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3E" w:rsidRDefault="00352F3E" w:rsidP="00352F3E">
      <w:pPr>
        <w:pStyle w:val="BodyText"/>
        <w:spacing w:before="176" w:line="465" w:lineRule="auto"/>
        <w:ind w:right="30" w:firstLine="11"/>
        <w:jc w:val="center"/>
      </w:pPr>
      <w:r>
        <w:t>JOINT BASE LEWIS-</w:t>
      </w:r>
      <w:proofErr w:type="spellStart"/>
      <w:r>
        <w:t>McCHORD</w:t>
      </w:r>
      <w:proofErr w:type="spellEnd"/>
      <w:r>
        <w:t xml:space="preserve"> DESIGN STANDARDS</w:t>
      </w:r>
    </w:p>
    <w:p w:rsidR="00E25817" w:rsidRDefault="00CB7743" w:rsidP="00352F3E">
      <w:pPr>
        <w:pStyle w:val="BodyText"/>
        <w:spacing w:before="176" w:line="465" w:lineRule="auto"/>
        <w:ind w:right="30" w:firstLine="11"/>
        <w:jc w:val="center"/>
      </w:pPr>
      <w:r>
        <w:t>DIVISION 32 - EXTERIOR IMPROVEMENTS</w:t>
      </w:r>
    </w:p>
    <w:p w:rsidR="00E25817" w:rsidRDefault="00CB7743" w:rsidP="00352F3E">
      <w:pPr>
        <w:pStyle w:val="BodyText"/>
        <w:spacing w:line="226" w:lineRule="exact"/>
        <w:ind w:right="30" w:firstLine="11"/>
        <w:jc w:val="center"/>
      </w:pPr>
      <w:r>
        <w:t>SECTION 32 16 19</w:t>
      </w:r>
    </w:p>
    <w:p w:rsidR="00E25817" w:rsidRDefault="00E25817" w:rsidP="00352F3E">
      <w:pPr>
        <w:pStyle w:val="BodyText"/>
        <w:spacing w:before="11"/>
        <w:ind w:right="30" w:firstLine="11"/>
        <w:jc w:val="center"/>
        <w:rPr>
          <w:sz w:val="18"/>
        </w:rPr>
      </w:pPr>
    </w:p>
    <w:p w:rsidR="00E25817" w:rsidRDefault="00CB7743" w:rsidP="00352F3E">
      <w:pPr>
        <w:pStyle w:val="BodyText"/>
        <w:ind w:right="30" w:firstLine="11"/>
        <w:jc w:val="center"/>
      </w:pPr>
      <w:r>
        <w:t>CONCRETE CURBS, GUTTERS AND SIDEWALKS</w:t>
      </w:r>
    </w:p>
    <w:p w:rsidR="00E25817" w:rsidRDefault="00E25817" w:rsidP="00352F3E">
      <w:pPr>
        <w:pStyle w:val="BodyText"/>
        <w:spacing w:before="2"/>
        <w:ind w:right="30" w:firstLine="11"/>
        <w:jc w:val="center"/>
        <w:rPr>
          <w:sz w:val="19"/>
        </w:rPr>
      </w:pPr>
    </w:p>
    <w:p w:rsidR="00E25817" w:rsidRDefault="00352F3E" w:rsidP="00352F3E">
      <w:pPr>
        <w:pStyle w:val="Heading1"/>
        <w:ind w:left="0" w:right="30" w:firstLine="11"/>
        <w:jc w:val="center"/>
      </w:pPr>
      <w:r>
        <w:t>08</w:t>
      </w:r>
      <w:r w:rsidR="00CB7743">
        <w:t>/18</w:t>
      </w:r>
    </w:p>
    <w:p w:rsidR="00E25817" w:rsidRDefault="00E25817" w:rsidP="00352F3E">
      <w:pPr>
        <w:pStyle w:val="BodyText"/>
        <w:ind w:right="30" w:firstLine="11"/>
        <w:jc w:val="center"/>
        <w:rPr>
          <w:b/>
          <w:sz w:val="22"/>
        </w:rPr>
      </w:pPr>
    </w:p>
    <w:p w:rsidR="00352F3E" w:rsidRDefault="00352F3E" w:rsidP="00352F3E">
      <w:pPr>
        <w:pStyle w:val="BodyText"/>
        <w:ind w:right="30" w:firstLine="11"/>
        <w:jc w:val="center"/>
        <w:rPr>
          <w:b/>
          <w:sz w:val="22"/>
        </w:rPr>
      </w:pPr>
    </w:p>
    <w:p w:rsidR="00352F3E" w:rsidRDefault="00352F3E" w:rsidP="00352F3E">
      <w:pPr>
        <w:pStyle w:val="BodyText"/>
        <w:ind w:right="30" w:firstLine="11"/>
        <w:jc w:val="center"/>
        <w:rPr>
          <w:b/>
          <w:sz w:val="22"/>
        </w:rPr>
      </w:pPr>
      <w:r>
        <w:t>SECTION TABLE OF CONTENTS</w:t>
      </w:r>
    </w:p>
    <w:p w:rsidR="00E25817" w:rsidRDefault="00CB7743">
      <w:pPr>
        <w:pStyle w:val="BodyText"/>
        <w:tabs>
          <w:tab w:val="left" w:pos="1398"/>
        </w:tabs>
        <w:spacing w:before="180"/>
        <w:ind w:left="319"/>
      </w:pPr>
      <w:r>
        <w:t>PART</w:t>
      </w:r>
      <w:r>
        <w:rPr>
          <w:spacing w:val="-1"/>
        </w:rPr>
        <w:t xml:space="preserve"> </w:t>
      </w:r>
      <w:r>
        <w:t>1</w:t>
      </w:r>
      <w:r>
        <w:tab/>
        <w:t>GENERAL</w:t>
      </w:r>
    </w:p>
    <w:p w:rsidR="00E25817" w:rsidRDefault="00E25817">
      <w:pPr>
        <w:pStyle w:val="BodyText"/>
        <w:spacing w:before="8"/>
        <w:rPr>
          <w:sz w:val="18"/>
        </w:rPr>
      </w:pPr>
    </w:p>
    <w:p w:rsidR="00E25817" w:rsidRDefault="00CB7743">
      <w:pPr>
        <w:pStyle w:val="ListParagraph"/>
        <w:numPr>
          <w:ilvl w:val="1"/>
          <w:numId w:val="18"/>
        </w:numPr>
        <w:tabs>
          <w:tab w:val="left" w:pos="1278"/>
          <w:tab w:val="left" w:pos="1279"/>
        </w:tabs>
        <w:spacing w:line="224" w:lineRule="exact"/>
        <w:ind w:hanging="719"/>
        <w:rPr>
          <w:sz w:val="20"/>
        </w:rPr>
      </w:pPr>
      <w:r>
        <w:rPr>
          <w:sz w:val="20"/>
        </w:rPr>
        <w:t>UNIT</w:t>
      </w:r>
      <w:r>
        <w:rPr>
          <w:spacing w:val="-1"/>
          <w:sz w:val="20"/>
        </w:rPr>
        <w:t xml:space="preserve"> </w:t>
      </w:r>
      <w:r>
        <w:rPr>
          <w:sz w:val="20"/>
        </w:rPr>
        <w:t>PRICES</w:t>
      </w:r>
    </w:p>
    <w:p w:rsidR="00E25817" w:rsidRDefault="00CB7743">
      <w:pPr>
        <w:pStyle w:val="ListParagraph"/>
        <w:numPr>
          <w:ilvl w:val="2"/>
          <w:numId w:val="18"/>
        </w:numPr>
        <w:tabs>
          <w:tab w:val="left" w:pos="1758"/>
          <w:tab w:val="left" w:pos="1759"/>
        </w:tabs>
        <w:spacing w:line="221" w:lineRule="exact"/>
        <w:ind w:hanging="959"/>
        <w:rPr>
          <w:sz w:val="20"/>
        </w:rPr>
      </w:pPr>
      <w:r>
        <w:rPr>
          <w:sz w:val="20"/>
        </w:rPr>
        <w:t>Measurement</w:t>
      </w:r>
    </w:p>
    <w:p w:rsidR="00E25817" w:rsidRDefault="00CB7743">
      <w:pPr>
        <w:pStyle w:val="ListParagraph"/>
        <w:numPr>
          <w:ilvl w:val="3"/>
          <w:numId w:val="18"/>
        </w:numPr>
        <w:tabs>
          <w:tab w:val="left" w:pos="2239"/>
          <w:tab w:val="left" w:pos="2240"/>
        </w:tabs>
        <w:spacing w:line="220" w:lineRule="exact"/>
        <w:ind w:hanging="1200"/>
        <w:rPr>
          <w:sz w:val="20"/>
        </w:rPr>
      </w:pPr>
      <w:r>
        <w:rPr>
          <w:sz w:val="20"/>
        </w:rPr>
        <w:t>Sidewalks</w:t>
      </w:r>
    </w:p>
    <w:p w:rsidR="00E25817" w:rsidRDefault="00CB7743">
      <w:pPr>
        <w:pStyle w:val="ListParagraph"/>
        <w:numPr>
          <w:ilvl w:val="3"/>
          <w:numId w:val="18"/>
        </w:numPr>
        <w:tabs>
          <w:tab w:val="left" w:pos="2239"/>
          <w:tab w:val="left" w:pos="2240"/>
        </w:tabs>
        <w:spacing w:line="220" w:lineRule="exact"/>
        <w:ind w:hanging="1200"/>
        <w:rPr>
          <w:sz w:val="20"/>
        </w:rPr>
      </w:pPr>
      <w:r>
        <w:rPr>
          <w:sz w:val="20"/>
        </w:rPr>
        <w:t>Curbs and</w:t>
      </w:r>
      <w:r>
        <w:rPr>
          <w:spacing w:val="-1"/>
          <w:sz w:val="20"/>
        </w:rPr>
        <w:t xml:space="preserve"> </w:t>
      </w:r>
      <w:r>
        <w:rPr>
          <w:sz w:val="20"/>
        </w:rPr>
        <w:t>Gutters</w:t>
      </w:r>
    </w:p>
    <w:p w:rsidR="00E25817" w:rsidRDefault="00CB7743">
      <w:pPr>
        <w:pStyle w:val="ListParagraph"/>
        <w:numPr>
          <w:ilvl w:val="2"/>
          <w:numId w:val="18"/>
        </w:numPr>
        <w:tabs>
          <w:tab w:val="left" w:pos="1758"/>
          <w:tab w:val="left" w:pos="1759"/>
        </w:tabs>
        <w:spacing w:line="221" w:lineRule="exact"/>
        <w:ind w:hanging="959"/>
        <w:rPr>
          <w:sz w:val="20"/>
        </w:rPr>
      </w:pPr>
      <w:r>
        <w:rPr>
          <w:sz w:val="20"/>
        </w:rPr>
        <w:t>Payment</w:t>
      </w:r>
    </w:p>
    <w:p w:rsidR="00E25817" w:rsidRDefault="00CB7743">
      <w:pPr>
        <w:pStyle w:val="ListParagraph"/>
        <w:numPr>
          <w:ilvl w:val="3"/>
          <w:numId w:val="18"/>
        </w:numPr>
        <w:tabs>
          <w:tab w:val="left" w:pos="2239"/>
          <w:tab w:val="left" w:pos="2240"/>
        </w:tabs>
        <w:spacing w:line="220" w:lineRule="exact"/>
        <w:ind w:hanging="1200"/>
        <w:rPr>
          <w:sz w:val="20"/>
        </w:rPr>
      </w:pPr>
      <w:r>
        <w:rPr>
          <w:sz w:val="20"/>
        </w:rPr>
        <w:t>Sidewalks</w:t>
      </w:r>
    </w:p>
    <w:p w:rsidR="00E25817" w:rsidRDefault="00CB7743">
      <w:pPr>
        <w:pStyle w:val="ListParagraph"/>
        <w:numPr>
          <w:ilvl w:val="3"/>
          <w:numId w:val="18"/>
        </w:numPr>
        <w:tabs>
          <w:tab w:val="left" w:pos="2239"/>
          <w:tab w:val="left" w:pos="2240"/>
        </w:tabs>
        <w:spacing w:line="220" w:lineRule="exact"/>
        <w:ind w:hanging="1200"/>
        <w:rPr>
          <w:sz w:val="20"/>
        </w:rPr>
      </w:pPr>
      <w:r>
        <w:rPr>
          <w:sz w:val="20"/>
        </w:rPr>
        <w:t>Curbs and</w:t>
      </w:r>
      <w:r>
        <w:rPr>
          <w:spacing w:val="-1"/>
          <w:sz w:val="20"/>
        </w:rPr>
        <w:t xml:space="preserve"> </w:t>
      </w:r>
      <w:r>
        <w:rPr>
          <w:sz w:val="20"/>
        </w:rPr>
        <w:t>Gutters</w:t>
      </w:r>
    </w:p>
    <w:p w:rsidR="00E25817" w:rsidRDefault="00CB7743">
      <w:pPr>
        <w:pStyle w:val="ListParagraph"/>
        <w:numPr>
          <w:ilvl w:val="1"/>
          <w:numId w:val="18"/>
        </w:numPr>
        <w:tabs>
          <w:tab w:val="left" w:pos="1278"/>
          <w:tab w:val="left" w:pos="1279"/>
        </w:tabs>
        <w:spacing w:line="221" w:lineRule="exact"/>
        <w:ind w:hanging="719"/>
        <w:rPr>
          <w:sz w:val="20"/>
        </w:rPr>
      </w:pPr>
      <w:r>
        <w:rPr>
          <w:sz w:val="20"/>
        </w:rPr>
        <w:t>REFERENCES</w:t>
      </w:r>
    </w:p>
    <w:p w:rsidR="00E25817" w:rsidRDefault="00CB7743">
      <w:pPr>
        <w:pStyle w:val="ListParagraph"/>
        <w:numPr>
          <w:ilvl w:val="1"/>
          <w:numId w:val="18"/>
        </w:numPr>
        <w:tabs>
          <w:tab w:val="left" w:pos="1278"/>
          <w:tab w:val="left" w:pos="1279"/>
        </w:tabs>
        <w:spacing w:line="220" w:lineRule="exact"/>
        <w:ind w:hanging="719"/>
        <w:rPr>
          <w:sz w:val="20"/>
        </w:rPr>
      </w:pPr>
      <w:r>
        <w:rPr>
          <w:sz w:val="20"/>
        </w:rPr>
        <w:t>SUBMITTALS</w:t>
      </w:r>
    </w:p>
    <w:p w:rsidR="00E25817" w:rsidRDefault="00CB7743">
      <w:pPr>
        <w:pStyle w:val="ListParagraph"/>
        <w:numPr>
          <w:ilvl w:val="1"/>
          <w:numId w:val="18"/>
        </w:numPr>
        <w:tabs>
          <w:tab w:val="left" w:pos="1278"/>
          <w:tab w:val="left" w:pos="1279"/>
        </w:tabs>
        <w:spacing w:line="220" w:lineRule="exact"/>
        <w:ind w:hanging="719"/>
        <w:rPr>
          <w:sz w:val="20"/>
        </w:rPr>
      </w:pPr>
      <w:r>
        <w:rPr>
          <w:sz w:val="20"/>
        </w:rPr>
        <w:t>EQUIPMENT, TOOLS, AND</w:t>
      </w:r>
      <w:r>
        <w:rPr>
          <w:spacing w:val="-1"/>
          <w:sz w:val="20"/>
        </w:rPr>
        <w:t xml:space="preserve"> </w:t>
      </w:r>
      <w:r>
        <w:rPr>
          <w:sz w:val="20"/>
        </w:rPr>
        <w:t>MACHINES</w:t>
      </w:r>
    </w:p>
    <w:p w:rsidR="00E25817" w:rsidRDefault="00CB7743">
      <w:pPr>
        <w:pStyle w:val="ListParagraph"/>
        <w:numPr>
          <w:ilvl w:val="2"/>
          <w:numId w:val="18"/>
        </w:numPr>
        <w:tabs>
          <w:tab w:val="left" w:pos="1758"/>
          <w:tab w:val="left" w:pos="1759"/>
        </w:tabs>
        <w:spacing w:line="221" w:lineRule="exact"/>
        <w:ind w:hanging="959"/>
        <w:rPr>
          <w:sz w:val="20"/>
        </w:rPr>
      </w:pPr>
      <w:r>
        <w:rPr>
          <w:sz w:val="20"/>
        </w:rPr>
        <w:t>General</w:t>
      </w:r>
      <w:r>
        <w:rPr>
          <w:spacing w:val="-1"/>
          <w:sz w:val="20"/>
        </w:rPr>
        <w:t xml:space="preserve"> </w:t>
      </w:r>
      <w:r>
        <w:rPr>
          <w:sz w:val="20"/>
        </w:rPr>
        <w:t>Requirements</w:t>
      </w:r>
    </w:p>
    <w:p w:rsidR="00E25817" w:rsidRDefault="00CB7743">
      <w:pPr>
        <w:pStyle w:val="ListParagraph"/>
        <w:numPr>
          <w:ilvl w:val="2"/>
          <w:numId w:val="18"/>
        </w:numPr>
        <w:tabs>
          <w:tab w:val="left" w:pos="1758"/>
          <w:tab w:val="left" w:pos="1759"/>
        </w:tabs>
        <w:spacing w:line="220" w:lineRule="exact"/>
        <w:ind w:hanging="959"/>
        <w:rPr>
          <w:sz w:val="20"/>
        </w:rPr>
      </w:pPr>
      <w:r>
        <w:rPr>
          <w:sz w:val="20"/>
        </w:rPr>
        <w:t>Slip Form</w:t>
      </w:r>
      <w:r>
        <w:rPr>
          <w:spacing w:val="-1"/>
          <w:sz w:val="20"/>
        </w:rPr>
        <w:t xml:space="preserve"> </w:t>
      </w:r>
      <w:r>
        <w:rPr>
          <w:sz w:val="20"/>
        </w:rPr>
        <w:t>Equipment</w:t>
      </w:r>
    </w:p>
    <w:p w:rsidR="00E25817" w:rsidRDefault="00CB7743">
      <w:pPr>
        <w:pStyle w:val="ListParagraph"/>
        <w:numPr>
          <w:ilvl w:val="1"/>
          <w:numId w:val="18"/>
        </w:numPr>
        <w:tabs>
          <w:tab w:val="left" w:pos="1278"/>
          <w:tab w:val="left" w:pos="1279"/>
        </w:tabs>
        <w:spacing w:line="220" w:lineRule="exact"/>
        <w:ind w:hanging="719"/>
        <w:rPr>
          <w:sz w:val="20"/>
        </w:rPr>
      </w:pPr>
      <w:r>
        <w:rPr>
          <w:sz w:val="20"/>
        </w:rPr>
        <w:t>ENVIRONMENTAL</w:t>
      </w:r>
      <w:r>
        <w:rPr>
          <w:spacing w:val="-1"/>
          <w:sz w:val="20"/>
        </w:rPr>
        <w:t xml:space="preserve"> </w:t>
      </w:r>
      <w:r>
        <w:rPr>
          <w:sz w:val="20"/>
        </w:rPr>
        <w:t>REQUIREMENTS</w:t>
      </w:r>
    </w:p>
    <w:p w:rsidR="00E25817" w:rsidRDefault="00CB7743">
      <w:pPr>
        <w:pStyle w:val="ListParagraph"/>
        <w:numPr>
          <w:ilvl w:val="2"/>
          <w:numId w:val="18"/>
        </w:numPr>
        <w:tabs>
          <w:tab w:val="left" w:pos="1758"/>
          <w:tab w:val="left" w:pos="1759"/>
        </w:tabs>
        <w:spacing w:line="221" w:lineRule="exact"/>
        <w:ind w:left="319" w:firstLine="480"/>
        <w:rPr>
          <w:sz w:val="20"/>
        </w:rPr>
      </w:pPr>
      <w:r>
        <w:rPr>
          <w:sz w:val="20"/>
        </w:rPr>
        <w:t>Placing During Cold</w:t>
      </w:r>
      <w:r>
        <w:rPr>
          <w:spacing w:val="-1"/>
          <w:sz w:val="20"/>
        </w:rPr>
        <w:t xml:space="preserve"> </w:t>
      </w:r>
      <w:r>
        <w:rPr>
          <w:sz w:val="20"/>
        </w:rPr>
        <w:t>Weather</w:t>
      </w:r>
    </w:p>
    <w:p w:rsidR="0069235F" w:rsidRDefault="00CB7743" w:rsidP="0069235F">
      <w:pPr>
        <w:pStyle w:val="ListParagraph"/>
        <w:numPr>
          <w:ilvl w:val="2"/>
          <w:numId w:val="18"/>
        </w:numPr>
        <w:tabs>
          <w:tab w:val="left" w:pos="1758"/>
          <w:tab w:val="left" w:pos="1759"/>
          <w:tab w:val="left" w:pos="1791"/>
        </w:tabs>
        <w:spacing w:line="465" w:lineRule="auto"/>
        <w:ind w:left="319" w:right="2910" w:firstLine="480"/>
        <w:rPr>
          <w:sz w:val="20"/>
        </w:rPr>
      </w:pPr>
      <w:r>
        <w:rPr>
          <w:sz w:val="20"/>
        </w:rPr>
        <w:t xml:space="preserve">Placing During Warm Weather </w:t>
      </w:r>
    </w:p>
    <w:p w:rsidR="00E25817" w:rsidRPr="0069235F" w:rsidRDefault="00CB7743" w:rsidP="0069235F">
      <w:pPr>
        <w:tabs>
          <w:tab w:val="left" w:pos="1398"/>
          <w:tab w:val="left" w:pos="1758"/>
          <w:tab w:val="left" w:pos="1759"/>
        </w:tabs>
        <w:spacing w:line="465" w:lineRule="auto"/>
        <w:ind w:left="319" w:right="4659"/>
        <w:rPr>
          <w:sz w:val="20"/>
        </w:rPr>
      </w:pPr>
      <w:r w:rsidRPr="0069235F">
        <w:rPr>
          <w:sz w:val="20"/>
        </w:rPr>
        <w:t>PART</w:t>
      </w:r>
      <w:r w:rsidRPr="0069235F">
        <w:rPr>
          <w:spacing w:val="-1"/>
          <w:sz w:val="20"/>
        </w:rPr>
        <w:t xml:space="preserve"> </w:t>
      </w:r>
      <w:r w:rsidRPr="0069235F">
        <w:rPr>
          <w:sz w:val="20"/>
        </w:rPr>
        <w:t>2</w:t>
      </w:r>
      <w:r w:rsidRPr="0069235F">
        <w:rPr>
          <w:sz w:val="20"/>
        </w:rPr>
        <w:tab/>
        <w:t>PRODUCTS</w:t>
      </w:r>
    </w:p>
    <w:p w:rsidR="00E25817" w:rsidRDefault="00CB7743">
      <w:pPr>
        <w:pStyle w:val="ListParagraph"/>
        <w:numPr>
          <w:ilvl w:val="1"/>
          <w:numId w:val="17"/>
        </w:numPr>
        <w:tabs>
          <w:tab w:val="left" w:pos="1278"/>
          <w:tab w:val="left" w:pos="1279"/>
        </w:tabs>
        <w:spacing w:line="223" w:lineRule="exact"/>
        <w:ind w:firstLine="240"/>
        <w:rPr>
          <w:sz w:val="20"/>
        </w:rPr>
      </w:pPr>
      <w:r>
        <w:rPr>
          <w:sz w:val="20"/>
        </w:rPr>
        <w:t>CONCRETE</w:t>
      </w:r>
    </w:p>
    <w:p w:rsidR="00E25817" w:rsidRDefault="00CB7743">
      <w:pPr>
        <w:pStyle w:val="ListParagraph"/>
        <w:numPr>
          <w:ilvl w:val="2"/>
          <w:numId w:val="17"/>
        </w:numPr>
        <w:tabs>
          <w:tab w:val="left" w:pos="1758"/>
          <w:tab w:val="left" w:pos="1759"/>
        </w:tabs>
        <w:spacing w:line="221" w:lineRule="exact"/>
        <w:ind w:hanging="959"/>
        <w:rPr>
          <w:sz w:val="20"/>
        </w:rPr>
      </w:pPr>
      <w:r>
        <w:rPr>
          <w:sz w:val="20"/>
        </w:rPr>
        <w:t>Air</w:t>
      </w:r>
      <w:r>
        <w:rPr>
          <w:spacing w:val="-1"/>
          <w:sz w:val="20"/>
        </w:rPr>
        <w:t xml:space="preserve"> </w:t>
      </w:r>
      <w:r>
        <w:rPr>
          <w:sz w:val="20"/>
        </w:rPr>
        <w:t>Content</w:t>
      </w:r>
    </w:p>
    <w:p w:rsidR="00E25817" w:rsidRDefault="00CB7743">
      <w:pPr>
        <w:pStyle w:val="ListParagraph"/>
        <w:numPr>
          <w:ilvl w:val="2"/>
          <w:numId w:val="17"/>
        </w:numPr>
        <w:tabs>
          <w:tab w:val="left" w:pos="1758"/>
          <w:tab w:val="left" w:pos="1759"/>
        </w:tabs>
        <w:spacing w:line="220" w:lineRule="exact"/>
        <w:ind w:hanging="959"/>
        <w:rPr>
          <w:sz w:val="20"/>
        </w:rPr>
      </w:pPr>
      <w:r>
        <w:rPr>
          <w:sz w:val="20"/>
        </w:rPr>
        <w:t>Slump</w:t>
      </w:r>
    </w:p>
    <w:p w:rsidR="00E25817" w:rsidRDefault="00CB7743">
      <w:pPr>
        <w:pStyle w:val="ListParagraph"/>
        <w:numPr>
          <w:ilvl w:val="2"/>
          <w:numId w:val="17"/>
        </w:numPr>
        <w:tabs>
          <w:tab w:val="left" w:pos="1758"/>
          <w:tab w:val="left" w:pos="1759"/>
        </w:tabs>
        <w:spacing w:line="220" w:lineRule="exact"/>
        <w:ind w:hanging="959"/>
        <w:rPr>
          <w:sz w:val="20"/>
        </w:rPr>
      </w:pPr>
      <w:r>
        <w:rPr>
          <w:sz w:val="20"/>
        </w:rPr>
        <w:t>Reinforcement</w:t>
      </w:r>
      <w:r>
        <w:rPr>
          <w:spacing w:val="-1"/>
          <w:sz w:val="20"/>
        </w:rPr>
        <w:t xml:space="preserve"> </w:t>
      </w:r>
      <w:r>
        <w:rPr>
          <w:sz w:val="20"/>
        </w:rPr>
        <w:t>Steel</w:t>
      </w:r>
    </w:p>
    <w:p w:rsidR="00E25817" w:rsidRDefault="00CB7743">
      <w:pPr>
        <w:pStyle w:val="ListParagraph"/>
        <w:numPr>
          <w:ilvl w:val="1"/>
          <w:numId w:val="17"/>
        </w:numPr>
        <w:tabs>
          <w:tab w:val="left" w:pos="1278"/>
          <w:tab w:val="left" w:pos="1279"/>
        </w:tabs>
        <w:spacing w:line="221" w:lineRule="exact"/>
        <w:ind w:firstLine="240"/>
        <w:rPr>
          <w:sz w:val="20"/>
        </w:rPr>
      </w:pPr>
      <w:r>
        <w:rPr>
          <w:sz w:val="20"/>
        </w:rPr>
        <w:t>CONCRETE CURING</w:t>
      </w:r>
      <w:r>
        <w:rPr>
          <w:spacing w:val="-1"/>
          <w:sz w:val="20"/>
        </w:rPr>
        <w:t xml:space="preserve"> </w:t>
      </w:r>
      <w:r>
        <w:rPr>
          <w:sz w:val="20"/>
        </w:rPr>
        <w:t>MATERIALS</w:t>
      </w:r>
    </w:p>
    <w:p w:rsidR="00E25817" w:rsidRDefault="00CB7743">
      <w:pPr>
        <w:pStyle w:val="ListParagraph"/>
        <w:numPr>
          <w:ilvl w:val="2"/>
          <w:numId w:val="17"/>
        </w:numPr>
        <w:tabs>
          <w:tab w:val="left" w:pos="1758"/>
          <w:tab w:val="left" w:pos="1759"/>
        </w:tabs>
        <w:spacing w:line="220" w:lineRule="exact"/>
        <w:ind w:hanging="959"/>
        <w:rPr>
          <w:sz w:val="20"/>
        </w:rPr>
      </w:pPr>
      <w:r>
        <w:rPr>
          <w:sz w:val="20"/>
        </w:rPr>
        <w:t>Impervious Sheet</w:t>
      </w:r>
      <w:r>
        <w:rPr>
          <w:spacing w:val="-1"/>
          <w:sz w:val="20"/>
        </w:rPr>
        <w:t xml:space="preserve"> </w:t>
      </w:r>
      <w:r>
        <w:rPr>
          <w:sz w:val="20"/>
        </w:rPr>
        <w:t>Materials</w:t>
      </w:r>
    </w:p>
    <w:p w:rsidR="00E25817" w:rsidRDefault="00CB7743">
      <w:pPr>
        <w:pStyle w:val="ListParagraph"/>
        <w:numPr>
          <w:ilvl w:val="2"/>
          <w:numId w:val="17"/>
        </w:numPr>
        <w:tabs>
          <w:tab w:val="left" w:pos="1758"/>
          <w:tab w:val="left" w:pos="1759"/>
        </w:tabs>
        <w:spacing w:line="220" w:lineRule="exact"/>
        <w:ind w:hanging="959"/>
        <w:rPr>
          <w:sz w:val="20"/>
        </w:rPr>
      </w:pPr>
      <w:r>
        <w:rPr>
          <w:sz w:val="20"/>
        </w:rPr>
        <w:t>Burlap</w:t>
      </w:r>
    </w:p>
    <w:p w:rsidR="00E25817" w:rsidRDefault="00CB7743">
      <w:pPr>
        <w:pStyle w:val="ListParagraph"/>
        <w:numPr>
          <w:ilvl w:val="2"/>
          <w:numId w:val="17"/>
        </w:numPr>
        <w:tabs>
          <w:tab w:val="left" w:pos="1758"/>
          <w:tab w:val="left" w:pos="1759"/>
        </w:tabs>
        <w:spacing w:line="221" w:lineRule="exact"/>
        <w:ind w:hanging="959"/>
        <w:rPr>
          <w:sz w:val="20"/>
        </w:rPr>
      </w:pPr>
      <w:r>
        <w:rPr>
          <w:sz w:val="20"/>
        </w:rPr>
        <w:t>White Pigmented Membrane-Forming Curing</w:t>
      </w:r>
      <w:r>
        <w:rPr>
          <w:spacing w:val="-2"/>
          <w:sz w:val="20"/>
        </w:rPr>
        <w:t xml:space="preserve"> </w:t>
      </w:r>
      <w:r>
        <w:rPr>
          <w:sz w:val="20"/>
        </w:rPr>
        <w:t>Compound</w:t>
      </w:r>
    </w:p>
    <w:p w:rsidR="00E25817" w:rsidRDefault="00CB7743">
      <w:pPr>
        <w:pStyle w:val="ListParagraph"/>
        <w:numPr>
          <w:ilvl w:val="1"/>
          <w:numId w:val="17"/>
        </w:numPr>
        <w:tabs>
          <w:tab w:val="left" w:pos="1278"/>
          <w:tab w:val="left" w:pos="1279"/>
        </w:tabs>
        <w:spacing w:line="220" w:lineRule="exact"/>
        <w:ind w:firstLine="240"/>
        <w:rPr>
          <w:sz w:val="20"/>
        </w:rPr>
      </w:pPr>
      <w:r>
        <w:rPr>
          <w:sz w:val="20"/>
        </w:rPr>
        <w:t>CONCRETE PROTECTION</w:t>
      </w:r>
      <w:r>
        <w:rPr>
          <w:spacing w:val="-1"/>
          <w:sz w:val="20"/>
        </w:rPr>
        <w:t xml:space="preserve"> </w:t>
      </w:r>
      <w:r>
        <w:rPr>
          <w:sz w:val="20"/>
        </w:rPr>
        <w:t>MATERIALS</w:t>
      </w:r>
    </w:p>
    <w:p w:rsidR="00E25817" w:rsidRDefault="00CB7743">
      <w:pPr>
        <w:pStyle w:val="ListParagraph"/>
        <w:numPr>
          <w:ilvl w:val="1"/>
          <w:numId w:val="17"/>
        </w:numPr>
        <w:tabs>
          <w:tab w:val="left" w:pos="1278"/>
          <w:tab w:val="left" w:pos="1279"/>
        </w:tabs>
        <w:spacing w:line="220" w:lineRule="exact"/>
        <w:ind w:firstLine="240"/>
        <w:rPr>
          <w:sz w:val="20"/>
        </w:rPr>
      </w:pPr>
      <w:r>
        <w:rPr>
          <w:sz w:val="20"/>
        </w:rPr>
        <w:t>JOINT FILLER</w:t>
      </w:r>
      <w:r>
        <w:rPr>
          <w:spacing w:val="-1"/>
          <w:sz w:val="20"/>
        </w:rPr>
        <w:t xml:space="preserve"> </w:t>
      </w:r>
      <w:r>
        <w:rPr>
          <w:sz w:val="20"/>
        </w:rPr>
        <w:t>STRIPS</w:t>
      </w:r>
    </w:p>
    <w:p w:rsidR="00E25817" w:rsidRDefault="00CB7743">
      <w:pPr>
        <w:pStyle w:val="ListParagraph"/>
        <w:numPr>
          <w:ilvl w:val="2"/>
          <w:numId w:val="17"/>
        </w:numPr>
        <w:tabs>
          <w:tab w:val="left" w:pos="1758"/>
          <w:tab w:val="left" w:pos="1759"/>
        </w:tabs>
        <w:spacing w:line="221" w:lineRule="exact"/>
        <w:ind w:hanging="959"/>
        <w:rPr>
          <w:sz w:val="20"/>
        </w:rPr>
      </w:pPr>
      <w:r>
        <w:rPr>
          <w:sz w:val="20"/>
        </w:rPr>
        <w:t>Contraction Joint Filler for Curb and</w:t>
      </w:r>
      <w:r>
        <w:rPr>
          <w:spacing w:val="-2"/>
          <w:sz w:val="20"/>
        </w:rPr>
        <w:t xml:space="preserve"> </w:t>
      </w:r>
      <w:r>
        <w:rPr>
          <w:sz w:val="20"/>
        </w:rPr>
        <w:t>Gutter</w:t>
      </w:r>
    </w:p>
    <w:p w:rsidR="00E25817" w:rsidRDefault="00CB7743">
      <w:pPr>
        <w:pStyle w:val="ListParagraph"/>
        <w:numPr>
          <w:ilvl w:val="2"/>
          <w:numId w:val="17"/>
        </w:numPr>
        <w:tabs>
          <w:tab w:val="left" w:pos="1758"/>
          <w:tab w:val="left" w:pos="1759"/>
        </w:tabs>
        <w:spacing w:line="220" w:lineRule="exact"/>
        <w:ind w:hanging="959"/>
        <w:rPr>
          <w:sz w:val="20"/>
        </w:rPr>
      </w:pPr>
      <w:r>
        <w:rPr>
          <w:sz w:val="20"/>
        </w:rPr>
        <w:t>Expansion Joint Filler,</w:t>
      </w:r>
      <w:r>
        <w:rPr>
          <w:spacing w:val="-1"/>
          <w:sz w:val="20"/>
        </w:rPr>
        <w:t xml:space="preserve"> </w:t>
      </w:r>
      <w:proofErr w:type="spellStart"/>
      <w:r>
        <w:rPr>
          <w:sz w:val="20"/>
        </w:rPr>
        <w:t>Premolded</w:t>
      </w:r>
      <w:proofErr w:type="spellEnd"/>
    </w:p>
    <w:p w:rsidR="00E25817" w:rsidRDefault="00CB7743">
      <w:pPr>
        <w:pStyle w:val="ListParagraph"/>
        <w:numPr>
          <w:ilvl w:val="1"/>
          <w:numId w:val="17"/>
        </w:numPr>
        <w:tabs>
          <w:tab w:val="left" w:pos="1278"/>
          <w:tab w:val="left" w:pos="1279"/>
        </w:tabs>
        <w:spacing w:line="220" w:lineRule="exact"/>
        <w:ind w:firstLine="240"/>
        <w:rPr>
          <w:sz w:val="20"/>
        </w:rPr>
      </w:pPr>
      <w:r>
        <w:rPr>
          <w:sz w:val="20"/>
        </w:rPr>
        <w:t>JOINT</w:t>
      </w:r>
      <w:r>
        <w:rPr>
          <w:spacing w:val="-1"/>
          <w:sz w:val="20"/>
        </w:rPr>
        <w:t xml:space="preserve"> </w:t>
      </w:r>
      <w:r>
        <w:rPr>
          <w:sz w:val="20"/>
        </w:rPr>
        <w:t>SEALANTS</w:t>
      </w:r>
    </w:p>
    <w:p w:rsidR="00E25817" w:rsidRDefault="00CB7743">
      <w:pPr>
        <w:pStyle w:val="ListParagraph"/>
        <w:numPr>
          <w:ilvl w:val="1"/>
          <w:numId w:val="17"/>
        </w:numPr>
        <w:tabs>
          <w:tab w:val="left" w:pos="1278"/>
          <w:tab w:val="left" w:pos="1279"/>
        </w:tabs>
        <w:spacing w:line="221" w:lineRule="exact"/>
        <w:ind w:firstLine="240"/>
        <w:rPr>
          <w:sz w:val="20"/>
        </w:rPr>
      </w:pPr>
      <w:r>
        <w:rPr>
          <w:sz w:val="20"/>
        </w:rPr>
        <w:t>FORM</w:t>
      </w:r>
      <w:r>
        <w:rPr>
          <w:spacing w:val="-1"/>
          <w:sz w:val="20"/>
        </w:rPr>
        <w:t xml:space="preserve"> </w:t>
      </w:r>
      <w:r>
        <w:rPr>
          <w:sz w:val="20"/>
        </w:rPr>
        <w:t>WORK</w:t>
      </w:r>
    </w:p>
    <w:p w:rsidR="00E25817" w:rsidRDefault="00CB7743">
      <w:pPr>
        <w:pStyle w:val="ListParagraph"/>
        <w:numPr>
          <w:ilvl w:val="2"/>
          <w:numId w:val="17"/>
        </w:numPr>
        <w:tabs>
          <w:tab w:val="left" w:pos="1758"/>
          <w:tab w:val="left" w:pos="1759"/>
        </w:tabs>
        <w:spacing w:line="220" w:lineRule="exact"/>
        <w:ind w:hanging="959"/>
        <w:rPr>
          <w:sz w:val="20"/>
        </w:rPr>
      </w:pPr>
      <w:r>
        <w:rPr>
          <w:sz w:val="20"/>
        </w:rPr>
        <w:t>Wood</w:t>
      </w:r>
      <w:r>
        <w:rPr>
          <w:spacing w:val="-1"/>
          <w:sz w:val="20"/>
        </w:rPr>
        <w:t xml:space="preserve"> </w:t>
      </w:r>
      <w:r>
        <w:rPr>
          <w:sz w:val="20"/>
        </w:rPr>
        <w:t>Forms</w:t>
      </w:r>
    </w:p>
    <w:p w:rsidR="00E25817" w:rsidRDefault="00CB7743" w:rsidP="009138E7">
      <w:pPr>
        <w:pStyle w:val="ListParagraph"/>
        <w:numPr>
          <w:ilvl w:val="2"/>
          <w:numId w:val="17"/>
        </w:numPr>
        <w:tabs>
          <w:tab w:val="left" w:pos="1758"/>
          <w:tab w:val="left" w:pos="1759"/>
        </w:tabs>
        <w:spacing w:line="222" w:lineRule="exact"/>
        <w:ind w:left="1757" w:hanging="965"/>
        <w:rPr>
          <w:sz w:val="20"/>
        </w:rPr>
      </w:pPr>
      <w:r>
        <w:rPr>
          <w:sz w:val="20"/>
        </w:rPr>
        <w:t>Steel</w:t>
      </w:r>
      <w:r>
        <w:rPr>
          <w:spacing w:val="-1"/>
          <w:sz w:val="20"/>
        </w:rPr>
        <w:t xml:space="preserve"> </w:t>
      </w:r>
      <w:r>
        <w:rPr>
          <w:sz w:val="20"/>
        </w:rPr>
        <w:t>Forms</w:t>
      </w:r>
    </w:p>
    <w:p w:rsidR="00E25817" w:rsidRDefault="00CB7743" w:rsidP="009138E7">
      <w:pPr>
        <w:pStyle w:val="ListParagraph"/>
        <w:numPr>
          <w:ilvl w:val="2"/>
          <w:numId w:val="17"/>
        </w:numPr>
        <w:tabs>
          <w:tab w:val="left" w:pos="1758"/>
          <w:tab w:val="left" w:pos="1759"/>
        </w:tabs>
        <w:spacing w:line="222" w:lineRule="exact"/>
        <w:ind w:left="1757" w:hanging="965"/>
        <w:rPr>
          <w:sz w:val="20"/>
        </w:rPr>
      </w:pPr>
      <w:r>
        <w:rPr>
          <w:sz w:val="20"/>
        </w:rPr>
        <w:t>Sidewalk</w:t>
      </w:r>
      <w:r>
        <w:rPr>
          <w:spacing w:val="-1"/>
          <w:sz w:val="20"/>
        </w:rPr>
        <w:t xml:space="preserve"> </w:t>
      </w:r>
      <w:r>
        <w:rPr>
          <w:sz w:val="20"/>
        </w:rPr>
        <w:t>Forms</w:t>
      </w:r>
    </w:p>
    <w:p w:rsidR="00E25817" w:rsidRDefault="00CB7743" w:rsidP="009138E7">
      <w:pPr>
        <w:pStyle w:val="ListParagraph"/>
        <w:numPr>
          <w:ilvl w:val="2"/>
          <w:numId w:val="17"/>
        </w:numPr>
        <w:tabs>
          <w:tab w:val="left" w:pos="1758"/>
          <w:tab w:val="left" w:pos="1759"/>
        </w:tabs>
        <w:spacing w:line="220" w:lineRule="exact"/>
        <w:ind w:left="1757" w:hanging="965"/>
        <w:rPr>
          <w:sz w:val="20"/>
        </w:rPr>
      </w:pPr>
      <w:r>
        <w:rPr>
          <w:sz w:val="20"/>
        </w:rPr>
        <w:t>Curb and Gutter</w:t>
      </w:r>
      <w:r>
        <w:rPr>
          <w:spacing w:val="-1"/>
          <w:sz w:val="20"/>
        </w:rPr>
        <w:t xml:space="preserve"> </w:t>
      </w:r>
      <w:r>
        <w:rPr>
          <w:sz w:val="20"/>
        </w:rPr>
        <w:t>Forms</w:t>
      </w:r>
    </w:p>
    <w:p w:rsidR="00E25817" w:rsidRDefault="00CB7743" w:rsidP="009138E7">
      <w:pPr>
        <w:pStyle w:val="ListParagraph"/>
        <w:numPr>
          <w:ilvl w:val="2"/>
          <w:numId w:val="17"/>
        </w:numPr>
        <w:tabs>
          <w:tab w:val="left" w:pos="1758"/>
          <w:tab w:val="left" w:pos="1759"/>
        </w:tabs>
        <w:spacing w:line="221" w:lineRule="exact"/>
        <w:ind w:left="1757" w:hanging="965"/>
        <w:rPr>
          <w:sz w:val="20"/>
        </w:rPr>
      </w:pPr>
      <w:r>
        <w:rPr>
          <w:sz w:val="20"/>
        </w:rPr>
        <w:t>Biodegradable Form Release</w:t>
      </w:r>
      <w:r>
        <w:rPr>
          <w:spacing w:val="-1"/>
          <w:sz w:val="20"/>
        </w:rPr>
        <w:t xml:space="preserve"> </w:t>
      </w:r>
      <w:r>
        <w:rPr>
          <w:sz w:val="20"/>
        </w:rPr>
        <w:t>Agent</w:t>
      </w:r>
    </w:p>
    <w:p w:rsidR="00E25817" w:rsidRDefault="00CB7743">
      <w:pPr>
        <w:pStyle w:val="ListParagraph"/>
        <w:numPr>
          <w:ilvl w:val="1"/>
          <w:numId w:val="17"/>
        </w:numPr>
        <w:tabs>
          <w:tab w:val="left" w:pos="1278"/>
          <w:tab w:val="left" w:pos="1279"/>
          <w:tab w:val="left" w:pos="1398"/>
        </w:tabs>
        <w:spacing w:line="465" w:lineRule="auto"/>
        <w:ind w:right="5379" w:firstLine="240"/>
        <w:rPr>
          <w:sz w:val="20"/>
        </w:rPr>
      </w:pPr>
      <w:r>
        <w:rPr>
          <w:sz w:val="20"/>
        </w:rPr>
        <w:t>Detectable Warning System PART</w:t>
      </w:r>
      <w:r>
        <w:rPr>
          <w:spacing w:val="-1"/>
          <w:sz w:val="20"/>
        </w:rPr>
        <w:t xml:space="preserve"> </w:t>
      </w:r>
      <w:r>
        <w:rPr>
          <w:sz w:val="20"/>
        </w:rPr>
        <w:t>3</w:t>
      </w:r>
      <w:r>
        <w:rPr>
          <w:sz w:val="20"/>
        </w:rPr>
        <w:tab/>
      </w:r>
      <w:r>
        <w:rPr>
          <w:sz w:val="20"/>
        </w:rPr>
        <w:tab/>
        <w:t>EXECUTION</w:t>
      </w:r>
    </w:p>
    <w:p w:rsidR="00E25817" w:rsidRDefault="00CB7743">
      <w:pPr>
        <w:pStyle w:val="ListParagraph"/>
        <w:numPr>
          <w:ilvl w:val="1"/>
          <w:numId w:val="16"/>
        </w:numPr>
        <w:tabs>
          <w:tab w:val="left" w:pos="1278"/>
          <w:tab w:val="left" w:pos="1279"/>
        </w:tabs>
        <w:spacing w:line="223" w:lineRule="exact"/>
        <w:ind w:hanging="719"/>
        <w:rPr>
          <w:sz w:val="20"/>
        </w:rPr>
      </w:pPr>
      <w:r>
        <w:rPr>
          <w:sz w:val="20"/>
        </w:rPr>
        <w:t>SUBGRADE</w:t>
      </w:r>
      <w:r>
        <w:rPr>
          <w:spacing w:val="-1"/>
          <w:sz w:val="20"/>
        </w:rPr>
        <w:t xml:space="preserve"> </w:t>
      </w:r>
      <w:r>
        <w:rPr>
          <w:sz w:val="20"/>
        </w:rPr>
        <w:t>PREPARATION</w:t>
      </w:r>
    </w:p>
    <w:p w:rsidR="00E25817" w:rsidRDefault="00CB7743">
      <w:pPr>
        <w:pStyle w:val="ListParagraph"/>
        <w:numPr>
          <w:ilvl w:val="2"/>
          <w:numId w:val="16"/>
        </w:numPr>
        <w:tabs>
          <w:tab w:val="left" w:pos="1758"/>
          <w:tab w:val="left" w:pos="1759"/>
        </w:tabs>
        <w:spacing w:line="221" w:lineRule="exact"/>
        <w:ind w:hanging="959"/>
        <w:rPr>
          <w:sz w:val="20"/>
        </w:rPr>
      </w:pPr>
      <w:r>
        <w:rPr>
          <w:sz w:val="20"/>
        </w:rPr>
        <w:t>Sidewalk</w:t>
      </w:r>
      <w:r>
        <w:rPr>
          <w:spacing w:val="-1"/>
          <w:sz w:val="20"/>
        </w:rPr>
        <w:t xml:space="preserve"> </w:t>
      </w:r>
      <w:r>
        <w:rPr>
          <w:sz w:val="20"/>
        </w:rPr>
        <w:t>Subgrade</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Curb and Gutter</w:t>
      </w:r>
      <w:r>
        <w:rPr>
          <w:spacing w:val="-1"/>
          <w:sz w:val="20"/>
        </w:rPr>
        <w:t xml:space="preserve"> </w:t>
      </w:r>
      <w:r>
        <w:rPr>
          <w:sz w:val="20"/>
        </w:rPr>
        <w:t>Subgrade</w:t>
      </w:r>
    </w:p>
    <w:p w:rsidR="00E25817" w:rsidRDefault="00CB7743">
      <w:pPr>
        <w:pStyle w:val="ListParagraph"/>
        <w:numPr>
          <w:ilvl w:val="2"/>
          <w:numId w:val="16"/>
        </w:numPr>
        <w:tabs>
          <w:tab w:val="left" w:pos="1758"/>
          <w:tab w:val="left" w:pos="1759"/>
        </w:tabs>
        <w:spacing w:line="220" w:lineRule="exact"/>
        <w:ind w:hanging="959"/>
        <w:rPr>
          <w:sz w:val="20"/>
        </w:rPr>
      </w:pPr>
      <w:r>
        <w:rPr>
          <w:sz w:val="20"/>
        </w:rPr>
        <w:lastRenderedPageBreak/>
        <w:t>Maintenance of</w:t>
      </w:r>
      <w:r>
        <w:rPr>
          <w:spacing w:val="-1"/>
          <w:sz w:val="20"/>
        </w:rPr>
        <w:t xml:space="preserve"> </w:t>
      </w:r>
      <w:r>
        <w:rPr>
          <w:sz w:val="20"/>
        </w:rPr>
        <w:t>Subgrade</w:t>
      </w:r>
    </w:p>
    <w:p w:rsidR="00E25817" w:rsidRDefault="00CB7743">
      <w:pPr>
        <w:pStyle w:val="ListParagraph"/>
        <w:numPr>
          <w:ilvl w:val="1"/>
          <w:numId w:val="16"/>
        </w:numPr>
        <w:tabs>
          <w:tab w:val="left" w:pos="1278"/>
          <w:tab w:val="left" w:pos="1279"/>
        </w:tabs>
        <w:spacing w:line="221" w:lineRule="exact"/>
        <w:ind w:hanging="719"/>
        <w:rPr>
          <w:sz w:val="20"/>
        </w:rPr>
      </w:pPr>
      <w:r>
        <w:rPr>
          <w:sz w:val="20"/>
        </w:rPr>
        <w:t>FORM</w:t>
      </w:r>
      <w:r>
        <w:rPr>
          <w:spacing w:val="-1"/>
          <w:sz w:val="20"/>
        </w:rPr>
        <w:t xml:space="preserve"> </w:t>
      </w:r>
      <w:r>
        <w:rPr>
          <w:sz w:val="20"/>
        </w:rPr>
        <w:t>SETTING</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Sidewalks</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Curbs and</w:t>
      </w:r>
      <w:r>
        <w:rPr>
          <w:spacing w:val="-1"/>
          <w:sz w:val="20"/>
        </w:rPr>
        <w:t xml:space="preserve"> </w:t>
      </w:r>
      <w:r>
        <w:rPr>
          <w:sz w:val="20"/>
        </w:rPr>
        <w:t>Gutters</w:t>
      </w:r>
    </w:p>
    <w:p w:rsidR="00E25817" w:rsidRDefault="00CB7743">
      <w:pPr>
        <w:pStyle w:val="ListParagraph"/>
        <w:numPr>
          <w:ilvl w:val="1"/>
          <w:numId w:val="16"/>
        </w:numPr>
        <w:tabs>
          <w:tab w:val="left" w:pos="1278"/>
          <w:tab w:val="left" w:pos="1279"/>
        </w:tabs>
        <w:spacing w:line="221" w:lineRule="exact"/>
        <w:ind w:hanging="719"/>
        <w:rPr>
          <w:sz w:val="20"/>
        </w:rPr>
      </w:pPr>
      <w:r>
        <w:rPr>
          <w:sz w:val="20"/>
        </w:rPr>
        <w:t>SIDEWALK CONCRETE PLACEMENT AND</w:t>
      </w:r>
      <w:r>
        <w:rPr>
          <w:spacing w:val="-2"/>
          <w:sz w:val="20"/>
        </w:rPr>
        <w:t xml:space="preserve"> </w:t>
      </w:r>
      <w:r>
        <w:rPr>
          <w:sz w:val="20"/>
        </w:rPr>
        <w:t>FINISHING</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Formed</w:t>
      </w:r>
      <w:r>
        <w:rPr>
          <w:spacing w:val="-1"/>
          <w:sz w:val="20"/>
        </w:rPr>
        <w:t xml:space="preserve"> </w:t>
      </w:r>
      <w:r>
        <w:rPr>
          <w:sz w:val="20"/>
        </w:rPr>
        <w:t>Sidewalks</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Concrete</w:t>
      </w:r>
      <w:r>
        <w:rPr>
          <w:spacing w:val="-1"/>
          <w:sz w:val="20"/>
        </w:rPr>
        <w:t xml:space="preserve"> </w:t>
      </w:r>
      <w:r>
        <w:rPr>
          <w:sz w:val="20"/>
        </w:rPr>
        <w:t>Finishing</w:t>
      </w:r>
    </w:p>
    <w:p w:rsidR="00E25817" w:rsidRDefault="00CB7743">
      <w:pPr>
        <w:pStyle w:val="ListParagraph"/>
        <w:numPr>
          <w:ilvl w:val="2"/>
          <w:numId w:val="16"/>
        </w:numPr>
        <w:tabs>
          <w:tab w:val="left" w:pos="1758"/>
          <w:tab w:val="left" w:pos="1759"/>
        </w:tabs>
        <w:spacing w:line="221" w:lineRule="exact"/>
        <w:ind w:hanging="959"/>
        <w:rPr>
          <w:sz w:val="20"/>
        </w:rPr>
      </w:pPr>
      <w:r>
        <w:rPr>
          <w:sz w:val="20"/>
        </w:rPr>
        <w:t>Edge and Joint</w:t>
      </w:r>
      <w:r>
        <w:rPr>
          <w:spacing w:val="-1"/>
          <w:sz w:val="20"/>
        </w:rPr>
        <w:t xml:space="preserve"> </w:t>
      </w:r>
      <w:r>
        <w:rPr>
          <w:sz w:val="20"/>
        </w:rPr>
        <w:t>Finishing</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Surface and Thickness</w:t>
      </w:r>
      <w:r>
        <w:rPr>
          <w:spacing w:val="-1"/>
          <w:sz w:val="20"/>
        </w:rPr>
        <w:t xml:space="preserve"> </w:t>
      </w:r>
      <w:r>
        <w:rPr>
          <w:sz w:val="20"/>
        </w:rPr>
        <w:t>Tolerances</w:t>
      </w:r>
    </w:p>
    <w:p w:rsidR="00E25817" w:rsidRDefault="00CB7743">
      <w:pPr>
        <w:pStyle w:val="ListParagraph"/>
        <w:numPr>
          <w:ilvl w:val="1"/>
          <w:numId w:val="16"/>
        </w:numPr>
        <w:tabs>
          <w:tab w:val="left" w:pos="1278"/>
          <w:tab w:val="left" w:pos="1279"/>
        </w:tabs>
        <w:spacing w:line="220" w:lineRule="exact"/>
        <w:ind w:hanging="719"/>
        <w:rPr>
          <w:sz w:val="20"/>
        </w:rPr>
      </w:pPr>
      <w:r>
        <w:rPr>
          <w:sz w:val="20"/>
        </w:rPr>
        <w:t>CURB AND GUTTER CONCRETE PLACEMENT AND</w:t>
      </w:r>
      <w:r>
        <w:rPr>
          <w:spacing w:val="-3"/>
          <w:sz w:val="20"/>
        </w:rPr>
        <w:t xml:space="preserve"> </w:t>
      </w:r>
      <w:r>
        <w:rPr>
          <w:sz w:val="20"/>
        </w:rPr>
        <w:t>FINISHING</w:t>
      </w:r>
    </w:p>
    <w:p w:rsidR="00E25817" w:rsidRDefault="00CB7743">
      <w:pPr>
        <w:pStyle w:val="ListParagraph"/>
        <w:numPr>
          <w:ilvl w:val="2"/>
          <w:numId w:val="16"/>
        </w:numPr>
        <w:tabs>
          <w:tab w:val="left" w:pos="1758"/>
          <w:tab w:val="left" w:pos="1759"/>
        </w:tabs>
        <w:spacing w:line="221" w:lineRule="exact"/>
        <w:ind w:hanging="959"/>
        <w:rPr>
          <w:sz w:val="20"/>
        </w:rPr>
      </w:pPr>
      <w:r>
        <w:rPr>
          <w:sz w:val="20"/>
        </w:rPr>
        <w:t>Formed Curb and</w:t>
      </w:r>
      <w:r>
        <w:rPr>
          <w:spacing w:val="-1"/>
          <w:sz w:val="20"/>
        </w:rPr>
        <w:t xml:space="preserve"> </w:t>
      </w:r>
      <w:r>
        <w:rPr>
          <w:sz w:val="20"/>
        </w:rPr>
        <w:t>Gutter</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Curb and Gutter</w:t>
      </w:r>
      <w:r>
        <w:rPr>
          <w:spacing w:val="-1"/>
          <w:sz w:val="20"/>
        </w:rPr>
        <w:t xml:space="preserve"> </w:t>
      </w:r>
      <w:r>
        <w:rPr>
          <w:sz w:val="20"/>
        </w:rPr>
        <w:t>Finishing</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Concrete</w:t>
      </w:r>
      <w:r>
        <w:rPr>
          <w:spacing w:val="-1"/>
          <w:sz w:val="20"/>
        </w:rPr>
        <w:t xml:space="preserve"> </w:t>
      </w:r>
      <w:r>
        <w:rPr>
          <w:sz w:val="20"/>
        </w:rPr>
        <w:t>Finishing</w:t>
      </w:r>
    </w:p>
    <w:p w:rsidR="00E25817" w:rsidRDefault="00CB7743">
      <w:pPr>
        <w:pStyle w:val="ListParagraph"/>
        <w:numPr>
          <w:ilvl w:val="2"/>
          <w:numId w:val="16"/>
        </w:numPr>
        <w:tabs>
          <w:tab w:val="left" w:pos="1758"/>
          <w:tab w:val="left" w:pos="1759"/>
        </w:tabs>
        <w:spacing w:line="221" w:lineRule="exact"/>
        <w:ind w:hanging="959"/>
        <w:rPr>
          <w:sz w:val="20"/>
        </w:rPr>
      </w:pPr>
      <w:r>
        <w:rPr>
          <w:sz w:val="20"/>
        </w:rPr>
        <w:t>Joint</w:t>
      </w:r>
      <w:r>
        <w:rPr>
          <w:spacing w:val="-1"/>
          <w:sz w:val="20"/>
        </w:rPr>
        <w:t xml:space="preserve"> </w:t>
      </w:r>
      <w:r>
        <w:rPr>
          <w:sz w:val="20"/>
        </w:rPr>
        <w:t>Finishing</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Surface and Thickness</w:t>
      </w:r>
      <w:r>
        <w:rPr>
          <w:spacing w:val="-1"/>
          <w:sz w:val="20"/>
        </w:rPr>
        <w:t xml:space="preserve"> </w:t>
      </w:r>
      <w:r>
        <w:rPr>
          <w:sz w:val="20"/>
        </w:rPr>
        <w:t>Tolerances</w:t>
      </w:r>
    </w:p>
    <w:p w:rsidR="00E25817" w:rsidRDefault="00CB7743">
      <w:pPr>
        <w:pStyle w:val="ListParagraph"/>
        <w:numPr>
          <w:ilvl w:val="1"/>
          <w:numId w:val="16"/>
        </w:numPr>
        <w:tabs>
          <w:tab w:val="left" w:pos="1278"/>
          <w:tab w:val="left" w:pos="1279"/>
        </w:tabs>
        <w:spacing w:line="220" w:lineRule="exact"/>
        <w:ind w:hanging="719"/>
        <w:rPr>
          <w:sz w:val="20"/>
        </w:rPr>
      </w:pPr>
      <w:r>
        <w:rPr>
          <w:sz w:val="20"/>
        </w:rPr>
        <w:t>SIDEWALK</w:t>
      </w:r>
      <w:r>
        <w:rPr>
          <w:spacing w:val="-1"/>
          <w:sz w:val="20"/>
        </w:rPr>
        <w:t xml:space="preserve"> </w:t>
      </w:r>
      <w:r>
        <w:rPr>
          <w:sz w:val="20"/>
        </w:rPr>
        <w:t>JOINTS</w:t>
      </w:r>
    </w:p>
    <w:p w:rsidR="00E25817" w:rsidRDefault="00CB7743">
      <w:pPr>
        <w:pStyle w:val="ListParagraph"/>
        <w:numPr>
          <w:ilvl w:val="2"/>
          <w:numId w:val="16"/>
        </w:numPr>
        <w:tabs>
          <w:tab w:val="left" w:pos="1758"/>
          <w:tab w:val="left" w:pos="1759"/>
        </w:tabs>
        <w:spacing w:line="221" w:lineRule="exact"/>
        <w:ind w:hanging="959"/>
        <w:rPr>
          <w:sz w:val="20"/>
        </w:rPr>
      </w:pPr>
      <w:r>
        <w:rPr>
          <w:sz w:val="20"/>
        </w:rPr>
        <w:t>Sidewalk Contraction</w:t>
      </w:r>
      <w:r>
        <w:rPr>
          <w:spacing w:val="-1"/>
          <w:sz w:val="20"/>
        </w:rPr>
        <w:t xml:space="preserve"> </w:t>
      </w:r>
      <w:r>
        <w:rPr>
          <w:sz w:val="20"/>
        </w:rPr>
        <w:t>Joints</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Sidewalk Expansion</w:t>
      </w:r>
      <w:r>
        <w:rPr>
          <w:spacing w:val="-1"/>
          <w:sz w:val="20"/>
        </w:rPr>
        <w:t xml:space="preserve"> </w:t>
      </w:r>
      <w:r>
        <w:rPr>
          <w:sz w:val="20"/>
        </w:rPr>
        <w:t>Joints</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Reinforcement Steel</w:t>
      </w:r>
      <w:r>
        <w:rPr>
          <w:spacing w:val="-1"/>
          <w:sz w:val="20"/>
        </w:rPr>
        <w:t xml:space="preserve"> </w:t>
      </w:r>
      <w:r>
        <w:rPr>
          <w:sz w:val="20"/>
        </w:rPr>
        <w:t>Placement</w:t>
      </w:r>
    </w:p>
    <w:p w:rsidR="00E25817" w:rsidRDefault="00CB7743">
      <w:pPr>
        <w:pStyle w:val="ListParagraph"/>
        <w:numPr>
          <w:ilvl w:val="1"/>
          <w:numId w:val="16"/>
        </w:numPr>
        <w:tabs>
          <w:tab w:val="left" w:pos="1278"/>
          <w:tab w:val="left" w:pos="1279"/>
        </w:tabs>
        <w:spacing w:line="221" w:lineRule="exact"/>
        <w:ind w:hanging="719"/>
        <w:rPr>
          <w:sz w:val="20"/>
        </w:rPr>
      </w:pPr>
      <w:r>
        <w:rPr>
          <w:sz w:val="20"/>
        </w:rPr>
        <w:t>CURB AND GUTTER</w:t>
      </w:r>
      <w:r>
        <w:rPr>
          <w:spacing w:val="-1"/>
          <w:sz w:val="20"/>
        </w:rPr>
        <w:t xml:space="preserve"> </w:t>
      </w:r>
      <w:r>
        <w:rPr>
          <w:sz w:val="20"/>
        </w:rPr>
        <w:t>JOINTS</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Contraction</w:t>
      </w:r>
      <w:r>
        <w:rPr>
          <w:spacing w:val="-1"/>
          <w:sz w:val="20"/>
        </w:rPr>
        <w:t xml:space="preserve"> </w:t>
      </w:r>
      <w:r>
        <w:rPr>
          <w:sz w:val="20"/>
        </w:rPr>
        <w:t>Joints</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Expansion</w:t>
      </w:r>
      <w:r>
        <w:rPr>
          <w:spacing w:val="-1"/>
          <w:sz w:val="20"/>
        </w:rPr>
        <w:t xml:space="preserve"> </w:t>
      </w:r>
      <w:r>
        <w:rPr>
          <w:sz w:val="20"/>
        </w:rPr>
        <w:t>Joints</w:t>
      </w:r>
    </w:p>
    <w:p w:rsidR="00E25817" w:rsidRDefault="00CB7743">
      <w:pPr>
        <w:pStyle w:val="ListParagraph"/>
        <w:numPr>
          <w:ilvl w:val="1"/>
          <w:numId w:val="16"/>
        </w:numPr>
        <w:tabs>
          <w:tab w:val="left" w:pos="1278"/>
          <w:tab w:val="left" w:pos="1279"/>
        </w:tabs>
        <w:spacing w:line="221" w:lineRule="exact"/>
        <w:ind w:hanging="719"/>
        <w:rPr>
          <w:sz w:val="20"/>
        </w:rPr>
      </w:pPr>
      <w:r>
        <w:rPr>
          <w:sz w:val="20"/>
        </w:rPr>
        <w:t>CURING AND</w:t>
      </w:r>
      <w:r>
        <w:rPr>
          <w:spacing w:val="-1"/>
          <w:sz w:val="20"/>
        </w:rPr>
        <w:t xml:space="preserve"> </w:t>
      </w:r>
      <w:r>
        <w:rPr>
          <w:sz w:val="20"/>
        </w:rPr>
        <w:t>PROTECTION</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General</w:t>
      </w:r>
      <w:r>
        <w:rPr>
          <w:spacing w:val="-1"/>
          <w:sz w:val="20"/>
        </w:rPr>
        <w:t xml:space="preserve"> </w:t>
      </w:r>
      <w:r>
        <w:rPr>
          <w:sz w:val="20"/>
        </w:rPr>
        <w:t>Requirements</w:t>
      </w:r>
    </w:p>
    <w:p w:rsidR="00E25817" w:rsidRDefault="00CB7743">
      <w:pPr>
        <w:pStyle w:val="ListParagraph"/>
        <w:numPr>
          <w:ilvl w:val="3"/>
          <w:numId w:val="16"/>
        </w:numPr>
        <w:tabs>
          <w:tab w:val="left" w:pos="2239"/>
          <w:tab w:val="left" w:pos="2240"/>
        </w:tabs>
        <w:spacing w:line="220" w:lineRule="exact"/>
        <w:ind w:hanging="1200"/>
        <w:rPr>
          <w:sz w:val="20"/>
        </w:rPr>
      </w:pPr>
      <w:r>
        <w:rPr>
          <w:sz w:val="20"/>
        </w:rPr>
        <w:t>Mat</w:t>
      </w:r>
      <w:r>
        <w:rPr>
          <w:spacing w:val="-1"/>
          <w:sz w:val="20"/>
        </w:rPr>
        <w:t xml:space="preserve"> </w:t>
      </w:r>
      <w:r>
        <w:rPr>
          <w:sz w:val="20"/>
        </w:rPr>
        <w:t>Method</w:t>
      </w:r>
    </w:p>
    <w:p w:rsidR="00E25817" w:rsidRDefault="00CB7743">
      <w:pPr>
        <w:pStyle w:val="ListParagraph"/>
        <w:numPr>
          <w:ilvl w:val="3"/>
          <w:numId w:val="16"/>
        </w:numPr>
        <w:tabs>
          <w:tab w:val="left" w:pos="2239"/>
          <w:tab w:val="left" w:pos="2240"/>
        </w:tabs>
        <w:spacing w:line="221" w:lineRule="exact"/>
        <w:ind w:hanging="1200"/>
        <w:rPr>
          <w:sz w:val="20"/>
        </w:rPr>
      </w:pPr>
      <w:r>
        <w:rPr>
          <w:sz w:val="20"/>
        </w:rPr>
        <w:t>Impervious Sheeting</w:t>
      </w:r>
      <w:r>
        <w:rPr>
          <w:spacing w:val="-1"/>
          <w:sz w:val="20"/>
        </w:rPr>
        <w:t xml:space="preserve"> </w:t>
      </w:r>
      <w:r>
        <w:rPr>
          <w:sz w:val="20"/>
        </w:rPr>
        <w:t>Method</w:t>
      </w:r>
    </w:p>
    <w:p w:rsidR="00E25817" w:rsidRDefault="00CB7743">
      <w:pPr>
        <w:pStyle w:val="ListParagraph"/>
        <w:numPr>
          <w:ilvl w:val="3"/>
          <w:numId w:val="16"/>
        </w:numPr>
        <w:tabs>
          <w:tab w:val="left" w:pos="2239"/>
          <w:tab w:val="left" w:pos="2240"/>
        </w:tabs>
        <w:spacing w:line="220" w:lineRule="exact"/>
        <w:ind w:hanging="1200"/>
        <w:rPr>
          <w:sz w:val="20"/>
        </w:rPr>
      </w:pPr>
      <w:r>
        <w:rPr>
          <w:sz w:val="20"/>
        </w:rPr>
        <w:t>Membrane Curing</w:t>
      </w:r>
      <w:r>
        <w:rPr>
          <w:spacing w:val="-1"/>
          <w:sz w:val="20"/>
        </w:rPr>
        <w:t xml:space="preserve"> </w:t>
      </w:r>
      <w:r>
        <w:rPr>
          <w:sz w:val="20"/>
        </w:rPr>
        <w:t>Method</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Backfilling</w:t>
      </w:r>
    </w:p>
    <w:p w:rsidR="00E25817" w:rsidRDefault="00CB7743">
      <w:pPr>
        <w:pStyle w:val="ListParagraph"/>
        <w:numPr>
          <w:ilvl w:val="2"/>
          <w:numId w:val="16"/>
        </w:numPr>
        <w:tabs>
          <w:tab w:val="left" w:pos="1758"/>
          <w:tab w:val="left" w:pos="1759"/>
        </w:tabs>
        <w:spacing w:line="221" w:lineRule="exact"/>
        <w:ind w:hanging="959"/>
        <w:rPr>
          <w:sz w:val="20"/>
        </w:rPr>
      </w:pPr>
      <w:r>
        <w:rPr>
          <w:sz w:val="20"/>
        </w:rPr>
        <w:t>Protection</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Protective</w:t>
      </w:r>
      <w:r>
        <w:rPr>
          <w:spacing w:val="-1"/>
          <w:sz w:val="20"/>
        </w:rPr>
        <w:t xml:space="preserve"> </w:t>
      </w:r>
      <w:r>
        <w:rPr>
          <w:sz w:val="20"/>
        </w:rPr>
        <w:t>Coating</w:t>
      </w:r>
    </w:p>
    <w:p w:rsidR="00E25817" w:rsidRDefault="00CB7743">
      <w:pPr>
        <w:pStyle w:val="ListParagraph"/>
        <w:numPr>
          <w:ilvl w:val="3"/>
          <w:numId w:val="16"/>
        </w:numPr>
        <w:tabs>
          <w:tab w:val="left" w:pos="2239"/>
          <w:tab w:val="left" w:pos="2240"/>
        </w:tabs>
        <w:spacing w:line="220" w:lineRule="exact"/>
        <w:ind w:hanging="1200"/>
        <w:rPr>
          <w:sz w:val="20"/>
        </w:rPr>
      </w:pPr>
      <w:r>
        <w:rPr>
          <w:sz w:val="20"/>
        </w:rPr>
        <w:t>Application</w:t>
      </w:r>
    </w:p>
    <w:p w:rsidR="00E25817" w:rsidRDefault="00CB7743">
      <w:pPr>
        <w:pStyle w:val="ListParagraph"/>
        <w:numPr>
          <w:ilvl w:val="3"/>
          <w:numId w:val="16"/>
        </w:numPr>
        <w:tabs>
          <w:tab w:val="left" w:pos="2239"/>
          <w:tab w:val="left" w:pos="2240"/>
        </w:tabs>
        <w:spacing w:line="221" w:lineRule="exact"/>
        <w:ind w:hanging="1200"/>
        <w:rPr>
          <w:sz w:val="20"/>
        </w:rPr>
      </w:pPr>
      <w:r>
        <w:rPr>
          <w:sz w:val="20"/>
        </w:rPr>
        <w:t>Precautions</w:t>
      </w:r>
    </w:p>
    <w:p w:rsidR="00E25817" w:rsidRDefault="00CB7743">
      <w:pPr>
        <w:pStyle w:val="ListParagraph"/>
        <w:numPr>
          <w:ilvl w:val="1"/>
          <w:numId w:val="16"/>
        </w:numPr>
        <w:tabs>
          <w:tab w:val="left" w:pos="1278"/>
          <w:tab w:val="left" w:pos="1279"/>
        </w:tabs>
        <w:spacing w:line="220" w:lineRule="exact"/>
        <w:ind w:hanging="719"/>
        <w:rPr>
          <w:sz w:val="20"/>
        </w:rPr>
      </w:pPr>
      <w:r>
        <w:rPr>
          <w:sz w:val="20"/>
        </w:rPr>
        <w:t>FIELD QUALITY</w:t>
      </w:r>
      <w:r>
        <w:rPr>
          <w:spacing w:val="-1"/>
          <w:sz w:val="20"/>
        </w:rPr>
        <w:t xml:space="preserve"> </w:t>
      </w:r>
      <w:r>
        <w:rPr>
          <w:sz w:val="20"/>
        </w:rPr>
        <w:t>CONTROL</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General</w:t>
      </w:r>
      <w:r>
        <w:rPr>
          <w:spacing w:val="-1"/>
          <w:sz w:val="20"/>
        </w:rPr>
        <w:t xml:space="preserve"> </w:t>
      </w:r>
      <w:r>
        <w:rPr>
          <w:sz w:val="20"/>
        </w:rPr>
        <w:t>Requirements</w:t>
      </w:r>
    </w:p>
    <w:p w:rsidR="00E25817" w:rsidRDefault="00CB7743">
      <w:pPr>
        <w:pStyle w:val="ListParagraph"/>
        <w:numPr>
          <w:ilvl w:val="2"/>
          <w:numId w:val="16"/>
        </w:numPr>
        <w:tabs>
          <w:tab w:val="left" w:pos="1758"/>
          <w:tab w:val="left" w:pos="1759"/>
        </w:tabs>
        <w:spacing w:line="221" w:lineRule="exact"/>
        <w:ind w:hanging="959"/>
        <w:rPr>
          <w:sz w:val="20"/>
        </w:rPr>
      </w:pPr>
      <w:r>
        <w:rPr>
          <w:sz w:val="20"/>
        </w:rPr>
        <w:t>Concrete</w:t>
      </w:r>
      <w:r>
        <w:rPr>
          <w:spacing w:val="-1"/>
          <w:sz w:val="20"/>
        </w:rPr>
        <w:t xml:space="preserve"> </w:t>
      </w:r>
      <w:r>
        <w:rPr>
          <w:sz w:val="20"/>
        </w:rPr>
        <w:t>Testing</w:t>
      </w:r>
    </w:p>
    <w:p w:rsidR="00E25817" w:rsidRDefault="00CB7743">
      <w:pPr>
        <w:pStyle w:val="ListParagraph"/>
        <w:numPr>
          <w:ilvl w:val="3"/>
          <w:numId w:val="16"/>
        </w:numPr>
        <w:tabs>
          <w:tab w:val="left" w:pos="2239"/>
          <w:tab w:val="left" w:pos="2240"/>
        </w:tabs>
        <w:spacing w:line="220" w:lineRule="exact"/>
        <w:ind w:hanging="1200"/>
        <w:rPr>
          <w:sz w:val="20"/>
        </w:rPr>
      </w:pPr>
      <w:r>
        <w:rPr>
          <w:sz w:val="20"/>
        </w:rPr>
        <w:t>Strength</w:t>
      </w:r>
      <w:r>
        <w:rPr>
          <w:spacing w:val="-1"/>
          <w:sz w:val="20"/>
        </w:rPr>
        <w:t xml:space="preserve"> </w:t>
      </w:r>
      <w:r>
        <w:rPr>
          <w:sz w:val="20"/>
        </w:rPr>
        <w:t>Testing</w:t>
      </w:r>
    </w:p>
    <w:p w:rsidR="00E25817" w:rsidRDefault="00CB7743">
      <w:pPr>
        <w:pStyle w:val="ListParagraph"/>
        <w:numPr>
          <w:ilvl w:val="3"/>
          <w:numId w:val="16"/>
        </w:numPr>
        <w:tabs>
          <w:tab w:val="left" w:pos="2239"/>
          <w:tab w:val="left" w:pos="2240"/>
        </w:tabs>
        <w:spacing w:line="220" w:lineRule="exact"/>
        <w:ind w:hanging="1200"/>
        <w:rPr>
          <w:sz w:val="20"/>
        </w:rPr>
      </w:pPr>
      <w:r>
        <w:rPr>
          <w:sz w:val="20"/>
        </w:rPr>
        <w:t>Air</w:t>
      </w:r>
      <w:r>
        <w:rPr>
          <w:spacing w:val="-1"/>
          <w:sz w:val="20"/>
        </w:rPr>
        <w:t xml:space="preserve"> </w:t>
      </w:r>
      <w:r>
        <w:rPr>
          <w:sz w:val="20"/>
        </w:rPr>
        <w:t>Content</w:t>
      </w:r>
    </w:p>
    <w:p w:rsidR="00E25817" w:rsidRDefault="00CB7743">
      <w:pPr>
        <w:pStyle w:val="ListParagraph"/>
        <w:numPr>
          <w:ilvl w:val="3"/>
          <w:numId w:val="16"/>
        </w:numPr>
        <w:tabs>
          <w:tab w:val="left" w:pos="2239"/>
          <w:tab w:val="left" w:pos="2240"/>
        </w:tabs>
        <w:spacing w:line="221" w:lineRule="exact"/>
        <w:ind w:hanging="1200"/>
        <w:rPr>
          <w:sz w:val="20"/>
        </w:rPr>
      </w:pPr>
      <w:r>
        <w:rPr>
          <w:sz w:val="20"/>
        </w:rPr>
        <w:t>Slump</w:t>
      </w:r>
      <w:r>
        <w:rPr>
          <w:spacing w:val="-1"/>
          <w:sz w:val="20"/>
        </w:rPr>
        <w:t xml:space="preserve"> </w:t>
      </w:r>
      <w:r>
        <w:rPr>
          <w:sz w:val="20"/>
        </w:rPr>
        <w:t>Test</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Thickness</w:t>
      </w:r>
      <w:r>
        <w:rPr>
          <w:spacing w:val="-1"/>
          <w:sz w:val="20"/>
        </w:rPr>
        <w:t xml:space="preserve"> </w:t>
      </w:r>
      <w:r>
        <w:rPr>
          <w:sz w:val="20"/>
        </w:rPr>
        <w:t>Evaluation</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Surface</w:t>
      </w:r>
      <w:r>
        <w:rPr>
          <w:spacing w:val="-1"/>
          <w:sz w:val="20"/>
        </w:rPr>
        <w:t xml:space="preserve"> </w:t>
      </w:r>
      <w:r>
        <w:rPr>
          <w:sz w:val="20"/>
        </w:rPr>
        <w:t>Evaluation</w:t>
      </w:r>
    </w:p>
    <w:p w:rsidR="00E25817" w:rsidRDefault="00CB7743">
      <w:pPr>
        <w:pStyle w:val="ListParagraph"/>
        <w:numPr>
          <w:ilvl w:val="1"/>
          <w:numId w:val="16"/>
        </w:numPr>
        <w:tabs>
          <w:tab w:val="left" w:pos="1278"/>
          <w:tab w:val="left" w:pos="1279"/>
        </w:tabs>
        <w:spacing w:line="221" w:lineRule="exact"/>
        <w:ind w:hanging="719"/>
        <w:rPr>
          <w:sz w:val="20"/>
        </w:rPr>
      </w:pPr>
      <w:r>
        <w:rPr>
          <w:sz w:val="20"/>
        </w:rPr>
        <w:t>SURFACE DEFICIENCIES AND</w:t>
      </w:r>
      <w:r>
        <w:rPr>
          <w:spacing w:val="-1"/>
          <w:sz w:val="20"/>
        </w:rPr>
        <w:t xml:space="preserve"> </w:t>
      </w:r>
      <w:r>
        <w:rPr>
          <w:sz w:val="20"/>
        </w:rPr>
        <w:t>CORRECTIONS</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Thickness</w:t>
      </w:r>
      <w:r>
        <w:rPr>
          <w:spacing w:val="-1"/>
          <w:sz w:val="20"/>
        </w:rPr>
        <w:t xml:space="preserve"> </w:t>
      </w:r>
      <w:r>
        <w:rPr>
          <w:sz w:val="20"/>
        </w:rPr>
        <w:t>Deficiency</w:t>
      </w:r>
    </w:p>
    <w:p w:rsidR="00E25817" w:rsidRDefault="00CB7743">
      <w:pPr>
        <w:pStyle w:val="ListParagraph"/>
        <w:numPr>
          <w:ilvl w:val="2"/>
          <w:numId w:val="16"/>
        </w:numPr>
        <w:tabs>
          <w:tab w:val="left" w:pos="1758"/>
          <w:tab w:val="left" w:pos="1759"/>
        </w:tabs>
        <w:spacing w:line="220" w:lineRule="exact"/>
        <w:ind w:hanging="959"/>
        <w:rPr>
          <w:sz w:val="20"/>
        </w:rPr>
      </w:pPr>
      <w:r>
        <w:rPr>
          <w:sz w:val="20"/>
        </w:rPr>
        <w:t>High</w:t>
      </w:r>
      <w:r>
        <w:rPr>
          <w:spacing w:val="-3"/>
          <w:sz w:val="20"/>
        </w:rPr>
        <w:t xml:space="preserve"> </w:t>
      </w:r>
      <w:r>
        <w:rPr>
          <w:sz w:val="20"/>
        </w:rPr>
        <w:t>Areas</w:t>
      </w:r>
    </w:p>
    <w:p w:rsidR="00E25817" w:rsidRDefault="00CB7743">
      <w:pPr>
        <w:pStyle w:val="ListParagraph"/>
        <w:numPr>
          <w:ilvl w:val="2"/>
          <w:numId w:val="16"/>
        </w:numPr>
        <w:tabs>
          <w:tab w:val="left" w:pos="1758"/>
          <w:tab w:val="left" w:pos="1759"/>
        </w:tabs>
        <w:spacing w:line="221" w:lineRule="exact"/>
        <w:ind w:hanging="959"/>
        <w:rPr>
          <w:sz w:val="20"/>
        </w:rPr>
      </w:pPr>
      <w:r>
        <w:rPr>
          <w:sz w:val="20"/>
        </w:rPr>
        <w:t>Appearance</w:t>
      </w:r>
    </w:p>
    <w:p w:rsidR="00E25817" w:rsidRDefault="00CB7743">
      <w:pPr>
        <w:pStyle w:val="ListParagraph"/>
        <w:numPr>
          <w:ilvl w:val="1"/>
          <w:numId w:val="16"/>
        </w:numPr>
        <w:tabs>
          <w:tab w:val="left" w:pos="1398"/>
          <w:tab w:val="left" w:pos="1399"/>
        </w:tabs>
        <w:spacing w:line="224" w:lineRule="exact"/>
        <w:ind w:left="1398" w:hanging="839"/>
        <w:rPr>
          <w:sz w:val="20"/>
        </w:rPr>
      </w:pPr>
      <w:r>
        <w:rPr>
          <w:sz w:val="20"/>
        </w:rPr>
        <w:t>DETECTABLE WARNING</w:t>
      </w:r>
      <w:r>
        <w:rPr>
          <w:spacing w:val="-1"/>
          <w:sz w:val="20"/>
        </w:rPr>
        <w:t xml:space="preserve"> </w:t>
      </w:r>
      <w:r>
        <w:rPr>
          <w:sz w:val="20"/>
        </w:rPr>
        <w:t>SYSTEM</w:t>
      </w:r>
    </w:p>
    <w:p w:rsidR="00E25817" w:rsidRDefault="00E25817">
      <w:pPr>
        <w:pStyle w:val="BodyText"/>
        <w:spacing w:before="6"/>
        <w:rPr>
          <w:sz w:val="18"/>
        </w:rPr>
      </w:pPr>
    </w:p>
    <w:p w:rsidR="00CB7743" w:rsidRDefault="00CB7743" w:rsidP="00CB7743">
      <w:pPr>
        <w:pStyle w:val="BodyText"/>
        <w:spacing w:before="2"/>
        <w:jc w:val="center"/>
      </w:pPr>
      <w:r>
        <w:t>-- End of Section Table of Contents -</w:t>
      </w:r>
    </w:p>
    <w:p w:rsidR="00CB7743" w:rsidRDefault="00CB7743">
      <w:pPr>
        <w:rPr>
          <w:sz w:val="20"/>
          <w:szCs w:val="20"/>
        </w:rPr>
      </w:pPr>
      <w:r>
        <w:br w:type="page"/>
      </w:r>
    </w:p>
    <w:p w:rsidR="00E25817" w:rsidRDefault="00CB7743">
      <w:pPr>
        <w:pStyle w:val="BodyText"/>
        <w:ind w:left="280" w:right="377"/>
        <w:jc w:val="center"/>
      </w:pPr>
      <w:r>
        <w:lastRenderedPageBreak/>
        <w:t>SECTION 32 16 19</w:t>
      </w:r>
    </w:p>
    <w:p w:rsidR="00E25817" w:rsidRDefault="00E25817">
      <w:pPr>
        <w:pStyle w:val="BodyText"/>
        <w:rPr>
          <w:sz w:val="19"/>
        </w:rPr>
      </w:pPr>
    </w:p>
    <w:p w:rsidR="00E25817" w:rsidRDefault="00CB7743">
      <w:pPr>
        <w:pStyle w:val="BodyText"/>
        <w:spacing w:line="225" w:lineRule="exact"/>
        <w:ind w:left="280" w:right="376"/>
        <w:jc w:val="center"/>
      </w:pPr>
      <w:r>
        <w:t>CONCRETE CURBS, GUTTERS AND SIDEWALKS</w:t>
      </w:r>
    </w:p>
    <w:p w:rsidR="00E25817" w:rsidRDefault="00CB7743">
      <w:pPr>
        <w:pStyle w:val="Heading1"/>
        <w:spacing w:line="225" w:lineRule="exact"/>
        <w:ind w:left="280" w:right="377"/>
        <w:jc w:val="center"/>
      </w:pPr>
      <w:r>
        <w:t>05/18</w:t>
      </w:r>
    </w:p>
    <w:p w:rsidR="00E25817" w:rsidRDefault="00E25817">
      <w:pPr>
        <w:pStyle w:val="BodyText"/>
        <w:spacing w:before="6"/>
        <w:rPr>
          <w:b/>
          <w:sz w:val="19"/>
        </w:rPr>
      </w:pPr>
    </w:p>
    <w:p w:rsidR="00E25817" w:rsidRDefault="00E25817">
      <w:pPr>
        <w:pStyle w:val="BodyText"/>
        <w:spacing w:before="4"/>
        <w:rPr>
          <w:b/>
          <w:sz w:val="18"/>
        </w:rPr>
      </w:pPr>
    </w:p>
    <w:p w:rsidR="00E25817" w:rsidRDefault="00CB7743">
      <w:pPr>
        <w:pStyle w:val="BodyText"/>
        <w:tabs>
          <w:tab w:val="left" w:pos="1180"/>
        </w:tabs>
        <w:ind w:left="100"/>
      </w:pPr>
      <w:r>
        <w:t>PART</w:t>
      </w:r>
      <w:r>
        <w:rPr>
          <w:spacing w:val="-1"/>
        </w:rPr>
        <w:t xml:space="preserve"> </w:t>
      </w:r>
      <w:r>
        <w:t>1</w:t>
      </w:r>
      <w:r>
        <w:tab/>
        <w:t>GENERAL</w:t>
      </w:r>
    </w:p>
    <w:p w:rsidR="00E25817" w:rsidRDefault="00E25817">
      <w:pPr>
        <w:pStyle w:val="BodyText"/>
        <w:spacing w:before="7"/>
        <w:rPr>
          <w:sz w:val="19"/>
        </w:rPr>
      </w:pPr>
    </w:p>
    <w:p w:rsidR="00E25817" w:rsidRDefault="00CB7743">
      <w:pPr>
        <w:pStyle w:val="ListParagraph"/>
        <w:numPr>
          <w:ilvl w:val="1"/>
          <w:numId w:val="15"/>
        </w:numPr>
        <w:tabs>
          <w:tab w:val="left" w:pos="820"/>
          <w:tab w:val="left" w:pos="821"/>
        </w:tabs>
        <w:spacing w:before="1"/>
        <w:ind w:hanging="720"/>
        <w:rPr>
          <w:sz w:val="20"/>
        </w:rPr>
      </w:pPr>
      <w:r>
        <w:rPr>
          <w:sz w:val="20"/>
        </w:rPr>
        <w:t>UNIT</w:t>
      </w:r>
      <w:r>
        <w:rPr>
          <w:spacing w:val="-1"/>
          <w:sz w:val="20"/>
        </w:rPr>
        <w:t xml:space="preserve"> </w:t>
      </w:r>
      <w:r>
        <w:rPr>
          <w:sz w:val="20"/>
        </w:rPr>
        <w:t>PRICES</w:t>
      </w:r>
    </w:p>
    <w:p w:rsidR="00E25817" w:rsidRDefault="00E25817">
      <w:pPr>
        <w:pStyle w:val="BodyText"/>
        <w:spacing w:before="7"/>
        <w:rPr>
          <w:sz w:val="19"/>
        </w:rPr>
      </w:pPr>
    </w:p>
    <w:p w:rsidR="00E25817" w:rsidRDefault="00CB7743">
      <w:pPr>
        <w:pStyle w:val="ListParagraph"/>
        <w:numPr>
          <w:ilvl w:val="2"/>
          <w:numId w:val="15"/>
        </w:numPr>
        <w:tabs>
          <w:tab w:val="left" w:pos="1060"/>
          <w:tab w:val="left" w:pos="1061"/>
        </w:tabs>
        <w:spacing w:before="70"/>
        <w:ind w:hanging="960"/>
        <w:rPr>
          <w:sz w:val="20"/>
        </w:rPr>
      </w:pPr>
      <w:r>
        <w:rPr>
          <w:sz w:val="20"/>
        </w:rPr>
        <w:t>Measurement</w:t>
      </w:r>
    </w:p>
    <w:p w:rsidR="00E25817" w:rsidRDefault="00E25817">
      <w:pPr>
        <w:pStyle w:val="BodyText"/>
        <w:spacing w:before="9"/>
        <w:rPr>
          <w:sz w:val="18"/>
        </w:rPr>
      </w:pPr>
    </w:p>
    <w:p w:rsidR="00E25817" w:rsidRDefault="00CB7743">
      <w:pPr>
        <w:pStyle w:val="ListParagraph"/>
        <w:numPr>
          <w:ilvl w:val="3"/>
          <w:numId w:val="15"/>
        </w:numPr>
        <w:tabs>
          <w:tab w:val="left" w:pos="1300"/>
          <w:tab w:val="left" w:pos="1301"/>
        </w:tabs>
        <w:rPr>
          <w:sz w:val="20"/>
        </w:rPr>
      </w:pPr>
      <w:r>
        <w:rPr>
          <w:sz w:val="20"/>
        </w:rPr>
        <w:t>Sidewalks</w:t>
      </w:r>
    </w:p>
    <w:p w:rsidR="00E25817" w:rsidRDefault="00E25817">
      <w:pPr>
        <w:pStyle w:val="BodyText"/>
        <w:spacing w:before="2"/>
        <w:rPr>
          <w:sz w:val="19"/>
        </w:rPr>
      </w:pPr>
    </w:p>
    <w:p w:rsidR="00E25817" w:rsidRDefault="00CB7743">
      <w:pPr>
        <w:pStyle w:val="BodyText"/>
        <w:spacing w:line="232" w:lineRule="auto"/>
        <w:ind w:left="319" w:right="799"/>
      </w:pPr>
      <w:r>
        <w:t>The quantities of sidewalks to be paid for will be the number of square meters yards of each depth of sidewalk constructed as indicated.</w:t>
      </w:r>
    </w:p>
    <w:p w:rsidR="00E25817" w:rsidRDefault="00E25817">
      <w:pPr>
        <w:pStyle w:val="BodyText"/>
        <w:rPr>
          <w:sz w:val="19"/>
        </w:rPr>
      </w:pPr>
    </w:p>
    <w:p w:rsidR="00E25817" w:rsidRDefault="00CB7743">
      <w:pPr>
        <w:pStyle w:val="ListParagraph"/>
        <w:numPr>
          <w:ilvl w:val="3"/>
          <w:numId w:val="15"/>
        </w:numPr>
        <w:tabs>
          <w:tab w:val="left" w:pos="1300"/>
          <w:tab w:val="left" w:pos="1301"/>
        </w:tabs>
        <w:rPr>
          <w:sz w:val="20"/>
        </w:rPr>
      </w:pPr>
      <w:r>
        <w:rPr>
          <w:sz w:val="20"/>
        </w:rPr>
        <w:t>Curbs and</w:t>
      </w:r>
      <w:r>
        <w:rPr>
          <w:spacing w:val="-1"/>
          <w:sz w:val="20"/>
        </w:rPr>
        <w:t xml:space="preserve"> </w:t>
      </w:r>
      <w:r>
        <w:rPr>
          <w:sz w:val="20"/>
        </w:rPr>
        <w:t>Gutters</w:t>
      </w:r>
    </w:p>
    <w:p w:rsidR="00E25817" w:rsidRDefault="00E25817">
      <w:pPr>
        <w:pStyle w:val="BodyText"/>
        <w:spacing w:before="5"/>
        <w:rPr>
          <w:sz w:val="19"/>
        </w:rPr>
      </w:pPr>
    </w:p>
    <w:p w:rsidR="00E25817" w:rsidRDefault="00CB7743">
      <w:pPr>
        <w:pStyle w:val="BodyText"/>
        <w:spacing w:line="232" w:lineRule="auto"/>
        <w:ind w:left="319" w:right="319"/>
      </w:pPr>
      <w:r>
        <w:t>The quantities of curbs and gutters to be paid for will be the number of linear meters feet of each cross section constructed as indicated, measured along the face of the curb at the gutter line.</w:t>
      </w:r>
    </w:p>
    <w:p w:rsidR="00E25817" w:rsidRDefault="00E25817">
      <w:pPr>
        <w:pStyle w:val="BodyText"/>
        <w:spacing w:before="10"/>
        <w:rPr>
          <w:sz w:val="18"/>
        </w:rPr>
      </w:pPr>
    </w:p>
    <w:p w:rsidR="00E25817" w:rsidRDefault="00CB7743">
      <w:pPr>
        <w:pStyle w:val="ListParagraph"/>
        <w:numPr>
          <w:ilvl w:val="2"/>
          <w:numId w:val="14"/>
        </w:numPr>
        <w:tabs>
          <w:tab w:val="left" w:pos="1060"/>
          <w:tab w:val="left" w:pos="1061"/>
        </w:tabs>
        <w:ind w:hanging="960"/>
        <w:rPr>
          <w:sz w:val="20"/>
        </w:rPr>
      </w:pPr>
      <w:r>
        <w:rPr>
          <w:sz w:val="20"/>
        </w:rPr>
        <w:t>Payment</w:t>
      </w:r>
    </w:p>
    <w:p w:rsidR="00E25817" w:rsidRDefault="00E25817">
      <w:pPr>
        <w:pStyle w:val="BodyText"/>
        <w:rPr>
          <w:sz w:val="19"/>
        </w:rPr>
      </w:pPr>
    </w:p>
    <w:p w:rsidR="00E25817" w:rsidRDefault="00CB7743">
      <w:pPr>
        <w:pStyle w:val="ListParagraph"/>
        <w:numPr>
          <w:ilvl w:val="3"/>
          <w:numId w:val="14"/>
        </w:numPr>
        <w:tabs>
          <w:tab w:val="left" w:pos="1300"/>
          <w:tab w:val="left" w:pos="1301"/>
        </w:tabs>
        <w:rPr>
          <w:sz w:val="20"/>
        </w:rPr>
      </w:pPr>
      <w:r>
        <w:rPr>
          <w:sz w:val="20"/>
        </w:rPr>
        <w:t>Sidewalks</w:t>
      </w:r>
    </w:p>
    <w:p w:rsidR="00E25817" w:rsidRDefault="00E25817">
      <w:pPr>
        <w:pStyle w:val="BodyText"/>
        <w:spacing w:before="2"/>
        <w:rPr>
          <w:sz w:val="19"/>
        </w:rPr>
      </w:pPr>
    </w:p>
    <w:p w:rsidR="00E25817" w:rsidRDefault="00CB7743">
      <w:pPr>
        <w:pStyle w:val="BodyText"/>
        <w:spacing w:before="1" w:line="232" w:lineRule="auto"/>
        <w:ind w:left="319" w:right="319"/>
      </w:pPr>
      <w:r>
        <w:t>Payment of the quantities of sidewalks measured as specified will be at the Contract unit price per square meter yard of the thickness specified.</w:t>
      </w:r>
    </w:p>
    <w:p w:rsidR="00E25817" w:rsidRDefault="00E25817">
      <w:pPr>
        <w:pStyle w:val="BodyText"/>
        <w:rPr>
          <w:sz w:val="19"/>
        </w:rPr>
      </w:pPr>
    </w:p>
    <w:p w:rsidR="00E25817" w:rsidRDefault="00CB7743">
      <w:pPr>
        <w:pStyle w:val="ListParagraph"/>
        <w:numPr>
          <w:ilvl w:val="3"/>
          <w:numId w:val="14"/>
        </w:numPr>
        <w:tabs>
          <w:tab w:val="left" w:pos="1300"/>
          <w:tab w:val="left" w:pos="1301"/>
        </w:tabs>
        <w:rPr>
          <w:sz w:val="20"/>
        </w:rPr>
      </w:pPr>
      <w:r>
        <w:rPr>
          <w:sz w:val="20"/>
        </w:rPr>
        <w:t>Curbs and</w:t>
      </w:r>
      <w:r>
        <w:rPr>
          <w:spacing w:val="-1"/>
          <w:sz w:val="20"/>
        </w:rPr>
        <w:t xml:space="preserve"> </w:t>
      </w:r>
      <w:r>
        <w:rPr>
          <w:sz w:val="20"/>
        </w:rPr>
        <w:t>Gutters</w:t>
      </w:r>
    </w:p>
    <w:p w:rsidR="00E25817" w:rsidRDefault="00E25817">
      <w:pPr>
        <w:pStyle w:val="BodyText"/>
        <w:spacing w:before="2"/>
        <w:rPr>
          <w:sz w:val="19"/>
        </w:rPr>
      </w:pPr>
    </w:p>
    <w:p w:rsidR="00E25817" w:rsidRDefault="00CB7743">
      <w:pPr>
        <w:pStyle w:val="BodyText"/>
        <w:spacing w:line="232" w:lineRule="auto"/>
        <w:ind w:left="319" w:right="439"/>
      </w:pPr>
      <w:r>
        <w:t>Payment of the quantities of curbs and gutters measured as specified will be at the Contract unit price per linear meter foot of each cross section.</w:t>
      </w:r>
    </w:p>
    <w:p w:rsidR="00E25817" w:rsidRDefault="00E25817">
      <w:pPr>
        <w:pStyle w:val="BodyText"/>
        <w:rPr>
          <w:sz w:val="19"/>
        </w:rPr>
      </w:pPr>
    </w:p>
    <w:p w:rsidR="00E25817" w:rsidRDefault="00CB7743">
      <w:pPr>
        <w:pStyle w:val="ListParagraph"/>
        <w:numPr>
          <w:ilvl w:val="1"/>
          <w:numId w:val="13"/>
        </w:numPr>
        <w:tabs>
          <w:tab w:val="left" w:pos="820"/>
          <w:tab w:val="left" w:pos="821"/>
        </w:tabs>
        <w:ind w:hanging="720"/>
        <w:rPr>
          <w:sz w:val="20"/>
        </w:rPr>
      </w:pPr>
      <w:r>
        <w:rPr>
          <w:sz w:val="20"/>
        </w:rPr>
        <w:t>REFERENCES</w:t>
      </w:r>
    </w:p>
    <w:p w:rsidR="00CB7743" w:rsidRDefault="00CB7743">
      <w:pPr>
        <w:pStyle w:val="BodyText"/>
        <w:tabs>
          <w:tab w:val="left" w:pos="2718"/>
        </w:tabs>
        <w:spacing w:line="232" w:lineRule="auto"/>
        <w:ind w:left="319" w:right="339"/>
      </w:pPr>
    </w:p>
    <w:p w:rsidR="00E25817" w:rsidRDefault="00CB7743">
      <w:pPr>
        <w:pStyle w:val="BodyText"/>
        <w:tabs>
          <w:tab w:val="left" w:pos="2718"/>
        </w:tabs>
        <w:spacing w:line="232" w:lineRule="auto"/>
        <w:ind w:left="319" w:right="339"/>
      </w:pPr>
      <w:r>
        <w:t>The publications listed below form a part of this specification to the extent</w:t>
      </w:r>
      <w:r>
        <w:rPr>
          <w:spacing w:val="-3"/>
        </w:rPr>
        <w:t xml:space="preserve"> </w:t>
      </w:r>
      <w:r>
        <w:t>referenced.</w:t>
      </w:r>
      <w:r>
        <w:tab/>
        <w:t>The publications are referred to within the text by</w:t>
      </w:r>
      <w:r>
        <w:rPr>
          <w:spacing w:val="-11"/>
        </w:rPr>
        <w:t xml:space="preserve"> </w:t>
      </w:r>
      <w:r>
        <w:t>the basic designation</w:t>
      </w:r>
      <w:r>
        <w:rPr>
          <w:spacing w:val="-1"/>
        </w:rPr>
        <w:t xml:space="preserve"> </w:t>
      </w:r>
      <w:r>
        <w:t>only.</w:t>
      </w:r>
    </w:p>
    <w:p w:rsidR="00E25817" w:rsidRDefault="00E25817">
      <w:pPr>
        <w:pStyle w:val="BodyText"/>
        <w:spacing w:before="3"/>
        <w:rPr>
          <w:sz w:val="19"/>
        </w:rPr>
      </w:pPr>
    </w:p>
    <w:p w:rsidR="00E25817" w:rsidRDefault="00CB7743">
      <w:pPr>
        <w:pStyle w:val="BodyText"/>
        <w:spacing w:before="1" w:line="232" w:lineRule="auto"/>
        <w:ind w:left="1320" w:right="398"/>
      </w:pPr>
      <w:r>
        <w:t>AMERICAN ASSOCIATION OF STATE HIGHWAY AND TRANSPORTATION OFFICIALS (AASHTO)</w:t>
      </w:r>
    </w:p>
    <w:p w:rsidR="00E25817" w:rsidRDefault="00E25817">
      <w:pPr>
        <w:pStyle w:val="BodyText"/>
        <w:spacing w:before="5"/>
        <w:rPr>
          <w:sz w:val="19"/>
        </w:rPr>
      </w:pPr>
    </w:p>
    <w:p w:rsidR="00CB7743" w:rsidRDefault="00CB7743" w:rsidP="00352F3E">
      <w:pPr>
        <w:pStyle w:val="BodyText"/>
        <w:tabs>
          <w:tab w:val="left" w:pos="4199"/>
        </w:tabs>
        <w:spacing w:line="232" w:lineRule="auto"/>
        <w:ind w:left="4199" w:right="898" w:hanging="3881"/>
      </w:pPr>
      <w:r>
        <w:t>AASHTO</w:t>
      </w:r>
      <w:r w:rsidRPr="00352F3E">
        <w:t xml:space="preserve"> </w:t>
      </w:r>
      <w:r>
        <w:t>M</w:t>
      </w:r>
      <w:r w:rsidRPr="00352F3E">
        <w:t xml:space="preserve"> </w:t>
      </w:r>
      <w:r>
        <w:t>182</w:t>
      </w:r>
      <w:r>
        <w:tab/>
        <w:t xml:space="preserve">(2005; R 2017) Standard Specification for Burlap Cloth Made from Jute or </w:t>
      </w:r>
      <w:proofErr w:type="spellStart"/>
      <w:r>
        <w:t>Kenaf</w:t>
      </w:r>
      <w:proofErr w:type="spellEnd"/>
      <w:r>
        <w:t xml:space="preserve"> and Cotton</w:t>
      </w:r>
      <w:r w:rsidRPr="00352F3E">
        <w:t xml:space="preserve"> </w:t>
      </w:r>
      <w:r>
        <w:t>Mats</w:t>
      </w:r>
    </w:p>
    <w:p w:rsidR="00CB7743" w:rsidRDefault="00CB7743" w:rsidP="00352F3E">
      <w:pPr>
        <w:pStyle w:val="BodyText"/>
        <w:tabs>
          <w:tab w:val="left" w:pos="4199"/>
        </w:tabs>
        <w:spacing w:line="232" w:lineRule="auto"/>
        <w:ind w:left="4199" w:right="898" w:hanging="3881"/>
      </w:pPr>
    </w:p>
    <w:p w:rsidR="00E25817" w:rsidRDefault="00CB7743">
      <w:pPr>
        <w:pStyle w:val="BodyText"/>
        <w:spacing w:before="70"/>
        <w:ind w:left="1320"/>
      </w:pPr>
      <w:r>
        <w:t>ASTM INTERNATIONAL (ASTM)</w:t>
      </w:r>
    </w:p>
    <w:p w:rsidR="00E25817" w:rsidRDefault="00E25817">
      <w:pPr>
        <w:pStyle w:val="BodyText"/>
        <w:spacing w:before="2"/>
        <w:rPr>
          <w:sz w:val="19"/>
        </w:rPr>
      </w:pPr>
    </w:p>
    <w:p w:rsidR="00E25817" w:rsidRDefault="00CB7743">
      <w:pPr>
        <w:pStyle w:val="BodyText"/>
        <w:tabs>
          <w:tab w:val="left" w:pos="4199"/>
        </w:tabs>
        <w:spacing w:line="232" w:lineRule="auto"/>
        <w:ind w:left="4199" w:right="898" w:hanging="3881"/>
      </w:pPr>
      <w:r>
        <w:t>ASTM</w:t>
      </w:r>
      <w:r>
        <w:rPr>
          <w:spacing w:val="-2"/>
        </w:rPr>
        <w:t xml:space="preserve"> </w:t>
      </w:r>
      <w:r>
        <w:t>A1064</w:t>
      </w:r>
      <w:r>
        <w:tab/>
        <w:t>(2017) Standard Specification for Carbon-Steel Wire and Welded Wire Reinforcement, Plain and Deformed, for Concrete</w:t>
      </w:r>
    </w:p>
    <w:p w:rsidR="00E25817" w:rsidRDefault="00E25817">
      <w:pPr>
        <w:pStyle w:val="BodyText"/>
        <w:spacing w:before="5"/>
        <w:rPr>
          <w:sz w:val="19"/>
        </w:rPr>
      </w:pPr>
    </w:p>
    <w:p w:rsidR="00E25817" w:rsidRDefault="00CB7743">
      <w:pPr>
        <w:pStyle w:val="BodyText"/>
        <w:tabs>
          <w:tab w:val="left" w:pos="4199"/>
        </w:tabs>
        <w:spacing w:line="232" w:lineRule="auto"/>
        <w:ind w:left="4199" w:right="418" w:hanging="3881"/>
      </w:pPr>
      <w:r>
        <w:t>ASTM</w:t>
      </w:r>
      <w:r>
        <w:rPr>
          <w:spacing w:val="-2"/>
        </w:rPr>
        <w:t xml:space="preserve"> </w:t>
      </w:r>
      <w:r>
        <w:t>A615</w:t>
      </w:r>
      <w:r>
        <w:tab/>
        <w:t>(2016) Standard Specification for Deformed and Plain Carbon-Steel Bars for Concrete Reinforcement</w:t>
      </w:r>
    </w:p>
    <w:p w:rsidR="00E25817" w:rsidRDefault="00E25817">
      <w:pPr>
        <w:pStyle w:val="BodyText"/>
        <w:spacing w:before="6"/>
        <w:rPr>
          <w:sz w:val="19"/>
        </w:rPr>
      </w:pPr>
    </w:p>
    <w:p w:rsidR="00E25817" w:rsidRDefault="00CB7743">
      <w:pPr>
        <w:pStyle w:val="BodyText"/>
        <w:tabs>
          <w:tab w:val="left" w:pos="4199"/>
        </w:tabs>
        <w:spacing w:before="1" w:line="232" w:lineRule="auto"/>
        <w:ind w:left="4199" w:right="658" w:hanging="3881"/>
      </w:pPr>
      <w:r>
        <w:t>ASTM</w:t>
      </w:r>
      <w:r>
        <w:rPr>
          <w:spacing w:val="-2"/>
        </w:rPr>
        <w:t xml:space="preserve"> </w:t>
      </w:r>
      <w:r>
        <w:t>C143</w:t>
      </w:r>
      <w:r>
        <w:tab/>
        <w:t xml:space="preserve">(2015) Standard Test Method for Slump of </w:t>
      </w:r>
      <w:r>
        <w:lastRenderedPageBreak/>
        <w:t>Hydraulic-Cement</w:t>
      </w:r>
      <w:r>
        <w:rPr>
          <w:spacing w:val="-1"/>
        </w:rPr>
        <w:t xml:space="preserve"> </w:t>
      </w:r>
      <w:r>
        <w:t>Concrete</w:t>
      </w:r>
    </w:p>
    <w:p w:rsidR="00E25817" w:rsidRDefault="00E25817">
      <w:pPr>
        <w:pStyle w:val="BodyText"/>
        <w:spacing w:before="5"/>
        <w:rPr>
          <w:sz w:val="19"/>
        </w:rPr>
      </w:pPr>
    </w:p>
    <w:p w:rsidR="00E25817" w:rsidRDefault="00CB7743">
      <w:pPr>
        <w:pStyle w:val="BodyText"/>
        <w:tabs>
          <w:tab w:val="left" w:pos="4199"/>
        </w:tabs>
        <w:spacing w:line="232" w:lineRule="auto"/>
        <w:ind w:left="4199" w:right="778" w:hanging="3881"/>
      </w:pPr>
      <w:r>
        <w:t>ASTM</w:t>
      </w:r>
      <w:r>
        <w:rPr>
          <w:spacing w:val="-1"/>
        </w:rPr>
        <w:t xml:space="preserve"> </w:t>
      </w:r>
      <w:r>
        <w:t>C171</w:t>
      </w:r>
      <w:r>
        <w:tab/>
        <w:t>(2016) Standard Specification for Sheet Materials for Curing</w:t>
      </w:r>
      <w:r>
        <w:rPr>
          <w:spacing w:val="-2"/>
        </w:rPr>
        <w:t xml:space="preserve"> </w:t>
      </w:r>
      <w:r>
        <w:t>Concrete</w:t>
      </w:r>
    </w:p>
    <w:p w:rsidR="00E25817" w:rsidRDefault="00E25817">
      <w:pPr>
        <w:pStyle w:val="BodyText"/>
        <w:spacing w:before="5"/>
        <w:rPr>
          <w:sz w:val="19"/>
        </w:rPr>
      </w:pPr>
    </w:p>
    <w:p w:rsidR="00E25817" w:rsidRDefault="00CB7743">
      <w:pPr>
        <w:pStyle w:val="BodyText"/>
        <w:tabs>
          <w:tab w:val="left" w:pos="4199"/>
        </w:tabs>
        <w:spacing w:line="232" w:lineRule="auto"/>
        <w:ind w:left="4199" w:right="1018" w:hanging="3881"/>
      </w:pPr>
      <w:r>
        <w:t>ASTM</w:t>
      </w:r>
      <w:r>
        <w:rPr>
          <w:spacing w:val="-2"/>
        </w:rPr>
        <w:t xml:space="preserve"> </w:t>
      </w:r>
      <w:r>
        <w:t>C172</w:t>
      </w:r>
      <w:r>
        <w:tab/>
        <w:t>(2017) Standard Practice for Sampling Freshly Mixed</w:t>
      </w:r>
      <w:r>
        <w:rPr>
          <w:spacing w:val="-1"/>
        </w:rPr>
        <w:t xml:space="preserve"> </w:t>
      </w:r>
      <w:r>
        <w:t>Concrete</w:t>
      </w:r>
    </w:p>
    <w:p w:rsidR="00E25817" w:rsidRDefault="00E25817">
      <w:pPr>
        <w:pStyle w:val="BodyText"/>
        <w:spacing w:before="5"/>
        <w:rPr>
          <w:sz w:val="19"/>
        </w:rPr>
      </w:pPr>
    </w:p>
    <w:p w:rsidR="00E25817" w:rsidRDefault="00CB7743">
      <w:pPr>
        <w:pStyle w:val="BodyText"/>
        <w:tabs>
          <w:tab w:val="left" w:pos="4199"/>
        </w:tabs>
        <w:spacing w:line="232" w:lineRule="auto"/>
        <w:ind w:left="4199" w:right="658" w:hanging="3881"/>
      </w:pPr>
      <w:r>
        <w:t>ASTM</w:t>
      </w:r>
      <w:r>
        <w:rPr>
          <w:spacing w:val="-2"/>
        </w:rPr>
        <w:t xml:space="preserve"> </w:t>
      </w:r>
      <w:r>
        <w:t>C173</w:t>
      </w:r>
      <w:r>
        <w:tab/>
        <w:t>(2016) Standard Test Method for Air Content of Freshly Mixed Concrete by the Volumetric</w:t>
      </w:r>
      <w:r>
        <w:rPr>
          <w:spacing w:val="-1"/>
        </w:rPr>
        <w:t xml:space="preserve"> </w:t>
      </w:r>
      <w:r>
        <w:t>Method</w:t>
      </w:r>
    </w:p>
    <w:p w:rsidR="00E25817" w:rsidRDefault="00E25817">
      <w:pPr>
        <w:pStyle w:val="BodyText"/>
        <w:spacing w:before="6"/>
        <w:rPr>
          <w:sz w:val="19"/>
        </w:rPr>
      </w:pPr>
    </w:p>
    <w:p w:rsidR="00E25817" w:rsidRDefault="00CB7743">
      <w:pPr>
        <w:pStyle w:val="BodyText"/>
        <w:tabs>
          <w:tab w:val="left" w:pos="4199"/>
        </w:tabs>
        <w:spacing w:before="1" w:line="232" w:lineRule="auto"/>
        <w:ind w:left="4199" w:right="658" w:hanging="3881"/>
      </w:pPr>
      <w:r>
        <w:t>ASTM</w:t>
      </w:r>
      <w:r>
        <w:rPr>
          <w:spacing w:val="-2"/>
        </w:rPr>
        <w:t xml:space="preserve"> </w:t>
      </w:r>
      <w:r>
        <w:t>C231</w:t>
      </w:r>
      <w:r>
        <w:tab/>
        <w:t>(2017a) Standard Test Method for Air Content of Freshly Mixed Concrete by the Pressure</w:t>
      </w:r>
      <w:r>
        <w:rPr>
          <w:spacing w:val="-1"/>
        </w:rPr>
        <w:t xml:space="preserve"> </w:t>
      </w:r>
      <w:r>
        <w:t>Method</w:t>
      </w:r>
    </w:p>
    <w:p w:rsidR="00E25817" w:rsidRDefault="00E25817">
      <w:pPr>
        <w:pStyle w:val="BodyText"/>
        <w:spacing w:before="3"/>
        <w:rPr>
          <w:sz w:val="19"/>
        </w:rPr>
      </w:pPr>
    </w:p>
    <w:p w:rsidR="00E25817" w:rsidRDefault="00CB7743">
      <w:pPr>
        <w:pStyle w:val="BodyText"/>
        <w:tabs>
          <w:tab w:val="left" w:pos="4199"/>
        </w:tabs>
        <w:spacing w:line="232" w:lineRule="auto"/>
        <w:ind w:left="4199" w:right="658" w:hanging="3881"/>
      </w:pPr>
      <w:r>
        <w:t>ASTM</w:t>
      </w:r>
      <w:r>
        <w:rPr>
          <w:spacing w:val="-1"/>
        </w:rPr>
        <w:t xml:space="preserve"> </w:t>
      </w:r>
      <w:r>
        <w:t>C309</w:t>
      </w:r>
      <w:r>
        <w:tab/>
        <w:t>(2011) Standard Specification for Liquid Membrane-Forming Compounds for Curing Concrete</w:t>
      </w:r>
    </w:p>
    <w:p w:rsidR="00E25817" w:rsidRDefault="00E25817">
      <w:pPr>
        <w:pStyle w:val="BodyText"/>
        <w:spacing w:before="6"/>
        <w:rPr>
          <w:sz w:val="19"/>
        </w:rPr>
      </w:pPr>
    </w:p>
    <w:p w:rsidR="00E25817" w:rsidRDefault="00CB7743">
      <w:pPr>
        <w:pStyle w:val="BodyText"/>
        <w:tabs>
          <w:tab w:val="left" w:pos="4199"/>
        </w:tabs>
        <w:spacing w:before="1" w:line="232" w:lineRule="auto"/>
        <w:ind w:left="4199" w:right="298" w:hanging="3881"/>
      </w:pPr>
      <w:r>
        <w:t>ASTM</w:t>
      </w:r>
      <w:r>
        <w:rPr>
          <w:spacing w:val="-2"/>
        </w:rPr>
        <w:t xml:space="preserve"> </w:t>
      </w:r>
      <w:r>
        <w:t>C31</w:t>
      </w:r>
      <w:r>
        <w:tab/>
        <w:t>(2018) Standard Practice for Making and Curing Concrete Test Specimens in the</w:t>
      </w:r>
      <w:r>
        <w:rPr>
          <w:spacing w:val="-9"/>
        </w:rPr>
        <w:t xml:space="preserve"> </w:t>
      </w:r>
      <w:r>
        <w:t>Field</w:t>
      </w:r>
    </w:p>
    <w:p w:rsidR="00E25817" w:rsidRDefault="00E25817">
      <w:pPr>
        <w:pStyle w:val="BodyText"/>
        <w:spacing w:before="5"/>
        <w:rPr>
          <w:sz w:val="19"/>
        </w:rPr>
      </w:pPr>
    </w:p>
    <w:p w:rsidR="00E25817" w:rsidRDefault="00CB7743">
      <w:pPr>
        <w:pStyle w:val="BodyText"/>
        <w:tabs>
          <w:tab w:val="left" w:pos="4199"/>
        </w:tabs>
        <w:spacing w:line="232" w:lineRule="auto"/>
        <w:ind w:left="4199" w:right="1498" w:hanging="3881"/>
      </w:pPr>
      <w:r>
        <w:t>ASTM</w:t>
      </w:r>
      <w:r>
        <w:rPr>
          <w:spacing w:val="-1"/>
        </w:rPr>
        <w:t xml:space="preserve"> </w:t>
      </w:r>
      <w:r>
        <w:t>C920</w:t>
      </w:r>
      <w:r>
        <w:tab/>
        <w:t>(2018) Standard Specification for Elastomeric Joint</w:t>
      </w:r>
      <w:r>
        <w:rPr>
          <w:spacing w:val="-2"/>
        </w:rPr>
        <w:t xml:space="preserve"> </w:t>
      </w:r>
      <w:r>
        <w:t>Sealants</w:t>
      </w:r>
    </w:p>
    <w:p w:rsidR="00E25817" w:rsidRDefault="00E25817">
      <w:pPr>
        <w:pStyle w:val="BodyText"/>
        <w:spacing w:before="5"/>
        <w:rPr>
          <w:sz w:val="19"/>
        </w:rPr>
      </w:pPr>
    </w:p>
    <w:p w:rsidR="00E25817" w:rsidRDefault="00CB7743">
      <w:pPr>
        <w:pStyle w:val="BodyText"/>
        <w:tabs>
          <w:tab w:val="left" w:pos="4199"/>
        </w:tabs>
        <w:spacing w:line="232" w:lineRule="auto"/>
        <w:ind w:left="4199" w:right="1378" w:hanging="3881"/>
      </w:pPr>
      <w:r>
        <w:t>ASTM</w:t>
      </w:r>
      <w:r>
        <w:rPr>
          <w:spacing w:val="-2"/>
        </w:rPr>
        <w:t xml:space="preserve"> </w:t>
      </w:r>
      <w:r>
        <w:t>C94</w:t>
      </w:r>
      <w:r>
        <w:tab/>
        <w:t>(2017a) Standard Specification for Ready-Mixed</w:t>
      </w:r>
      <w:r>
        <w:rPr>
          <w:spacing w:val="-1"/>
        </w:rPr>
        <w:t xml:space="preserve"> </w:t>
      </w:r>
      <w:r>
        <w:t>Concrete</w:t>
      </w:r>
    </w:p>
    <w:p w:rsidR="00E25817" w:rsidRDefault="00E25817">
      <w:pPr>
        <w:pStyle w:val="BodyText"/>
        <w:rPr>
          <w:sz w:val="19"/>
        </w:rPr>
      </w:pPr>
    </w:p>
    <w:p w:rsidR="00E25817" w:rsidRDefault="00CB7743">
      <w:pPr>
        <w:pStyle w:val="BodyText"/>
        <w:tabs>
          <w:tab w:val="left" w:pos="4199"/>
        </w:tabs>
        <w:spacing w:line="224" w:lineRule="exact"/>
        <w:ind w:left="319"/>
      </w:pPr>
      <w:r>
        <w:t>ASTM</w:t>
      </w:r>
      <w:r>
        <w:rPr>
          <w:spacing w:val="-2"/>
        </w:rPr>
        <w:t xml:space="preserve"> </w:t>
      </w:r>
      <w:r>
        <w:t>D1751</w:t>
      </w:r>
      <w:r>
        <w:tab/>
        <w:t>(2004; E 2013; R 2013)</w:t>
      </w:r>
      <w:r>
        <w:rPr>
          <w:spacing w:val="-2"/>
        </w:rPr>
        <w:t xml:space="preserve"> </w:t>
      </w:r>
      <w:r>
        <w:t>Standard</w:t>
      </w:r>
    </w:p>
    <w:p w:rsidR="00E25817" w:rsidRDefault="00CB7743">
      <w:pPr>
        <w:pStyle w:val="BodyText"/>
        <w:spacing w:before="2" w:line="232" w:lineRule="auto"/>
        <w:ind w:left="4199" w:right="520"/>
      </w:pPr>
      <w:r>
        <w:t>Specification for Preformed Expansion Joint Filler for Concrete Paving and Structural Construction (</w:t>
      </w:r>
      <w:proofErr w:type="spellStart"/>
      <w:r>
        <w:t>Nonextruding</w:t>
      </w:r>
      <w:proofErr w:type="spellEnd"/>
      <w:r>
        <w:t xml:space="preserve"> and Resilient Bituminous Types)</w:t>
      </w:r>
    </w:p>
    <w:p w:rsidR="00E25817" w:rsidRDefault="00E25817">
      <w:pPr>
        <w:pStyle w:val="BodyText"/>
        <w:spacing w:before="5"/>
        <w:rPr>
          <w:sz w:val="19"/>
        </w:rPr>
      </w:pPr>
    </w:p>
    <w:p w:rsidR="00E25817" w:rsidRDefault="00CB7743">
      <w:pPr>
        <w:pStyle w:val="BodyText"/>
        <w:tabs>
          <w:tab w:val="left" w:pos="4199"/>
        </w:tabs>
        <w:spacing w:line="232" w:lineRule="auto"/>
        <w:ind w:left="4199" w:right="418" w:hanging="3881"/>
      </w:pPr>
      <w:r>
        <w:t>ASTM</w:t>
      </w:r>
      <w:r>
        <w:rPr>
          <w:spacing w:val="-2"/>
        </w:rPr>
        <w:t xml:space="preserve"> </w:t>
      </w:r>
      <w:r>
        <w:t>D1752</w:t>
      </w:r>
      <w:r>
        <w:tab/>
        <w:t>(2004a; R 2013) Standard Specification for Preformed Sponge Rubber Cork and Recycled PVC</w:t>
      </w:r>
      <w:r>
        <w:rPr>
          <w:spacing w:val="-1"/>
        </w:rPr>
        <w:t xml:space="preserve"> </w:t>
      </w:r>
      <w:r>
        <w:t>Expansion</w:t>
      </w:r>
    </w:p>
    <w:p w:rsidR="00E25817" w:rsidRDefault="00E25817">
      <w:pPr>
        <w:pStyle w:val="BodyText"/>
        <w:spacing w:before="6"/>
        <w:rPr>
          <w:sz w:val="19"/>
        </w:rPr>
      </w:pPr>
    </w:p>
    <w:p w:rsidR="00E25817" w:rsidRDefault="00CB7743">
      <w:pPr>
        <w:pStyle w:val="BodyText"/>
        <w:tabs>
          <w:tab w:val="left" w:pos="4199"/>
        </w:tabs>
        <w:spacing w:before="1" w:line="232" w:lineRule="auto"/>
        <w:ind w:left="4199" w:right="418" w:hanging="3881"/>
      </w:pPr>
      <w:r>
        <w:t>ASTM</w:t>
      </w:r>
      <w:r>
        <w:rPr>
          <w:spacing w:val="-2"/>
        </w:rPr>
        <w:t xml:space="preserve"> </w:t>
      </w:r>
      <w:r>
        <w:t>D5893</w:t>
      </w:r>
      <w:r>
        <w:tab/>
        <w:t xml:space="preserve">(2016) Standard Specification for Cold Applied, Single Component, Chemically Curing Silicone Joint Sealant for Portland </w:t>
      </w:r>
      <w:proofErr w:type="gramStart"/>
      <w:r>
        <w:t>Cement</w:t>
      </w:r>
      <w:proofErr w:type="gramEnd"/>
      <w:r>
        <w:t xml:space="preserve"> Concrete</w:t>
      </w:r>
      <w:r>
        <w:rPr>
          <w:spacing w:val="-1"/>
        </w:rPr>
        <w:t xml:space="preserve"> </w:t>
      </w:r>
      <w:r>
        <w:t>Pavements</w:t>
      </w:r>
    </w:p>
    <w:p w:rsidR="00E25817" w:rsidRDefault="00E25817">
      <w:pPr>
        <w:pStyle w:val="BodyText"/>
        <w:spacing w:before="11"/>
        <w:rPr>
          <w:sz w:val="18"/>
        </w:rPr>
      </w:pPr>
    </w:p>
    <w:p w:rsidR="00E25817" w:rsidRDefault="00CB7743">
      <w:pPr>
        <w:pStyle w:val="BodyText"/>
        <w:ind w:left="1320"/>
      </w:pPr>
      <w:r>
        <w:t>INTERNATIONAL CODE COUNCIL (ICC)</w:t>
      </w:r>
    </w:p>
    <w:p w:rsidR="00E25817" w:rsidRDefault="00E25817">
      <w:pPr>
        <w:pStyle w:val="BodyText"/>
        <w:spacing w:before="8"/>
        <w:rPr>
          <w:sz w:val="18"/>
        </w:rPr>
      </w:pPr>
    </w:p>
    <w:p w:rsidR="00E25817" w:rsidRDefault="00CB7743">
      <w:pPr>
        <w:pStyle w:val="BodyText"/>
        <w:tabs>
          <w:tab w:val="left" w:pos="4199"/>
        </w:tabs>
        <w:spacing w:before="1"/>
        <w:ind w:left="319"/>
      </w:pPr>
      <w:r>
        <w:t>ICC</w:t>
      </w:r>
      <w:r>
        <w:rPr>
          <w:spacing w:val="-2"/>
        </w:rPr>
        <w:t xml:space="preserve"> </w:t>
      </w:r>
      <w:r>
        <w:t>A117.1</w:t>
      </w:r>
      <w:r>
        <w:rPr>
          <w:spacing w:val="-2"/>
        </w:rPr>
        <w:t xml:space="preserve"> </w:t>
      </w:r>
      <w:r>
        <w:t>COMM</w:t>
      </w:r>
      <w:r>
        <w:tab/>
        <w:t xml:space="preserve">(2017) Standard </w:t>
      </w:r>
      <w:proofErr w:type="gramStart"/>
      <w:r>
        <w:t>And</w:t>
      </w:r>
      <w:proofErr w:type="gramEnd"/>
      <w:r>
        <w:t xml:space="preserve"> Commentary</w:t>
      </w:r>
      <w:r>
        <w:rPr>
          <w:spacing w:val="-5"/>
        </w:rPr>
        <w:t xml:space="preserve"> </w:t>
      </w:r>
      <w:r>
        <w:t>Accessible</w:t>
      </w:r>
    </w:p>
    <w:p w:rsidR="00E25817" w:rsidRDefault="00E25817">
      <w:pPr>
        <w:sectPr w:rsidR="00E25817">
          <w:footerReference w:type="default" r:id="rId7"/>
          <w:pgSz w:w="12240" w:h="15840"/>
          <w:pgMar w:top="1360" w:right="1240" w:bottom="1000" w:left="1340" w:header="0" w:footer="811" w:gutter="0"/>
          <w:cols w:space="720"/>
        </w:sectPr>
      </w:pPr>
    </w:p>
    <w:p w:rsidR="00E25817" w:rsidRDefault="00CB7743">
      <w:pPr>
        <w:pStyle w:val="BodyText"/>
        <w:spacing w:before="70"/>
        <w:ind w:left="4199"/>
      </w:pPr>
      <w:proofErr w:type="gramStart"/>
      <w:r>
        <w:lastRenderedPageBreak/>
        <w:t>and</w:t>
      </w:r>
      <w:proofErr w:type="gramEnd"/>
      <w:r>
        <w:t xml:space="preserve"> Usable Buildings and Facilities</w:t>
      </w:r>
    </w:p>
    <w:p w:rsidR="00E25817" w:rsidRDefault="00E25817">
      <w:pPr>
        <w:pStyle w:val="BodyText"/>
        <w:spacing w:before="9"/>
        <w:rPr>
          <w:sz w:val="18"/>
        </w:rPr>
      </w:pPr>
    </w:p>
    <w:p w:rsidR="00E25817" w:rsidRPr="00352F3E" w:rsidRDefault="00CB7743" w:rsidP="00352F3E">
      <w:pPr>
        <w:pStyle w:val="ListParagraph"/>
        <w:numPr>
          <w:ilvl w:val="1"/>
          <w:numId w:val="13"/>
        </w:numPr>
        <w:tabs>
          <w:tab w:val="left" w:pos="820"/>
          <w:tab w:val="left" w:pos="821"/>
        </w:tabs>
        <w:spacing w:before="4"/>
        <w:ind w:hanging="720"/>
        <w:rPr>
          <w:sz w:val="10"/>
        </w:rPr>
      </w:pPr>
      <w:r>
        <w:rPr>
          <w:sz w:val="20"/>
        </w:rPr>
        <w:t>SUBMITTALS</w:t>
      </w:r>
    </w:p>
    <w:p w:rsidR="00E25817" w:rsidRDefault="00E25817">
      <w:pPr>
        <w:pStyle w:val="BodyText"/>
        <w:spacing w:before="9"/>
        <w:rPr>
          <w:b/>
          <w:sz w:val="18"/>
        </w:rPr>
      </w:pPr>
    </w:p>
    <w:p w:rsidR="000635D0" w:rsidRDefault="000635D0" w:rsidP="000635D0">
      <w:pPr>
        <w:pStyle w:val="BodyText"/>
        <w:spacing w:line="232" w:lineRule="auto"/>
        <w:ind w:left="319" w:right="479"/>
      </w:pPr>
      <w:bookmarkStart w:id="0" w:name="_GoBack"/>
      <w:r>
        <w:t>************************************************************************</w:t>
      </w:r>
    </w:p>
    <w:p w:rsidR="000635D0" w:rsidRDefault="000635D0" w:rsidP="000635D0">
      <w:pPr>
        <w:pStyle w:val="BodyText"/>
        <w:spacing w:line="232" w:lineRule="auto"/>
        <w:ind w:left="319" w:right="479"/>
      </w:pPr>
      <w:r>
        <w:t>NOTE: Submit Safety Data Sheets and container sizes for all hazardous materials, as well as hazardous material totals, in accordance with Section 01 57 19 TEMPORARY ENVIRONMENTAL CONTROLS.</w:t>
      </w:r>
    </w:p>
    <w:p w:rsidR="000635D0" w:rsidRDefault="000635D0" w:rsidP="000635D0">
      <w:pPr>
        <w:pStyle w:val="BodyText"/>
        <w:spacing w:line="232" w:lineRule="auto"/>
        <w:ind w:left="319" w:right="479"/>
      </w:pPr>
      <w:r>
        <w:t>************************************************************************</w:t>
      </w:r>
    </w:p>
    <w:p w:rsidR="000635D0" w:rsidRDefault="000635D0">
      <w:pPr>
        <w:pStyle w:val="BodyText"/>
        <w:spacing w:before="9"/>
        <w:rPr>
          <w:b/>
          <w:sz w:val="18"/>
        </w:rPr>
      </w:pPr>
    </w:p>
    <w:p w:rsidR="000635D0" w:rsidRDefault="000635D0" w:rsidP="000635D0">
      <w:pPr>
        <w:pStyle w:val="BodyText"/>
        <w:spacing w:line="232" w:lineRule="auto"/>
        <w:ind w:left="270" w:right="479"/>
      </w:pPr>
      <w:r>
        <w:t>*************************************************************************</w:t>
      </w:r>
    </w:p>
    <w:p w:rsidR="000635D0" w:rsidRDefault="000635D0" w:rsidP="000635D0">
      <w:pPr>
        <w:pStyle w:val="BodyText"/>
        <w:spacing w:line="232" w:lineRule="auto"/>
        <w:ind w:left="279" w:right="479"/>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r>
        <w:rPr>
          <w:rFonts w:eastAsia="Times New Roman"/>
        </w:rPr>
        <w:t xml:space="preserve">  Include items noted at SD-01 and SD-11 as applicable, based on project scope.</w:t>
      </w:r>
    </w:p>
    <w:p w:rsidR="000635D0" w:rsidRDefault="000635D0" w:rsidP="000635D0">
      <w:pPr>
        <w:pStyle w:val="BodyText"/>
        <w:spacing w:line="232" w:lineRule="auto"/>
        <w:ind w:left="279" w:right="479"/>
      </w:pPr>
      <w:r>
        <w:t>*************************************************************************</w:t>
      </w:r>
    </w:p>
    <w:bookmarkEnd w:id="0"/>
    <w:p w:rsidR="000635D0" w:rsidRDefault="000635D0">
      <w:pPr>
        <w:pStyle w:val="BodyText"/>
        <w:spacing w:before="9"/>
        <w:rPr>
          <w:b/>
          <w:sz w:val="18"/>
        </w:rPr>
      </w:pPr>
    </w:p>
    <w:p w:rsidR="00E25817" w:rsidRDefault="00CB7743">
      <w:pPr>
        <w:pStyle w:val="BodyText"/>
        <w:tabs>
          <w:tab w:val="left" w:pos="1758"/>
          <w:tab w:val="left" w:pos="1998"/>
          <w:tab w:val="left" w:pos="4038"/>
        </w:tabs>
        <w:spacing w:line="232" w:lineRule="auto"/>
        <w:ind w:left="319" w:right="339"/>
      </w:pPr>
      <w:r>
        <w:t>Government approval is required for submittals with a "G" designation; submittals not having a "G" designation are for Contractor Quality</w:t>
      </w:r>
      <w:r>
        <w:rPr>
          <w:spacing w:val="-16"/>
        </w:rPr>
        <w:t xml:space="preserve"> </w:t>
      </w:r>
      <w:r>
        <w:t>Control approval.</w:t>
      </w:r>
      <w:r>
        <w:rPr>
          <w:spacing w:val="-3"/>
        </w:rPr>
        <w:t xml:space="preserve"> </w:t>
      </w:r>
      <w:r w:rsidR="000635D0">
        <w:t xml:space="preserve">Submittals with an "S" are for inclusion in the [Sustainability </w:t>
      </w:r>
      <w:proofErr w:type="spellStart"/>
      <w:r w:rsidR="000635D0">
        <w:t>eNotebook</w:t>
      </w:r>
      <w:proofErr w:type="spellEnd"/>
      <w:r w:rsidR="000635D0">
        <w:t>, in conformance with Section 01 33 29 SUSTAINABILITY</w:t>
      </w:r>
      <w:r w:rsidR="000635D0">
        <w:rPr>
          <w:spacing w:val="-3"/>
        </w:rPr>
        <w:t xml:space="preserve"> </w:t>
      </w:r>
      <w:r w:rsidR="000635D0">
        <w:t>REPORTING</w:t>
      </w:r>
      <w:proofErr w:type="gramStart"/>
      <w:r w:rsidR="000635D0">
        <w:t>]‌</w:t>
      </w:r>
      <w:proofErr w:type="gramEnd"/>
      <w:r w:rsidR="000635D0" w:rsidRPr="00C64900">
        <w:t>[Environmental Records Binder, in conformance to Section 01 57 19 TEMPORARY ENVIRONMENTAL CONTROLS]</w:t>
      </w:r>
      <w:r w:rsidR="000635D0">
        <w:t xml:space="preserve">.  </w:t>
      </w:r>
      <w:r>
        <w:t>Submit the following in accordance with Section 01 33 00 SUBMITTAL</w:t>
      </w:r>
      <w:r>
        <w:rPr>
          <w:spacing w:val="-1"/>
        </w:rPr>
        <w:t xml:space="preserve"> </w:t>
      </w:r>
      <w:r>
        <w:t>PROCEDURES:</w:t>
      </w:r>
    </w:p>
    <w:p w:rsidR="00E25817" w:rsidRDefault="00E25817">
      <w:pPr>
        <w:pStyle w:val="BodyText"/>
        <w:spacing w:before="1"/>
        <w:rPr>
          <w:sz w:val="19"/>
        </w:rPr>
      </w:pPr>
    </w:p>
    <w:p w:rsidR="00602AF7" w:rsidRDefault="00602AF7" w:rsidP="00602AF7">
      <w:pPr>
        <w:pStyle w:val="BodyText"/>
        <w:spacing w:line="465" w:lineRule="auto"/>
        <w:ind w:left="1320" w:right="750" w:hanging="500"/>
      </w:pPr>
      <w:r>
        <w:t>SD-01 Preconstruction Submittals</w:t>
      </w:r>
    </w:p>
    <w:p w:rsidR="00602AF7" w:rsidRDefault="00FC6E9C" w:rsidP="00602AF7">
      <w:pPr>
        <w:pStyle w:val="BodyText"/>
        <w:spacing w:line="465" w:lineRule="auto"/>
        <w:ind w:left="1320" w:right="750" w:firstLine="12"/>
      </w:pPr>
      <w:r>
        <w:t>Concrete (Recycled Content); S</w:t>
      </w:r>
    </w:p>
    <w:p w:rsidR="00FC6E9C" w:rsidRDefault="00FC6E9C" w:rsidP="00602AF7">
      <w:pPr>
        <w:pStyle w:val="BodyText"/>
        <w:spacing w:line="465" w:lineRule="auto"/>
        <w:ind w:left="1320" w:right="750" w:firstLine="12"/>
      </w:pPr>
      <w:r>
        <w:t>Form Release Agents (Biobased Content); S</w:t>
      </w:r>
    </w:p>
    <w:p w:rsidR="00E25817" w:rsidRDefault="00CB7743" w:rsidP="00FC6E9C">
      <w:pPr>
        <w:pStyle w:val="BodyText"/>
        <w:spacing w:line="465" w:lineRule="auto"/>
        <w:ind w:left="1320" w:right="6659" w:hanging="500"/>
      </w:pPr>
      <w:r>
        <w:t>SD-03 Product Data Concrete</w:t>
      </w:r>
    </w:p>
    <w:p w:rsidR="006E2B80" w:rsidRDefault="00CB7743" w:rsidP="00FC6E9C">
      <w:pPr>
        <w:pStyle w:val="BodyText"/>
        <w:ind w:left="1332"/>
      </w:pPr>
      <w:r>
        <w:t>Biodegradable Form Release</w:t>
      </w:r>
      <w:r>
        <w:rPr>
          <w:spacing w:val="-1"/>
        </w:rPr>
        <w:t xml:space="preserve"> </w:t>
      </w:r>
      <w:r>
        <w:t>Agent</w:t>
      </w:r>
    </w:p>
    <w:p w:rsidR="00FC6E9C" w:rsidRDefault="00FC6E9C" w:rsidP="00FC6E9C">
      <w:pPr>
        <w:pStyle w:val="BodyText"/>
        <w:ind w:left="1332"/>
      </w:pPr>
    </w:p>
    <w:p w:rsidR="00E25817" w:rsidRDefault="00CB7743" w:rsidP="00FC6E9C">
      <w:pPr>
        <w:pStyle w:val="BodyText"/>
        <w:ind w:left="820"/>
      </w:pPr>
      <w:r>
        <w:t>SD-06 Test Reports</w:t>
      </w:r>
    </w:p>
    <w:p w:rsidR="00E25817" w:rsidRDefault="00E25817">
      <w:pPr>
        <w:pStyle w:val="BodyText"/>
        <w:spacing w:before="9"/>
        <w:rPr>
          <w:sz w:val="18"/>
        </w:rPr>
      </w:pPr>
    </w:p>
    <w:p w:rsidR="00E25817" w:rsidRDefault="00CB7743">
      <w:pPr>
        <w:pStyle w:val="BodyText"/>
        <w:ind w:left="1320"/>
      </w:pPr>
      <w:r>
        <w:t>Field Quality Control</w:t>
      </w:r>
    </w:p>
    <w:p w:rsidR="00E25817" w:rsidRDefault="00E25817">
      <w:pPr>
        <w:pStyle w:val="BodyText"/>
        <w:spacing w:before="8"/>
        <w:rPr>
          <w:sz w:val="18"/>
        </w:rPr>
      </w:pPr>
    </w:p>
    <w:p w:rsidR="00FC6E9C" w:rsidRDefault="00FC6E9C" w:rsidP="00FC6E9C">
      <w:pPr>
        <w:pStyle w:val="BodyText"/>
        <w:spacing w:line="465" w:lineRule="auto"/>
        <w:ind w:left="1320" w:right="750" w:hanging="500"/>
      </w:pPr>
      <w:r>
        <w:t>SD-11 Closeout Submittals</w:t>
      </w:r>
    </w:p>
    <w:p w:rsidR="00FC6E9C" w:rsidRDefault="00FC6E9C" w:rsidP="00FC6E9C">
      <w:pPr>
        <w:pStyle w:val="BodyText"/>
        <w:spacing w:line="465" w:lineRule="auto"/>
        <w:ind w:left="1320" w:right="750" w:firstLine="12"/>
      </w:pPr>
      <w:r>
        <w:t>Concrete (Recycled Content); S</w:t>
      </w:r>
    </w:p>
    <w:p w:rsidR="00FC6E9C" w:rsidRPr="00FC6E9C" w:rsidRDefault="00FC6E9C" w:rsidP="00FC6E9C">
      <w:pPr>
        <w:pStyle w:val="BodyText"/>
        <w:spacing w:line="465" w:lineRule="auto"/>
        <w:ind w:left="1320" w:right="750" w:firstLine="12"/>
      </w:pPr>
      <w:r>
        <w:t>Form Release Agents (Biobased Content); S</w:t>
      </w:r>
    </w:p>
    <w:p w:rsidR="00E25817" w:rsidRDefault="00CB7743">
      <w:pPr>
        <w:pStyle w:val="ListParagraph"/>
        <w:numPr>
          <w:ilvl w:val="1"/>
          <w:numId w:val="13"/>
        </w:numPr>
        <w:tabs>
          <w:tab w:val="left" w:pos="820"/>
          <w:tab w:val="left" w:pos="821"/>
        </w:tabs>
        <w:ind w:hanging="720"/>
        <w:rPr>
          <w:sz w:val="20"/>
        </w:rPr>
      </w:pPr>
      <w:r>
        <w:rPr>
          <w:sz w:val="20"/>
        </w:rPr>
        <w:t>EQUIPMENT, TOOLS, AND</w:t>
      </w:r>
      <w:r>
        <w:rPr>
          <w:spacing w:val="-1"/>
          <w:sz w:val="20"/>
        </w:rPr>
        <w:t xml:space="preserve"> </w:t>
      </w:r>
      <w:r>
        <w:rPr>
          <w:sz w:val="20"/>
        </w:rPr>
        <w:t>MACHINES</w:t>
      </w:r>
    </w:p>
    <w:p w:rsidR="00E25817" w:rsidRDefault="00E25817">
      <w:pPr>
        <w:pStyle w:val="BodyText"/>
        <w:rPr>
          <w:sz w:val="19"/>
        </w:rPr>
      </w:pPr>
    </w:p>
    <w:p w:rsidR="00E25817" w:rsidRDefault="00CB7743">
      <w:pPr>
        <w:pStyle w:val="ListParagraph"/>
        <w:numPr>
          <w:ilvl w:val="2"/>
          <w:numId w:val="13"/>
        </w:numPr>
        <w:tabs>
          <w:tab w:val="left" w:pos="1060"/>
          <w:tab w:val="left" w:pos="1061"/>
        </w:tabs>
        <w:ind w:hanging="960"/>
        <w:rPr>
          <w:sz w:val="20"/>
        </w:rPr>
      </w:pPr>
      <w:r>
        <w:rPr>
          <w:sz w:val="20"/>
        </w:rPr>
        <w:t>General</w:t>
      </w:r>
      <w:r>
        <w:rPr>
          <w:spacing w:val="-1"/>
          <w:sz w:val="20"/>
        </w:rPr>
        <w:t xml:space="preserve"> </w:t>
      </w:r>
      <w:r>
        <w:rPr>
          <w:sz w:val="20"/>
        </w:rPr>
        <w:t>Requirements</w:t>
      </w:r>
    </w:p>
    <w:p w:rsidR="00E25817" w:rsidRDefault="00E25817">
      <w:pPr>
        <w:pStyle w:val="BodyText"/>
        <w:spacing w:before="2"/>
        <w:rPr>
          <w:sz w:val="19"/>
        </w:rPr>
      </w:pPr>
    </w:p>
    <w:p w:rsidR="00E25817" w:rsidRDefault="00CB7743" w:rsidP="00352F3E">
      <w:pPr>
        <w:pStyle w:val="BodyText"/>
        <w:tabs>
          <w:tab w:val="left" w:pos="1278"/>
          <w:tab w:val="left" w:pos="1518"/>
          <w:tab w:val="left" w:pos="1758"/>
        </w:tabs>
        <w:spacing w:before="1" w:line="232" w:lineRule="auto"/>
        <w:ind w:left="319" w:right="459"/>
      </w:pPr>
      <w:r>
        <w:t>Plant, equipment, machines, and tools used in the work will be subject to approval and must be maintained in a satisfactory working condition at</w:t>
      </w:r>
      <w:r>
        <w:rPr>
          <w:spacing w:val="-15"/>
        </w:rPr>
        <w:t xml:space="preserve"> </w:t>
      </w:r>
      <w:r>
        <w:t>all times.</w:t>
      </w:r>
      <w:r w:rsidR="006E2B80">
        <w:t xml:space="preserve">  </w:t>
      </w:r>
      <w:r>
        <w:t xml:space="preserve">Use equipment capable of producing the required product, meeting grade controls, thickness control and smoothness requirements as </w:t>
      </w:r>
      <w:r>
        <w:rPr>
          <w:w w:val="95"/>
        </w:rPr>
        <w:t>specified.</w:t>
      </w:r>
      <w:r w:rsidR="006E2B80">
        <w:rPr>
          <w:w w:val="95"/>
        </w:rPr>
        <w:t xml:space="preserve">  </w:t>
      </w:r>
      <w:r>
        <w:t xml:space="preserve">Discontinue using equipment that produces unsatisfactory </w:t>
      </w:r>
      <w:r>
        <w:rPr>
          <w:w w:val="95"/>
        </w:rPr>
        <w:t>results.</w:t>
      </w:r>
      <w:r w:rsidR="006E2B80">
        <w:rPr>
          <w:w w:val="95"/>
        </w:rPr>
        <w:t xml:space="preserve">  </w:t>
      </w:r>
      <w:r>
        <w:t>Allow the Contracting Officer access at all times to the</w:t>
      </w:r>
      <w:r>
        <w:rPr>
          <w:spacing w:val="-9"/>
        </w:rPr>
        <w:t xml:space="preserve"> </w:t>
      </w:r>
      <w:r>
        <w:t>plant</w:t>
      </w:r>
      <w:r w:rsidR="006E2B80">
        <w:t xml:space="preserve"> </w:t>
      </w:r>
      <w:r>
        <w:t>and equipment to ensure proper operation and compliance with specifications.</w:t>
      </w:r>
    </w:p>
    <w:p w:rsidR="00E25817" w:rsidRDefault="00E25817">
      <w:pPr>
        <w:pStyle w:val="BodyText"/>
        <w:spacing w:before="8"/>
        <w:rPr>
          <w:sz w:val="18"/>
        </w:rPr>
      </w:pPr>
    </w:p>
    <w:p w:rsidR="00E25817" w:rsidRDefault="00CB7743">
      <w:pPr>
        <w:pStyle w:val="ListParagraph"/>
        <w:numPr>
          <w:ilvl w:val="2"/>
          <w:numId w:val="13"/>
        </w:numPr>
        <w:tabs>
          <w:tab w:val="left" w:pos="1060"/>
          <w:tab w:val="left" w:pos="1061"/>
        </w:tabs>
        <w:ind w:hanging="960"/>
        <w:rPr>
          <w:sz w:val="20"/>
        </w:rPr>
      </w:pPr>
      <w:r>
        <w:rPr>
          <w:sz w:val="20"/>
        </w:rPr>
        <w:t>Slip Form</w:t>
      </w:r>
      <w:r>
        <w:rPr>
          <w:spacing w:val="-1"/>
          <w:sz w:val="20"/>
        </w:rPr>
        <w:t xml:space="preserve"> </w:t>
      </w:r>
      <w:r>
        <w:rPr>
          <w:sz w:val="20"/>
        </w:rPr>
        <w:t>Equipment</w:t>
      </w:r>
    </w:p>
    <w:p w:rsidR="00E25817" w:rsidRDefault="00E25817">
      <w:pPr>
        <w:pStyle w:val="BodyText"/>
        <w:spacing w:before="5"/>
        <w:rPr>
          <w:sz w:val="19"/>
        </w:rPr>
      </w:pPr>
    </w:p>
    <w:p w:rsidR="00E25817" w:rsidRDefault="00CB7743">
      <w:pPr>
        <w:pStyle w:val="BodyText"/>
        <w:spacing w:line="232" w:lineRule="auto"/>
        <w:ind w:left="319" w:right="559"/>
      </w:pPr>
      <w:r>
        <w:lastRenderedPageBreak/>
        <w:t>Slip form paver or curb forming machines, will be approved based on trial use on the job and must be self-propelled, automatically controlled, crawler mounted, and capable of spreading, consolidating, and shaping the plastic concrete to the desired cross section in one pass.</w:t>
      </w:r>
    </w:p>
    <w:p w:rsidR="00E25817" w:rsidRDefault="00E25817">
      <w:pPr>
        <w:pStyle w:val="BodyText"/>
        <w:rPr>
          <w:sz w:val="19"/>
        </w:rPr>
      </w:pPr>
    </w:p>
    <w:p w:rsidR="00E25817" w:rsidRDefault="00CB7743">
      <w:pPr>
        <w:pStyle w:val="ListParagraph"/>
        <w:numPr>
          <w:ilvl w:val="1"/>
          <w:numId w:val="12"/>
        </w:numPr>
        <w:tabs>
          <w:tab w:val="left" w:pos="820"/>
          <w:tab w:val="left" w:pos="821"/>
        </w:tabs>
        <w:ind w:hanging="720"/>
        <w:rPr>
          <w:sz w:val="20"/>
        </w:rPr>
      </w:pPr>
      <w:r>
        <w:rPr>
          <w:sz w:val="20"/>
        </w:rPr>
        <w:t>ENVIRONMENTAL</w:t>
      </w:r>
      <w:r>
        <w:rPr>
          <w:spacing w:val="-1"/>
          <w:sz w:val="20"/>
        </w:rPr>
        <w:t xml:space="preserve"> </w:t>
      </w:r>
      <w:r>
        <w:rPr>
          <w:sz w:val="20"/>
        </w:rPr>
        <w:t>REQUIREMENTS</w:t>
      </w:r>
    </w:p>
    <w:p w:rsidR="00E25817" w:rsidRDefault="00E25817">
      <w:pPr>
        <w:pStyle w:val="BodyText"/>
        <w:spacing w:before="9"/>
        <w:rPr>
          <w:sz w:val="18"/>
        </w:rPr>
      </w:pPr>
    </w:p>
    <w:p w:rsidR="00E25817" w:rsidRDefault="00CB7743">
      <w:pPr>
        <w:pStyle w:val="ListParagraph"/>
        <w:numPr>
          <w:ilvl w:val="2"/>
          <w:numId w:val="12"/>
        </w:numPr>
        <w:tabs>
          <w:tab w:val="left" w:pos="1060"/>
          <w:tab w:val="left" w:pos="1061"/>
        </w:tabs>
        <w:ind w:hanging="960"/>
        <w:rPr>
          <w:sz w:val="20"/>
        </w:rPr>
      </w:pPr>
      <w:r>
        <w:rPr>
          <w:sz w:val="20"/>
        </w:rPr>
        <w:t>Placing During Cold</w:t>
      </w:r>
      <w:r>
        <w:rPr>
          <w:spacing w:val="-1"/>
          <w:sz w:val="20"/>
        </w:rPr>
        <w:t xml:space="preserve"> </w:t>
      </w:r>
      <w:r>
        <w:rPr>
          <w:sz w:val="20"/>
        </w:rPr>
        <w:t>Weather</w:t>
      </w:r>
    </w:p>
    <w:p w:rsidR="00E25817" w:rsidRDefault="00E25817">
      <w:pPr>
        <w:pStyle w:val="BodyText"/>
        <w:spacing w:before="4"/>
        <w:rPr>
          <w:sz w:val="19"/>
        </w:rPr>
      </w:pPr>
    </w:p>
    <w:p w:rsidR="00E25817" w:rsidRDefault="00CB7743" w:rsidP="00352F3E">
      <w:pPr>
        <w:pStyle w:val="BodyText"/>
        <w:tabs>
          <w:tab w:val="left" w:pos="1638"/>
          <w:tab w:val="left" w:pos="2958"/>
          <w:tab w:val="left" w:pos="3678"/>
          <w:tab w:val="left" w:pos="4158"/>
          <w:tab w:val="left" w:pos="6918"/>
          <w:tab w:val="left" w:pos="7398"/>
          <w:tab w:val="left" w:pos="8718"/>
          <w:tab w:val="left" w:pos="8958"/>
        </w:tabs>
        <w:spacing w:before="1" w:line="232" w:lineRule="auto"/>
        <w:ind w:left="319" w:right="339"/>
      </w:pPr>
      <w:r>
        <w:t>Do not place concrete when the air temperature reaches 40 degrees F and is falling, or is already below</w:t>
      </w:r>
      <w:r>
        <w:rPr>
          <w:spacing w:val="-10"/>
        </w:rPr>
        <w:t xml:space="preserve"> </w:t>
      </w:r>
      <w:r>
        <w:t>that</w:t>
      </w:r>
      <w:r>
        <w:rPr>
          <w:spacing w:val="-2"/>
        </w:rPr>
        <w:t xml:space="preserve"> </w:t>
      </w:r>
      <w:r>
        <w:t>point.</w:t>
      </w:r>
      <w:r w:rsidR="006E2B80">
        <w:t xml:space="preserve">  </w:t>
      </w:r>
      <w:r>
        <w:t>Placement may begin when the air temperature reaches 35 degrees F and is rising, or is already above 40</w:t>
      </w:r>
      <w:r>
        <w:rPr>
          <w:spacing w:val="-9"/>
        </w:rPr>
        <w:t xml:space="preserve"> </w:t>
      </w:r>
      <w:r>
        <w:t>degrees</w:t>
      </w:r>
      <w:r>
        <w:rPr>
          <w:spacing w:val="-1"/>
        </w:rPr>
        <w:t xml:space="preserve"> </w:t>
      </w:r>
      <w:r>
        <w:t>F.</w:t>
      </w:r>
      <w:r w:rsidR="006E2B80">
        <w:t xml:space="preserve">  </w:t>
      </w:r>
      <w:r>
        <w:t>Make provisions to protect the concrete from freezing during the specified</w:t>
      </w:r>
      <w:r>
        <w:rPr>
          <w:spacing w:val="-13"/>
        </w:rPr>
        <w:t xml:space="preserve"> </w:t>
      </w:r>
      <w:r>
        <w:t>curing</w:t>
      </w:r>
      <w:r>
        <w:rPr>
          <w:spacing w:val="-2"/>
        </w:rPr>
        <w:t xml:space="preserve"> </w:t>
      </w:r>
      <w:r>
        <w:t>period.</w:t>
      </w:r>
      <w:r w:rsidR="006E2B80">
        <w:t xml:space="preserve">  </w:t>
      </w:r>
      <w:r>
        <w:t>If necessary to place concrete when the temperature of the air, aggregates,</w:t>
      </w:r>
      <w:r>
        <w:rPr>
          <w:spacing w:val="-16"/>
        </w:rPr>
        <w:t xml:space="preserve"> </w:t>
      </w:r>
      <w:r>
        <w:t>or water is below 35 degrees F, placement and protection must be approved</w:t>
      </w:r>
      <w:r>
        <w:rPr>
          <w:spacing w:val="-2"/>
        </w:rPr>
        <w:t xml:space="preserve"> </w:t>
      </w:r>
      <w:r>
        <w:t>in</w:t>
      </w:r>
      <w:r>
        <w:rPr>
          <w:spacing w:val="-2"/>
        </w:rPr>
        <w:t xml:space="preserve"> </w:t>
      </w:r>
      <w:r>
        <w:t>writing.</w:t>
      </w:r>
      <w:r w:rsidR="006E2B80">
        <w:t xml:space="preserve">  </w:t>
      </w:r>
      <w:r>
        <w:t>Approval will be contingent upon full conformance with the</w:t>
      </w:r>
      <w:r>
        <w:rPr>
          <w:spacing w:val="-4"/>
        </w:rPr>
        <w:t xml:space="preserve"> </w:t>
      </w:r>
      <w:r>
        <w:t>following</w:t>
      </w:r>
      <w:r>
        <w:rPr>
          <w:spacing w:val="-2"/>
        </w:rPr>
        <w:t xml:space="preserve"> </w:t>
      </w:r>
      <w:r>
        <w:t>provisions.</w:t>
      </w:r>
      <w:r w:rsidR="006E2B80">
        <w:t xml:space="preserve">  </w:t>
      </w:r>
      <w:r>
        <w:t>Prepare and protect the underlying material so that it is entirely free of frost when the concrete</w:t>
      </w:r>
      <w:r>
        <w:rPr>
          <w:spacing w:val="-12"/>
        </w:rPr>
        <w:t xml:space="preserve"> </w:t>
      </w:r>
      <w:r>
        <w:t>is</w:t>
      </w:r>
      <w:r>
        <w:rPr>
          <w:spacing w:val="-2"/>
        </w:rPr>
        <w:t xml:space="preserve"> </w:t>
      </w:r>
      <w:r>
        <w:t>deposited.</w:t>
      </w:r>
      <w:r w:rsidR="006E2B80">
        <w:t xml:space="preserve">  </w:t>
      </w:r>
      <w:r>
        <w:t>Heat mixing water and aggregates as necessary to result in the temperature of the in-place concrete being between 50 and 85</w:t>
      </w:r>
      <w:r>
        <w:rPr>
          <w:spacing w:val="-5"/>
        </w:rPr>
        <w:t xml:space="preserve"> </w:t>
      </w:r>
      <w:r>
        <w:t>degrees</w:t>
      </w:r>
      <w:r>
        <w:rPr>
          <w:spacing w:val="-1"/>
        </w:rPr>
        <w:t xml:space="preserve"> </w:t>
      </w:r>
      <w:r>
        <w:t>F.</w:t>
      </w:r>
      <w:r w:rsidR="006E2B80">
        <w:t xml:space="preserve">  </w:t>
      </w:r>
      <w:r>
        <w:t>Methods and equipment for heating must be approved.</w:t>
      </w:r>
      <w:r w:rsidR="006E2B80">
        <w:t xml:space="preserve">  </w:t>
      </w:r>
      <w:r>
        <w:t>Use only aggregates that are free of ice, snow, and frozen</w:t>
      </w:r>
      <w:r>
        <w:rPr>
          <w:spacing w:val="-13"/>
        </w:rPr>
        <w:t xml:space="preserve"> </w:t>
      </w:r>
      <w:r>
        <w:t>lumps before entering</w:t>
      </w:r>
      <w:r>
        <w:rPr>
          <w:spacing w:val="-3"/>
        </w:rPr>
        <w:t xml:space="preserve"> </w:t>
      </w:r>
      <w:r>
        <w:t>the</w:t>
      </w:r>
      <w:r>
        <w:rPr>
          <w:spacing w:val="-2"/>
        </w:rPr>
        <w:t xml:space="preserve"> </w:t>
      </w:r>
      <w:r>
        <w:t>mixer.</w:t>
      </w:r>
      <w:r w:rsidR="006E2B80">
        <w:t xml:space="preserve">  </w:t>
      </w:r>
      <w:r>
        <w:t>Provide covering or other means as needed</w:t>
      </w:r>
      <w:r>
        <w:rPr>
          <w:spacing w:val="-7"/>
        </w:rPr>
        <w:t xml:space="preserve"> </w:t>
      </w:r>
      <w:r>
        <w:t>to</w:t>
      </w:r>
      <w:r w:rsidR="006E2B80">
        <w:t xml:space="preserve"> </w:t>
      </w:r>
      <w:r>
        <w:t>maintain the concrete at a temperature of at least 50 degrees F for not less than 72 hours after placing, and at a temperature above</w:t>
      </w:r>
      <w:r w:rsidR="006E2B80">
        <w:t xml:space="preserve"> </w:t>
      </w:r>
      <w:r>
        <w:t>freezing for the remainder of the curing period.</w:t>
      </w:r>
    </w:p>
    <w:p w:rsidR="00E25817" w:rsidRDefault="00E25817">
      <w:pPr>
        <w:pStyle w:val="BodyText"/>
        <w:spacing w:before="8"/>
        <w:rPr>
          <w:sz w:val="18"/>
        </w:rPr>
      </w:pPr>
    </w:p>
    <w:p w:rsidR="00E25817" w:rsidRDefault="00CB7743">
      <w:pPr>
        <w:pStyle w:val="ListParagraph"/>
        <w:numPr>
          <w:ilvl w:val="2"/>
          <w:numId w:val="12"/>
        </w:numPr>
        <w:tabs>
          <w:tab w:val="left" w:pos="1060"/>
          <w:tab w:val="left" w:pos="1061"/>
        </w:tabs>
        <w:spacing w:before="1"/>
        <w:ind w:hanging="960"/>
        <w:rPr>
          <w:sz w:val="20"/>
        </w:rPr>
      </w:pPr>
      <w:r>
        <w:rPr>
          <w:sz w:val="20"/>
        </w:rPr>
        <w:t>Placing During Warm</w:t>
      </w:r>
      <w:r>
        <w:rPr>
          <w:spacing w:val="-1"/>
          <w:sz w:val="20"/>
        </w:rPr>
        <w:t xml:space="preserve"> </w:t>
      </w:r>
      <w:r>
        <w:rPr>
          <w:sz w:val="20"/>
        </w:rPr>
        <w:t>Weather</w:t>
      </w:r>
    </w:p>
    <w:p w:rsidR="00E25817" w:rsidRDefault="00E25817">
      <w:pPr>
        <w:pStyle w:val="BodyText"/>
        <w:spacing w:before="4"/>
        <w:rPr>
          <w:sz w:val="19"/>
        </w:rPr>
      </w:pPr>
    </w:p>
    <w:p w:rsidR="00E25817" w:rsidRDefault="00CB7743" w:rsidP="00352F3E">
      <w:pPr>
        <w:pStyle w:val="BodyText"/>
        <w:tabs>
          <w:tab w:val="left" w:pos="6798"/>
        </w:tabs>
        <w:spacing w:line="232" w:lineRule="auto"/>
        <w:ind w:left="319" w:right="339"/>
      </w:pPr>
      <w:r>
        <w:t>The temperature of the concrete as placed must not exceed 85 degrees F except where an approved retarder</w:t>
      </w:r>
      <w:r>
        <w:rPr>
          <w:spacing w:val="-9"/>
        </w:rPr>
        <w:t xml:space="preserve"> </w:t>
      </w:r>
      <w:r>
        <w:t>is</w:t>
      </w:r>
      <w:r>
        <w:rPr>
          <w:spacing w:val="-2"/>
        </w:rPr>
        <w:t xml:space="preserve"> </w:t>
      </w:r>
      <w:r>
        <w:t>used.</w:t>
      </w:r>
      <w:r w:rsidR="006E2B80">
        <w:t xml:space="preserve">  </w:t>
      </w:r>
      <w:r>
        <w:t>Cool the mixing water and aggregates as necessary to maintain a satisfactory</w:t>
      </w:r>
      <w:r>
        <w:rPr>
          <w:spacing w:val="-5"/>
        </w:rPr>
        <w:t xml:space="preserve"> </w:t>
      </w:r>
      <w:r>
        <w:t>placing</w:t>
      </w:r>
      <w:r w:rsidR="006E2B80">
        <w:t xml:space="preserve"> </w:t>
      </w:r>
      <w:r>
        <w:t>temperature.</w:t>
      </w:r>
      <w:r w:rsidR="006E2B80">
        <w:t xml:space="preserve">  </w:t>
      </w:r>
      <w:r>
        <w:t>The placing temperature must not exceed 35 degrees C</w:t>
      </w:r>
      <w:r>
        <w:rPr>
          <w:spacing w:val="-11"/>
        </w:rPr>
        <w:t xml:space="preserve"> </w:t>
      </w:r>
      <w:r>
        <w:t>95 degrees F at any</w:t>
      </w:r>
      <w:r>
        <w:rPr>
          <w:spacing w:val="-1"/>
        </w:rPr>
        <w:t xml:space="preserve"> </w:t>
      </w:r>
      <w:r>
        <w:t>time.</w:t>
      </w:r>
    </w:p>
    <w:p w:rsidR="00E25817" w:rsidRDefault="00E25817">
      <w:pPr>
        <w:pStyle w:val="BodyText"/>
        <w:spacing w:before="3"/>
        <w:rPr>
          <w:sz w:val="19"/>
        </w:rPr>
      </w:pPr>
    </w:p>
    <w:p w:rsidR="00E25817" w:rsidRDefault="00CB7743">
      <w:pPr>
        <w:pStyle w:val="BodyText"/>
        <w:tabs>
          <w:tab w:val="left" w:pos="1180"/>
        </w:tabs>
        <w:ind w:left="100"/>
      </w:pPr>
      <w:r>
        <w:t>PART</w:t>
      </w:r>
      <w:r>
        <w:rPr>
          <w:spacing w:val="-1"/>
        </w:rPr>
        <w:t xml:space="preserve"> </w:t>
      </w:r>
      <w:r>
        <w:t>2</w:t>
      </w:r>
      <w:r>
        <w:tab/>
        <w:t>PRODUCTS</w:t>
      </w:r>
    </w:p>
    <w:p w:rsidR="00067D9C" w:rsidRDefault="00067D9C">
      <w:pPr>
        <w:pStyle w:val="BodyText"/>
        <w:spacing w:before="8"/>
        <w:rPr>
          <w:sz w:val="18"/>
        </w:rPr>
      </w:pPr>
    </w:p>
    <w:p w:rsidR="00E25817" w:rsidRDefault="00CB7743">
      <w:pPr>
        <w:pStyle w:val="ListParagraph"/>
        <w:numPr>
          <w:ilvl w:val="1"/>
          <w:numId w:val="11"/>
        </w:numPr>
        <w:tabs>
          <w:tab w:val="left" w:pos="820"/>
          <w:tab w:val="left" w:pos="821"/>
        </w:tabs>
        <w:spacing w:before="1"/>
        <w:ind w:hanging="720"/>
        <w:rPr>
          <w:sz w:val="20"/>
        </w:rPr>
      </w:pPr>
      <w:r>
        <w:rPr>
          <w:sz w:val="20"/>
        </w:rPr>
        <w:t>CONCRETE</w:t>
      </w:r>
    </w:p>
    <w:p w:rsidR="00E25817" w:rsidRDefault="00E25817">
      <w:pPr>
        <w:pStyle w:val="BodyText"/>
        <w:spacing w:before="8"/>
        <w:rPr>
          <w:sz w:val="18"/>
        </w:rPr>
      </w:pPr>
    </w:p>
    <w:p w:rsidR="00E25817" w:rsidRDefault="00CB7743" w:rsidP="00352F3E">
      <w:pPr>
        <w:pStyle w:val="BodyText"/>
        <w:spacing w:before="70" w:line="222" w:lineRule="exact"/>
        <w:ind w:left="319"/>
      </w:pPr>
      <w:r>
        <w:t>Provide concrete conforming to the applicable requirements of Section</w:t>
      </w:r>
      <w:r w:rsidR="006E2B80">
        <w:t xml:space="preserve"> </w:t>
      </w:r>
      <w:r>
        <w:t>03 30 00.00 10 CAST-IN-PLACE CONCRETE</w:t>
      </w:r>
      <w:r w:rsidR="006E2B80">
        <w:t>,</w:t>
      </w:r>
      <w:r>
        <w:t xml:space="preserve"> ASTM C94</w:t>
      </w:r>
      <w:r w:rsidR="006E2B80">
        <w:t xml:space="preserve"> </w:t>
      </w:r>
      <w:r>
        <w:t>except as otherwise</w:t>
      </w:r>
      <w:r w:rsidR="006E2B80">
        <w:t xml:space="preserve"> </w:t>
      </w:r>
      <w:r>
        <w:t>specified.</w:t>
      </w:r>
      <w:r w:rsidR="006E2B80">
        <w:t xml:space="preserve">  </w:t>
      </w:r>
      <w:r>
        <w:t>Concrete must have a minimum compressive strength of 3500 psi at</w:t>
      </w:r>
      <w:r>
        <w:rPr>
          <w:spacing w:val="-3"/>
        </w:rPr>
        <w:t xml:space="preserve"> </w:t>
      </w:r>
      <w:r>
        <w:t>28</w:t>
      </w:r>
      <w:r>
        <w:rPr>
          <w:spacing w:val="-1"/>
        </w:rPr>
        <w:t xml:space="preserve"> </w:t>
      </w:r>
      <w:r>
        <w:t>days.</w:t>
      </w:r>
      <w:r w:rsidR="006E2B80">
        <w:t xml:space="preserve">  </w:t>
      </w:r>
      <w:r>
        <w:t>Size of aggregate must not exceed 1-1/2</w:t>
      </w:r>
      <w:r>
        <w:rPr>
          <w:spacing w:val="-11"/>
        </w:rPr>
        <w:t xml:space="preserve"> </w:t>
      </w:r>
      <w:r>
        <w:t>inches. Submit copies of certified delivery tickets for all concrete used in the construction.</w:t>
      </w:r>
    </w:p>
    <w:p w:rsidR="00E25817" w:rsidRDefault="00E25817">
      <w:pPr>
        <w:pStyle w:val="BodyText"/>
        <w:spacing w:before="1"/>
        <w:rPr>
          <w:sz w:val="19"/>
        </w:rPr>
      </w:pPr>
    </w:p>
    <w:p w:rsidR="00E25817" w:rsidRDefault="00CB7743">
      <w:pPr>
        <w:pStyle w:val="ListParagraph"/>
        <w:numPr>
          <w:ilvl w:val="2"/>
          <w:numId w:val="11"/>
        </w:numPr>
        <w:tabs>
          <w:tab w:val="left" w:pos="1060"/>
          <w:tab w:val="left" w:pos="1061"/>
        </w:tabs>
        <w:ind w:hanging="960"/>
        <w:rPr>
          <w:sz w:val="20"/>
        </w:rPr>
      </w:pPr>
      <w:r>
        <w:rPr>
          <w:sz w:val="20"/>
        </w:rPr>
        <w:t>Air</w:t>
      </w:r>
      <w:r>
        <w:rPr>
          <w:spacing w:val="-1"/>
          <w:sz w:val="20"/>
        </w:rPr>
        <w:t xml:space="preserve"> </w:t>
      </w:r>
      <w:r>
        <w:rPr>
          <w:sz w:val="20"/>
        </w:rPr>
        <w:t>Content</w:t>
      </w:r>
    </w:p>
    <w:p w:rsidR="00E25817" w:rsidRDefault="00E25817">
      <w:pPr>
        <w:pStyle w:val="BodyText"/>
        <w:spacing w:before="7"/>
        <w:rPr>
          <w:sz w:val="19"/>
        </w:rPr>
      </w:pPr>
    </w:p>
    <w:p w:rsidR="00E25817" w:rsidRDefault="00CB7743">
      <w:pPr>
        <w:pStyle w:val="BodyText"/>
        <w:spacing w:line="232" w:lineRule="auto"/>
        <w:ind w:left="319" w:right="579"/>
        <w:jc w:val="both"/>
      </w:pPr>
      <w:r>
        <w:t>Use concrete mixtures that have an air content by volume of concrete of 5 to 7 percent, based on measurements made immediately after discharge from the mixer.</w:t>
      </w:r>
    </w:p>
    <w:p w:rsidR="00E25817" w:rsidRDefault="00E25817">
      <w:pPr>
        <w:pStyle w:val="BodyText"/>
        <w:spacing w:before="1"/>
        <w:rPr>
          <w:sz w:val="19"/>
        </w:rPr>
      </w:pPr>
    </w:p>
    <w:p w:rsidR="00E25817" w:rsidRDefault="00CB7743">
      <w:pPr>
        <w:pStyle w:val="ListParagraph"/>
        <w:numPr>
          <w:ilvl w:val="2"/>
          <w:numId w:val="11"/>
        </w:numPr>
        <w:tabs>
          <w:tab w:val="left" w:pos="1060"/>
          <w:tab w:val="left" w:pos="1061"/>
        </w:tabs>
        <w:ind w:hanging="960"/>
        <w:rPr>
          <w:sz w:val="20"/>
        </w:rPr>
      </w:pPr>
      <w:r>
        <w:rPr>
          <w:sz w:val="20"/>
        </w:rPr>
        <w:t>Slump</w:t>
      </w:r>
    </w:p>
    <w:p w:rsidR="00E25817" w:rsidRDefault="00E25817">
      <w:pPr>
        <w:pStyle w:val="BodyText"/>
        <w:spacing w:before="3"/>
        <w:rPr>
          <w:sz w:val="19"/>
        </w:rPr>
      </w:pPr>
    </w:p>
    <w:p w:rsidR="00E25817" w:rsidRDefault="00CB7743">
      <w:pPr>
        <w:pStyle w:val="BodyText"/>
        <w:spacing w:line="232" w:lineRule="auto"/>
        <w:ind w:left="319" w:right="439"/>
      </w:pPr>
      <w:r>
        <w:t xml:space="preserve">Use concrete with a slump of 3 inches plus or minus </w:t>
      </w:r>
      <w:r w:rsidR="006E2B80">
        <w:t>1</w:t>
      </w:r>
      <w:r>
        <w:t xml:space="preserve"> inch for hand placed concrete or 25 mm 1 inch plus or minus 1/2 inch for </w:t>
      </w:r>
      <w:proofErr w:type="spellStart"/>
      <w:r>
        <w:t>slipformed</w:t>
      </w:r>
      <w:proofErr w:type="spellEnd"/>
      <w:r>
        <w:t xml:space="preserve"> concrete as determined in accordance with ASTM C143.</w:t>
      </w:r>
    </w:p>
    <w:p w:rsidR="00E25817" w:rsidRDefault="00E25817">
      <w:pPr>
        <w:pStyle w:val="BodyText"/>
        <w:spacing w:before="1"/>
        <w:rPr>
          <w:sz w:val="19"/>
        </w:rPr>
      </w:pPr>
    </w:p>
    <w:p w:rsidR="00E25817" w:rsidRDefault="00CB7743">
      <w:pPr>
        <w:pStyle w:val="ListParagraph"/>
        <w:numPr>
          <w:ilvl w:val="2"/>
          <w:numId w:val="11"/>
        </w:numPr>
        <w:tabs>
          <w:tab w:val="left" w:pos="1060"/>
          <w:tab w:val="left" w:pos="1061"/>
        </w:tabs>
        <w:ind w:hanging="960"/>
        <w:rPr>
          <w:sz w:val="20"/>
        </w:rPr>
      </w:pPr>
      <w:r>
        <w:rPr>
          <w:sz w:val="20"/>
        </w:rPr>
        <w:t>Reinforcement</w:t>
      </w:r>
      <w:r>
        <w:rPr>
          <w:spacing w:val="-1"/>
          <w:sz w:val="20"/>
        </w:rPr>
        <w:t xml:space="preserve"> </w:t>
      </w:r>
      <w:r>
        <w:rPr>
          <w:sz w:val="20"/>
        </w:rPr>
        <w:t>Steel</w:t>
      </w:r>
    </w:p>
    <w:p w:rsidR="00E25817" w:rsidRDefault="00E25817">
      <w:pPr>
        <w:pStyle w:val="BodyText"/>
        <w:spacing w:before="7"/>
        <w:rPr>
          <w:sz w:val="19"/>
        </w:rPr>
      </w:pPr>
    </w:p>
    <w:p w:rsidR="00E25817" w:rsidRDefault="00CB7743">
      <w:pPr>
        <w:pStyle w:val="BodyText"/>
        <w:tabs>
          <w:tab w:val="left" w:pos="6918"/>
        </w:tabs>
        <w:spacing w:line="232" w:lineRule="auto"/>
        <w:ind w:left="319" w:right="1179"/>
      </w:pPr>
      <w:r>
        <w:t>Use reinforcement bars conforming to</w:t>
      </w:r>
      <w:r>
        <w:rPr>
          <w:spacing w:val="-9"/>
        </w:rPr>
        <w:t xml:space="preserve"> </w:t>
      </w:r>
      <w:r>
        <w:t>ASTM</w:t>
      </w:r>
      <w:r>
        <w:rPr>
          <w:spacing w:val="-2"/>
        </w:rPr>
        <w:t xml:space="preserve"> </w:t>
      </w:r>
      <w:r>
        <w:t>A615</w:t>
      </w:r>
      <w:r w:rsidR="00C51BBE">
        <w:t xml:space="preserve">.  </w:t>
      </w:r>
      <w:r>
        <w:t>Use wire mesh reinforcement conforming to ASTM</w:t>
      </w:r>
      <w:r>
        <w:rPr>
          <w:spacing w:val="-2"/>
        </w:rPr>
        <w:t xml:space="preserve"> </w:t>
      </w:r>
      <w:r>
        <w:t>A1064.</w:t>
      </w:r>
    </w:p>
    <w:p w:rsidR="00E25817" w:rsidRDefault="00E25817">
      <w:pPr>
        <w:pStyle w:val="BodyText"/>
        <w:rPr>
          <w:sz w:val="19"/>
        </w:rPr>
      </w:pPr>
    </w:p>
    <w:p w:rsidR="00E25817" w:rsidRDefault="00CB7743">
      <w:pPr>
        <w:pStyle w:val="ListParagraph"/>
        <w:numPr>
          <w:ilvl w:val="1"/>
          <w:numId w:val="10"/>
        </w:numPr>
        <w:tabs>
          <w:tab w:val="left" w:pos="820"/>
          <w:tab w:val="left" w:pos="821"/>
        </w:tabs>
        <w:ind w:hanging="720"/>
        <w:rPr>
          <w:sz w:val="20"/>
        </w:rPr>
      </w:pPr>
      <w:r>
        <w:rPr>
          <w:sz w:val="20"/>
        </w:rPr>
        <w:t>CONCRETE CURING</w:t>
      </w:r>
      <w:r>
        <w:rPr>
          <w:spacing w:val="-1"/>
          <w:sz w:val="20"/>
        </w:rPr>
        <w:t xml:space="preserve"> </w:t>
      </w:r>
      <w:r>
        <w:rPr>
          <w:sz w:val="20"/>
        </w:rPr>
        <w:t>MATERIALS</w:t>
      </w:r>
    </w:p>
    <w:p w:rsidR="00E25817" w:rsidRDefault="00E25817">
      <w:pPr>
        <w:pStyle w:val="BodyText"/>
        <w:spacing w:before="9"/>
        <w:rPr>
          <w:sz w:val="18"/>
        </w:rPr>
      </w:pPr>
    </w:p>
    <w:p w:rsidR="00E25817" w:rsidRDefault="00CB7743">
      <w:pPr>
        <w:pStyle w:val="ListParagraph"/>
        <w:numPr>
          <w:ilvl w:val="2"/>
          <w:numId w:val="10"/>
        </w:numPr>
        <w:tabs>
          <w:tab w:val="left" w:pos="1060"/>
          <w:tab w:val="left" w:pos="1061"/>
        </w:tabs>
        <w:ind w:hanging="960"/>
        <w:rPr>
          <w:sz w:val="20"/>
        </w:rPr>
      </w:pPr>
      <w:r>
        <w:rPr>
          <w:sz w:val="20"/>
        </w:rPr>
        <w:t>Impervious Sheet</w:t>
      </w:r>
      <w:r>
        <w:rPr>
          <w:spacing w:val="-1"/>
          <w:sz w:val="20"/>
        </w:rPr>
        <w:t xml:space="preserve"> </w:t>
      </w:r>
      <w:r>
        <w:rPr>
          <w:sz w:val="20"/>
        </w:rPr>
        <w:t>Materials</w:t>
      </w:r>
    </w:p>
    <w:p w:rsidR="00E25817" w:rsidRDefault="00E25817">
      <w:pPr>
        <w:pStyle w:val="BodyText"/>
        <w:spacing w:before="6"/>
        <w:rPr>
          <w:sz w:val="19"/>
        </w:rPr>
      </w:pPr>
    </w:p>
    <w:p w:rsidR="00E25817" w:rsidRDefault="00CB7743">
      <w:pPr>
        <w:pStyle w:val="BodyText"/>
        <w:spacing w:line="230" w:lineRule="auto"/>
        <w:ind w:left="319" w:right="919"/>
      </w:pPr>
      <w:r>
        <w:t>Use impervious sheet materials conforming to ASTM C171, type optional, except that polyethylene film, if used, must be white opaque.</w:t>
      </w:r>
    </w:p>
    <w:p w:rsidR="00E25817" w:rsidRDefault="00E25817">
      <w:pPr>
        <w:pStyle w:val="BodyText"/>
        <w:spacing w:before="3"/>
        <w:rPr>
          <w:sz w:val="19"/>
        </w:rPr>
      </w:pPr>
    </w:p>
    <w:p w:rsidR="00E25817" w:rsidRDefault="00CB7743">
      <w:pPr>
        <w:pStyle w:val="ListParagraph"/>
        <w:numPr>
          <w:ilvl w:val="2"/>
          <w:numId w:val="10"/>
        </w:numPr>
        <w:tabs>
          <w:tab w:val="left" w:pos="1060"/>
          <w:tab w:val="left" w:pos="1061"/>
        </w:tabs>
        <w:ind w:hanging="960"/>
        <w:rPr>
          <w:sz w:val="20"/>
        </w:rPr>
      </w:pPr>
      <w:r>
        <w:rPr>
          <w:sz w:val="20"/>
        </w:rPr>
        <w:t>Burlap</w:t>
      </w:r>
    </w:p>
    <w:p w:rsidR="00E25817" w:rsidRDefault="00E25817">
      <w:pPr>
        <w:pStyle w:val="BodyText"/>
        <w:spacing w:before="9"/>
        <w:rPr>
          <w:sz w:val="18"/>
        </w:rPr>
      </w:pPr>
    </w:p>
    <w:p w:rsidR="00E25817" w:rsidRDefault="00CB7743">
      <w:pPr>
        <w:pStyle w:val="BodyText"/>
        <w:ind w:left="319"/>
      </w:pPr>
      <w:r>
        <w:t>Use burlap conforming to AASHTO M 182.</w:t>
      </w:r>
    </w:p>
    <w:p w:rsidR="00E25817" w:rsidRDefault="00E25817">
      <w:pPr>
        <w:pStyle w:val="BodyText"/>
        <w:spacing w:before="9"/>
        <w:rPr>
          <w:sz w:val="18"/>
        </w:rPr>
      </w:pPr>
    </w:p>
    <w:p w:rsidR="00E25817" w:rsidRDefault="00CB7743">
      <w:pPr>
        <w:pStyle w:val="ListParagraph"/>
        <w:numPr>
          <w:ilvl w:val="2"/>
          <w:numId w:val="10"/>
        </w:numPr>
        <w:tabs>
          <w:tab w:val="left" w:pos="1060"/>
          <w:tab w:val="left" w:pos="1061"/>
        </w:tabs>
        <w:ind w:hanging="960"/>
        <w:rPr>
          <w:sz w:val="20"/>
        </w:rPr>
      </w:pPr>
      <w:r>
        <w:rPr>
          <w:sz w:val="20"/>
        </w:rPr>
        <w:t>White Pigmented Membrane-Forming Curing</w:t>
      </w:r>
      <w:r>
        <w:rPr>
          <w:spacing w:val="-2"/>
          <w:sz w:val="20"/>
        </w:rPr>
        <w:t xml:space="preserve"> </w:t>
      </w:r>
      <w:r>
        <w:rPr>
          <w:sz w:val="20"/>
        </w:rPr>
        <w:t>Compound</w:t>
      </w:r>
    </w:p>
    <w:p w:rsidR="00E25817" w:rsidRDefault="00E25817">
      <w:pPr>
        <w:pStyle w:val="BodyText"/>
        <w:spacing w:before="6"/>
        <w:rPr>
          <w:sz w:val="19"/>
        </w:rPr>
      </w:pPr>
    </w:p>
    <w:p w:rsidR="00E25817" w:rsidRDefault="00CB7743" w:rsidP="00352F3E">
      <w:pPr>
        <w:pStyle w:val="BodyText"/>
        <w:spacing w:line="230" w:lineRule="auto"/>
        <w:ind w:left="319" w:right="79"/>
      </w:pPr>
      <w:r>
        <w:t>Use white pigmented membrane-forming curing compound conforming to ASTM C309, Type 2.</w:t>
      </w:r>
    </w:p>
    <w:p w:rsidR="00E25817" w:rsidRDefault="00CB7743">
      <w:pPr>
        <w:pStyle w:val="ListParagraph"/>
        <w:numPr>
          <w:ilvl w:val="1"/>
          <w:numId w:val="9"/>
        </w:numPr>
        <w:tabs>
          <w:tab w:val="left" w:pos="820"/>
          <w:tab w:val="left" w:pos="821"/>
        </w:tabs>
        <w:spacing w:before="148"/>
        <w:ind w:hanging="720"/>
        <w:rPr>
          <w:sz w:val="20"/>
        </w:rPr>
      </w:pPr>
      <w:r>
        <w:rPr>
          <w:sz w:val="20"/>
        </w:rPr>
        <w:t>CONCRETE PROTECTION</w:t>
      </w:r>
      <w:r>
        <w:rPr>
          <w:spacing w:val="-1"/>
          <w:sz w:val="20"/>
        </w:rPr>
        <w:t xml:space="preserve"> </w:t>
      </w:r>
      <w:r>
        <w:rPr>
          <w:sz w:val="20"/>
        </w:rPr>
        <w:t>MATERIALS</w:t>
      </w:r>
    </w:p>
    <w:p w:rsidR="00E25817" w:rsidRDefault="00E25817">
      <w:pPr>
        <w:pStyle w:val="BodyText"/>
        <w:spacing w:before="5"/>
        <w:rPr>
          <w:sz w:val="19"/>
        </w:rPr>
      </w:pPr>
    </w:p>
    <w:p w:rsidR="00E25817" w:rsidRDefault="00CB7743">
      <w:pPr>
        <w:pStyle w:val="BodyText"/>
        <w:tabs>
          <w:tab w:val="left" w:pos="2239"/>
        </w:tabs>
        <w:spacing w:line="232" w:lineRule="auto"/>
        <w:ind w:left="319" w:right="339"/>
      </w:pPr>
      <w:r>
        <w:t>Use concrete protection materials consisting of a linseed oil mixture of equal parts, by volume, of linseed oil and either mineral spirits,</w:t>
      </w:r>
      <w:r>
        <w:rPr>
          <w:spacing w:val="-16"/>
        </w:rPr>
        <w:t xml:space="preserve"> </w:t>
      </w:r>
      <w:r>
        <w:t>naphtha, or</w:t>
      </w:r>
      <w:r>
        <w:rPr>
          <w:spacing w:val="-2"/>
        </w:rPr>
        <w:t xml:space="preserve"> </w:t>
      </w:r>
      <w:r>
        <w:t>turpentine.</w:t>
      </w:r>
      <w:r w:rsidR="00C51BBE">
        <w:t xml:space="preserve">  </w:t>
      </w:r>
      <w:r>
        <w:t>At the option of the Contractor, commercially prepared linseed oil mixtures, formulated specifically for application to concrete to provide protection against the action of deicing chemicals may be used, except that emulsified mixtures are not</w:t>
      </w:r>
      <w:r>
        <w:rPr>
          <w:spacing w:val="-3"/>
        </w:rPr>
        <w:t xml:space="preserve"> </w:t>
      </w:r>
      <w:r>
        <w:t>acceptable.</w:t>
      </w:r>
    </w:p>
    <w:p w:rsidR="00E25817" w:rsidRDefault="00E25817">
      <w:pPr>
        <w:pStyle w:val="BodyText"/>
        <w:rPr>
          <w:sz w:val="19"/>
        </w:rPr>
      </w:pPr>
    </w:p>
    <w:p w:rsidR="00E25817" w:rsidRDefault="00CB7743">
      <w:pPr>
        <w:pStyle w:val="ListParagraph"/>
        <w:numPr>
          <w:ilvl w:val="1"/>
          <w:numId w:val="9"/>
        </w:numPr>
        <w:tabs>
          <w:tab w:val="left" w:pos="820"/>
          <w:tab w:val="left" w:pos="821"/>
        </w:tabs>
        <w:ind w:hanging="720"/>
        <w:rPr>
          <w:sz w:val="20"/>
        </w:rPr>
      </w:pPr>
      <w:r>
        <w:rPr>
          <w:sz w:val="20"/>
        </w:rPr>
        <w:t>JOINT FILLER</w:t>
      </w:r>
      <w:r>
        <w:rPr>
          <w:spacing w:val="-1"/>
          <w:sz w:val="20"/>
        </w:rPr>
        <w:t xml:space="preserve"> </w:t>
      </w:r>
      <w:r>
        <w:rPr>
          <w:sz w:val="20"/>
        </w:rPr>
        <w:t>STRIPS</w:t>
      </w:r>
    </w:p>
    <w:p w:rsidR="00E25817" w:rsidRDefault="00E25817">
      <w:pPr>
        <w:pStyle w:val="BodyText"/>
        <w:spacing w:before="11"/>
        <w:rPr>
          <w:sz w:val="18"/>
        </w:rPr>
      </w:pPr>
    </w:p>
    <w:p w:rsidR="00E25817" w:rsidRDefault="00CB7743">
      <w:pPr>
        <w:pStyle w:val="ListParagraph"/>
        <w:numPr>
          <w:ilvl w:val="2"/>
          <w:numId w:val="9"/>
        </w:numPr>
        <w:tabs>
          <w:tab w:val="left" w:pos="1060"/>
          <w:tab w:val="left" w:pos="1061"/>
        </w:tabs>
        <w:ind w:hanging="960"/>
        <w:rPr>
          <w:sz w:val="20"/>
        </w:rPr>
      </w:pPr>
      <w:r>
        <w:rPr>
          <w:sz w:val="20"/>
        </w:rPr>
        <w:t>Contraction Joint Filler for Curb and</w:t>
      </w:r>
      <w:r>
        <w:rPr>
          <w:spacing w:val="-2"/>
          <w:sz w:val="20"/>
        </w:rPr>
        <w:t xml:space="preserve"> </w:t>
      </w:r>
      <w:r>
        <w:rPr>
          <w:sz w:val="20"/>
        </w:rPr>
        <w:t>Gutter</w:t>
      </w:r>
    </w:p>
    <w:p w:rsidR="00E25817" w:rsidRDefault="00E25817">
      <w:pPr>
        <w:pStyle w:val="BodyText"/>
        <w:spacing w:before="8"/>
        <w:rPr>
          <w:sz w:val="18"/>
        </w:rPr>
      </w:pPr>
    </w:p>
    <w:p w:rsidR="00E25817" w:rsidRDefault="00CB7743">
      <w:pPr>
        <w:pStyle w:val="BodyText"/>
        <w:spacing w:before="1"/>
        <w:ind w:left="319"/>
      </w:pPr>
      <w:r>
        <w:t>Use hard-pressed fiberboard contraction joint filler for curb and gutter.</w:t>
      </w:r>
    </w:p>
    <w:p w:rsidR="00E25817" w:rsidRDefault="00E25817">
      <w:pPr>
        <w:pStyle w:val="BodyText"/>
        <w:spacing w:before="8"/>
        <w:rPr>
          <w:sz w:val="18"/>
        </w:rPr>
      </w:pPr>
    </w:p>
    <w:p w:rsidR="00E25817" w:rsidRDefault="00CB7743">
      <w:pPr>
        <w:pStyle w:val="ListParagraph"/>
        <w:numPr>
          <w:ilvl w:val="2"/>
          <w:numId w:val="9"/>
        </w:numPr>
        <w:tabs>
          <w:tab w:val="left" w:pos="1060"/>
          <w:tab w:val="left" w:pos="1061"/>
        </w:tabs>
        <w:ind w:hanging="960"/>
        <w:rPr>
          <w:sz w:val="20"/>
        </w:rPr>
      </w:pPr>
      <w:r>
        <w:rPr>
          <w:sz w:val="20"/>
        </w:rPr>
        <w:t>Expansion Joint Filler,</w:t>
      </w:r>
      <w:r>
        <w:rPr>
          <w:spacing w:val="-1"/>
          <w:sz w:val="20"/>
        </w:rPr>
        <w:t xml:space="preserve"> </w:t>
      </w:r>
      <w:proofErr w:type="spellStart"/>
      <w:r>
        <w:rPr>
          <w:sz w:val="20"/>
        </w:rPr>
        <w:t>Premolded</w:t>
      </w:r>
      <w:proofErr w:type="spellEnd"/>
    </w:p>
    <w:p w:rsidR="00E25817" w:rsidRDefault="00E25817">
      <w:pPr>
        <w:pStyle w:val="BodyText"/>
      </w:pPr>
    </w:p>
    <w:p w:rsidR="00E25817" w:rsidRDefault="00C51BBE">
      <w:pPr>
        <w:pStyle w:val="BodyText"/>
        <w:spacing w:line="230" w:lineRule="auto"/>
        <w:ind w:left="319" w:right="679"/>
      </w:pPr>
      <w:r>
        <w:t>U</w:t>
      </w:r>
      <w:r w:rsidR="00CB7743">
        <w:t xml:space="preserve">nless otherwise indicated, use 1/2 inch thick </w:t>
      </w:r>
      <w:proofErr w:type="spellStart"/>
      <w:r w:rsidR="00CB7743">
        <w:t>premolded</w:t>
      </w:r>
      <w:proofErr w:type="spellEnd"/>
      <w:r w:rsidR="00CB7743">
        <w:t xml:space="preserve"> expansion joint filler conforming to ASTM D1751 or ASTM D1752.</w:t>
      </w:r>
    </w:p>
    <w:p w:rsidR="00E25817" w:rsidRDefault="00E25817">
      <w:pPr>
        <w:pStyle w:val="BodyText"/>
        <w:spacing w:before="3"/>
        <w:rPr>
          <w:sz w:val="19"/>
        </w:rPr>
      </w:pPr>
    </w:p>
    <w:p w:rsidR="00E25817" w:rsidRDefault="00CB7743">
      <w:pPr>
        <w:pStyle w:val="ListParagraph"/>
        <w:numPr>
          <w:ilvl w:val="1"/>
          <w:numId w:val="9"/>
        </w:numPr>
        <w:tabs>
          <w:tab w:val="left" w:pos="820"/>
          <w:tab w:val="left" w:pos="821"/>
        </w:tabs>
        <w:spacing w:before="1"/>
        <w:ind w:hanging="720"/>
        <w:rPr>
          <w:sz w:val="20"/>
        </w:rPr>
      </w:pPr>
      <w:r>
        <w:rPr>
          <w:sz w:val="20"/>
        </w:rPr>
        <w:t>JOINT</w:t>
      </w:r>
      <w:r>
        <w:rPr>
          <w:spacing w:val="-1"/>
          <w:sz w:val="20"/>
        </w:rPr>
        <w:t xml:space="preserve"> </w:t>
      </w:r>
      <w:r>
        <w:rPr>
          <w:sz w:val="20"/>
        </w:rPr>
        <w:t>SEALANTS</w:t>
      </w:r>
    </w:p>
    <w:p w:rsidR="00E25817" w:rsidRDefault="00E25817">
      <w:pPr>
        <w:pStyle w:val="BodyText"/>
        <w:spacing w:before="8"/>
        <w:rPr>
          <w:sz w:val="18"/>
        </w:rPr>
      </w:pPr>
    </w:p>
    <w:p w:rsidR="00E25817" w:rsidRDefault="00CB7743">
      <w:pPr>
        <w:pStyle w:val="BodyText"/>
        <w:ind w:left="319"/>
      </w:pPr>
      <w:r>
        <w:t>Use cold-applied joint sealant conforming to ASTM C920 or ASTM D5893.</w:t>
      </w:r>
    </w:p>
    <w:p w:rsidR="00E25817" w:rsidRDefault="00E25817">
      <w:pPr>
        <w:pStyle w:val="BodyText"/>
        <w:spacing w:before="9"/>
        <w:rPr>
          <w:sz w:val="18"/>
        </w:rPr>
      </w:pPr>
    </w:p>
    <w:p w:rsidR="00E25817" w:rsidRDefault="00CB7743">
      <w:pPr>
        <w:pStyle w:val="ListParagraph"/>
        <w:numPr>
          <w:ilvl w:val="1"/>
          <w:numId w:val="9"/>
        </w:numPr>
        <w:tabs>
          <w:tab w:val="left" w:pos="820"/>
          <w:tab w:val="left" w:pos="821"/>
        </w:tabs>
        <w:ind w:hanging="720"/>
        <w:rPr>
          <w:sz w:val="20"/>
        </w:rPr>
      </w:pPr>
      <w:r>
        <w:rPr>
          <w:sz w:val="20"/>
        </w:rPr>
        <w:t>FORM</w:t>
      </w:r>
      <w:r>
        <w:rPr>
          <w:spacing w:val="-1"/>
          <w:sz w:val="20"/>
        </w:rPr>
        <w:t xml:space="preserve"> </w:t>
      </w:r>
      <w:r>
        <w:rPr>
          <w:sz w:val="20"/>
        </w:rPr>
        <w:t>WORK</w:t>
      </w:r>
    </w:p>
    <w:p w:rsidR="00E25817" w:rsidRDefault="00E25817">
      <w:pPr>
        <w:pStyle w:val="BodyText"/>
        <w:spacing w:before="5"/>
        <w:rPr>
          <w:sz w:val="19"/>
        </w:rPr>
      </w:pPr>
    </w:p>
    <w:p w:rsidR="00E25817" w:rsidRDefault="00CB7743">
      <w:pPr>
        <w:pStyle w:val="BodyText"/>
        <w:tabs>
          <w:tab w:val="left" w:pos="4399"/>
        </w:tabs>
        <w:spacing w:line="232" w:lineRule="auto"/>
        <w:ind w:left="319" w:right="339"/>
      </w:pPr>
      <w:r>
        <w:t>Design and construct form work to ensure that the finished concrete will conform accurately to the indicated dimensions, lines, and elevations, and within the</w:t>
      </w:r>
      <w:r>
        <w:rPr>
          <w:spacing w:val="-4"/>
        </w:rPr>
        <w:t xml:space="preserve"> </w:t>
      </w:r>
      <w:r>
        <w:t>tolerances</w:t>
      </w:r>
      <w:r>
        <w:rPr>
          <w:spacing w:val="-2"/>
        </w:rPr>
        <w:t xml:space="preserve"> </w:t>
      </w:r>
      <w:r>
        <w:t>specified.</w:t>
      </w:r>
      <w:r w:rsidR="00C51BBE">
        <w:t xml:space="preserve">  </w:t>
      </w:r>
      <w:r>
        <w:t>Use wood or steel forms that are</w:t>
      </w:r>
      <w:r>
        <w:rPr>
          <w:spacing w:val="-9"/>
        </w:rPr>
        <w:t xml:space="preserve"> </w:t>
      </w:r>
      <w:r>
        <w:t>straight and of sufficient strength to resist springing during depositing and consolidating</w:t>
      </w:r>
      <w:r>
        <w:rPr>
          <w:spacing w:val="-1"/>
        </w:rPr>
        <w:t xml:space="preserve"> </w:t>
      </w:r>
      <w:r>
        <w:t>concrete.</w:t>
      </w:r>
    </w:p>
    <w:p w:rsidR="00E25817" w:rsidRDefault="00E25817">
      <w:pPr>
        <w:pStyle w:val="BodyText"/>
        <w:spacing w:before="1"/>
        <w:rPr>
          <w:sz w:val="19"/>
        </w:rPr>
      </w:pPr>
    </w:p>
    <w:p w:rsidR="00E25817" w:rsidRDefault="00CB7743">
      <w:pPr>
        <w:pStyle w:val="ListParagraph"/>
        <w:numPr>
          <w:ilvl w:val="2"/>
          <w:numId w:val="9"/>
        </w:numPr>
        <w:tabs>
          <w:tab w:val="left" w:pos="1060"/>
          <w:tab w:val="left" w:pos="1061"/>
        </w:tabs>
        <w:ind w:hanging="960"/>
        <w:rPr>
          <w:sz w:val="20"/>
        </w:rPr>
      </w:pPr>
      <w:r>
        <w:rPr>
          <w:sz w:val="20"/>
        </w:rPr>
        <w:t>Wood</w:t>
      </w:r>
      <w:r>
        <w:rPr>
          <w:spacing w:val="-1"/>
          <w:sz w:val="20"/>
        </w:rPr>
        <w:t xml:space="preserve"> </w:t>
      </w:r>
      <w:r>
        <w:rPr>
          <w:sz w:val="20"/>
        </w:rPr>
        <w:t>Forms</w:t>
      </w:r>
    </w:p>
    <w:p w:rsidR="00E25817" w:rsidRDefault="00E25817">
      <w:pPr>
        <w:pStyle w:val="BodyText"/>
        <w:spacing w:before="2"/>
        <w:rPr>
          <w:sz w:val="19"/>
        </w:rPr>
      </w:pPr>
    </w:p>
    <w:p w:rsidR="00E25817" w:rsidRDefault="00CB7743">
      <w:pPr>
        <w:pStyle w:val="BodyText"/>
        <w:tabs>
          <w:tab w:val="left" w:pos="6198"/>
        </w:tabs>
        <w:spacing w:line="232" w:lineRule="auto"/>
        <w:ind w:left="319" w:right="339"/>
      </w:pPr>
      <w:r>
        <w:t>Use forms that are surfaced plank, 2 inches nominal thickness, straight and free from warp, twist, loose knots, splits or other defects. Use forms with a nominal length of 10</w:t>
      </w:r>
      <w:r>
        <w:rPr>
          <w:spacing w:val="-1"/>
        </w:rPr>
        <w:t xml:space="preserve"> </w:t>
      </w:r>
      <w:r>
        <w:t>feet.</w:t>
      </w:r>
      <w:r w:rsidR="00C51BBE">
        <w:t xml:space="preserve">  </w:t>
      </w:r>
      <w:r>
        <w:t>Radius bends may be formed with 3/4 inch boards, laminated to the required</w:t>
      </w:r>
      <w:r>
        <w:rPr>
          <w:spacing w:val="-7"/>
        </w:rPr>
        <w:t xml:space="preserve"> </w:t>
      </w:r>
      <w:r>
        <w:t>thickness.</w:t>
      </w:r>
    </w:p>
    <w:p w:rsidR="00E25817" w:rsidRDefault="00E25817">
      <w:pPr>
        <w:pStyle w:val="BodyText"/>
        <w:rPr>
          <w:sz w:val="19"/>
        </w:rPr>
      </w:pPr>
    </w:p>
    <w:p w:rsidR="00E25817" w:rsidRDefault="00CB7743">
      <w:pPr>
        <w:pStyle w:val="ListParagraph"/>
        <w:numPr>
          <w:ilvl w:val="2"/>
          <w:numId w:val="9"/>
        </w:numPr>
        <w:tabs>
          <w:tab w:val="left" w:pos="1060"/>
          <w:tab w:val="left" w:pos="1061"/>
        </w:tabs>
        <w:ind w:hanging="960"/>
        <w:rPr>
          <w:sz w:val="20"/>
        </w:rPr>
      </w:pPr>
      <w:r>
        <w:rPr>
          <w:sz w:val="20"/>
        </w:rPr>
        <w:t>Steel</w:t>
      </w:r>
      <w:r>
        <w:rPr>
          <w:spacing w:val="-1"/>
          <w:sz w:val="20"/>
        </w:rPr>
        <w:t xml:space="preserve"> </w:t>
      </w:r>
      <w:r>
        <w:rPr>
          <w:sz w:val="20"/>
        </w:rPr>
        <w:t>Forms</w:t>
      </w:r>
    </w:p>
    <w:p w:rsidR="00E25817" w:rsidRDefault="00E25817">
      <w:pPr>
        <w:pStyle w:val="BodyText"/>
        <w:spacing w:before="5"/>
        <w:rPr>
          <w:sz w:val="19"/>
        </w:rPr>
      </w:pPr>
    </w:p>
    <w:p w:rsidR="00E25817" w:rsidRDefault="00CB7743">
      <w:pPr>
        <w:pStyle w:val="BodyText"/>
        <w:tabs>
          <w:tab w:val="left" w:pos="3318"/>
          <w:tab w:val="left" w:pos="4878"/>
          <w:tab w:val="left" w:pos="7038"/>
          <w:tab w:val="left" w:pos="7878"/>
        </w:tabs>
        <w:spacing w:line="232" w:lineRule="auto"/>
        <w:ind w:left="319" w:right="339"/>
      </w:pPr>
      <w:r>
        <w:t>Use channel-formed sections with a flat top surface and welded braces at each end and at not less than two</w:t>
      </w:r>
      <w:r>
        <w:rPr>
          <w:spacing w:val="-9"/>
        </w:rPr>
        <w:t xml:space="preserve"> </w:t>
      </w:r>
      <w:r>
        <w:t>intermediate</w:t>
      </w:r>
      <w:r>
        <w:rPr>
          <w:spacing w:val="-2"/>
        </w:rPr>
        <w:t xml:space="preserve"> </w:t>
      </w:r>
      <w:r>
        <w:t>points.</w:t>
      </w:r>
      <w:r w:rsidR="00C51BBE">
        <w:t xml:space="preserve">  </w:t>
      </w:r>
      <w:r>
        <w:t>Use forms with interlocking and</w:t>
      </w:r>
      <w:r>
        <w:rPr>
          <w:spacing w:val="-5"/>
        </w:rPr>
        <w:t xml:space="preserve"> </w:t>
      </w:r>
      <w:r>
        <w:t>self-aligning</w:t>
      </w:r>
      <w:r>
        <w:rPr>
          <w:spacing w:val="-3"/>
        </w:rPr>
        <w:t xml:space="preserve"> </w:t>
      </w:r>
      <w:r>
        <w:t>ends.</w:t>
      </w:r>
      <w:r w:rsidR="00C51BBE">
        <w:t xml:space="preserve">  </w:t>
      </w:r>
      <w:r>
        <w:t xml:space="preserve">Provide flexible forms for radius </w:t>
      </w:r>
      <w:r>
        <w:lastRenderedPageBreak/>
        <w:t>forming, corner forms, form spreaders, and fillers</w:t>
      </w:r>
      <w:r>
        <w:rPr>
          <w:spacing w:val="-10"/>
        </w:rPr>
        <w:t xml:space="preserve"> </w:t>
      </w:r>
      <w:r>
        <w:t>as</w:t>
      </w:r>
      <w:r>
        <w:rPr>
          <w:spacing w:val="-2"/>
        </w:rPr>
        <w:t xml:space="preserve"> </w:t>
      </w:r>
      <w:r>
        <w:t>needed.</w:t>
      </w:r>
      <w:r w:rsidR="00C51BBE">
        <w:t xml:space="preserve">  </w:t>
      </w:r>
      <w:r>
        <w:t>Use forms with a nominal length of 10 feet and that have a minimum of 3 welded stake pockets</w:t>
      </w:r>
      <w:r>
        <w:rPr>
          <w:spacing w:val="-3"/>
        </w:rPr>
        <w:t xml:space="preserve"> </w:t>
      </w:r>
      <w:r>
        <w:t>per</w:t>
      </w:r>
      <w:r>
        <w:rPr>
          <w:spacing w:val="-2"/>
        </w:rPr>
        <w:t xml:space="preserve"> </w:t>
      </w:r>
      <w:r>
        <w:t>form.</w:t>
      </w:r>
      <w:r w:rsidR="00C51BBE">
        <w:t xml:space="preserve">  </w:t>
      </w:r>
      <w:r>
        <w:t>Use stake pins consisting of solid steel rods with chamfered heads and pointed tips designed for use with steel</w:t>
      </w:r>
      <w:r>
        <w:rPr>
          <w:spacing w:val="-8"/>
        </w:rPr>
        <w:t xml:space="preserve"> </w:t>
      </w:r>
      <w:r>
        <w:t>forms.</w:t>
      </w:r>
    </w:p>
    <w:p w:rsidR="00E25817" w:rsidRDefault="00CB7743">
      <w:pPr>
        <w:pStyle w:val="ListParagraph"/>
        <w:numPr>
          <w:ilvl w:val="2"/>
          <w:numId w:val="9"/>
        </w:numPr>
        <w:tabs>
          <w:tab w:val="left" w:pos="1060"/>
          <w:tab w:val="left" w:pos="1061"/>
        </w:tabs>
        <w:spacing w:before="70"/>
        <w:ind w:hanging="960"/>
        <w:rPr>
          <w:sz w:val="20"/>
        </w:rPr>
      </w:pPr>
      <w:r>
        <w:rPr>
          <w:sz w:val="20"/>
        </w:rPr>
        <w:t>Sidewalk</w:t>
      </w:r>
      <w:r>
        <w:rPr>
          <w:spacing w:val="-1"/>
          <w:sz w:val="20"/>
        </w:rPr>
        <w:t xml:space="preserve"> </w:t>
      </w:r>
      <w:r>
        <w:rPr>
          <w:sz w:val="20"/>
        </w:rPr>
        <w:t>Forms</w:t>
      </w:r>
    </w:p>
    <w:p w:rsidR="00E25817" w:rsidRDefault="00E25817">
      <w:pPr>
        <w:pStyle w:val="BodyText"/>
        <w:spacing w:before="2"/>
        <w:rPr>
          <w:sz w:val="19"/>
        </w:rPr>
      </w:pPr>
    </w:p>
    <w:p w:rsidR="00E25817" w:rsidRDefault="00CB7743">
      <w:pPr>
        <w:pStyle w:val="BodyText"/>
        <w:spacing w:line="232" w:lineRule="auto"/>
        <w:ind w:left="319" w:right="919"/>
      </w:pPr>
      <w:r>
        <w:t>Use sidewalk forms that are of a height equal to the full depth of the finished sidewalk.</w:t>
      </w:r>
    </w:p>
    <w:p w:rsidR="00E25817" w:rsidRDefault="00E25817">
      <w:pPr>
        <w:pStyle w:val="BodyText"/>
        <w:rPr>
          <w:sz w:val="19"/>
        </w:rPr>
      </w:pPr>
    </w:p>
    <w:p w:rsidR="00E25817" w:rsidRDefault="00CB7743">
      <w:pPr>
        <w:pStyle w:val="ListParagraph"/>
        <w:numPr>
          <w:ilvl w:val="2"/>
          <w:numId w:val="9"/>
        </w:numPr>
        <w:tabs>
          <w:tab w:val="left" w:pos="1060"/>
          <w:tab w:val="left" w:pos="1061"/>
        </w:tabs>
        <w:spacing w:before="1"/>
        <w:ind w:hanging="960"/>
        <w:rPr>
          <w:sz w:val="20"/>
        </w:rPr>
      </w:pPr>
      <w:r>
        <w:rPr>
          <w:sz w:val="20"/>
        </w:rPr>
        <w:t>Curb and Gutter</w:t>
      </w:r>
      <w:r>
        <w:rPr>
          <w:spacing w:val="-1"/>
          <w:sz w:val="20"/>
        </w:rPr>
        <w:t xml:space="preserve"> </w:t>
      </w:r>
      <w:r>
        <w:rPr>
          <w:sz w:val="20"/>
        </w:rPr>
        <w:t>Forms</w:t>
      </w:r>
    </w:p>
    <w:p w:rsidR="00E25817" w:rsidRDefault="00E25817">
      <w:pPr>
        <w:pStyle w:val="BodyText"/>
        <w:spacing w:before="2"/>
        <w:rPr>
          <w:sz w:val="19"/>
        </w:rPr>
      </w:pPr>
    </w:p>
    <w:p w:rsidR="00E25817" w:rsidRDefault="00CB7743" w:rsidP="00352F3E">
      <w:pPr>
        <w:pStyle w:val="BodyText"/>
        <w:tabs>
          <w:tab w:val="left" w:pos="3678"/>
          <w:tab w:val="left" w:pos="9078"/>
        </w:tabs>
        <w:spacing w:before="4" w:line="230" w:lineRule="auto"/>
        <w:ind w:left="360" w:right="219"/>
      </w:pPr>
      <w:r>
        <w:t>Use curb and gutter outside forms that have a height equal to the full depth of the curb</w:t>
      </w:r>
      <w:r>
        <w:rPr>
          <w:spacing w:val="-4"/>
        </w:rPr>
        <w:t xml:space="preserve"> </w:t>
      </w:r>
      <w:r>
        <w:t>or</w:t>
      </w:r>
      <w:r>
        <w:rPr>
          <w:spacing w:val="-1"/>
        </w:rPr>
        <w:t xml:space="preserve"> </w:t>
      </w:r>
      <w:r>
        <w:t>gutter.</w:t>
      </w:r>
      <w:r w:rsidR="00C51BBE">
        <w:t xml:space="preserve">  </w:t>
      </w:r>
      <w:r>
        <w:t>Use rigid forms for curb returns, except that benders or thin plank forms may be used for curb or curb returns with a radius of 10 feet or more, where grade changes occur in the return, or where the central angle is such that a rigid form with a central angle</w:t>
      </w:r>
      <w:r>
        <w:rPr>
          <w:spacing w:val="-13"/>
        </w:rPr>
        <w:t xml:space="preserve"> </w:t>
      </w:r>
      <w:r>
        <w:t>of</w:t>
      </w:r>
      <w:r w:rsidR="00C51BBE">
        <w:t xml:space="preserve"> </w:t>
      </w:r>
      <w:r>
        <w:t>90 degrees cannot</w:t>
      </w:r>
      <w:r>
        <w:rPr>
          <w:spacing w:val="-4"/>
        </w:rPr>
        <w:t xml:space="preserve"> </w:t>
      </w:r>
      <w:r>
        <w:t>be</w:t>
      </w:r>
      <w:r>
        <w:rPr>
          <w:spacing w:val="-2"/>
        </w:rPr>
        <w:t xml:space="preserve"> </w:t>
      </w:r>
      <w:r>
        <w:t>used.</w:t>
      </w:r>
      <w:r w:rsidR="00C51BBE">
        <w:t xml:space="preserve">  </w:t>
      </w:r>
      <w:r>
        <w:t>Back forms for curb returns may be made of 1-1/2 inch benders, for the full height of the curb,</w:t>
      </w:r>
      <w:r>
        <w:rPr>
          <w:spacing w:val="-12"/>
        </w:rPr>
        <w:t xml:space="preserve"> </w:t>
      </w:r>
      <w:r>
        <w:t>cleated</w:t>
      </w:r>
      <w:r>
        <w:rPr>
          <w:spacing w:val="-2"/>
        </w:rPr>
        <w:t xml:space="preserve"> </w:t>
      </w:r>
      <w:r>
        <w:t>together.</w:t>
      </w:r>
      <w:r w:rsidR="00C51BBE">
        <w:t xml:space="preserve">  </w:t>
      </w:r>
      <w:r>
        <w:t>In</w:t>
      </w:r>
      <w:r w:rsidR="00C51BBE">
        <w:t xml:space="preserve"> </w:t>
      </w:r>
      <w:r>
        <w:t>lieu of inside forms for curbs, a curb "mule" may be used for forming and finishing this surface, provided the results are approved.</w:t>
      </w:r>
    </w:p>
    <w:p w:rsidR="00E25817" w:rsidRDefault="00E25817">
      <w:pPr>
        <w:pStyle w:val="BodyText"/>
        <w:rPr>
          <w:sz w:val="19"/>
        </w:rPr>
      </w:pPr>
    </w:p>
    <w:p w:rsidR="00E25817" w:rsidRDefault="00CB7743">
      <w:pPr>
        <w:pStyle w:val="BodyText"/>
        <w:tabs>
          <w:tab w:val="left" w:pos="1180"/>
        </w:tabs>
        <w:ind w:left="100"/>
      </w:pPr>
      <w:r>
        <w:t>2.6.5</w:t>
      </w:r>
      <w:r>
        <w:tab/>
        <w:t>Biodegradable Form Release</w:t>
      </w:r>
      <w:r>
        <w:rPr>
          <w:spacing w:val="-1"/>
        </w:rPr>
        <w:t xml:space="preserve"> </w:t>
      </w:r>
      <w:r>
        <w:t>Agent</w:t>
      </w:r>
    </w:p>
    <w:p w:rsidR="00E25817" w:rsidRDefault="00E25817">
      <w:pPr>
        <w:pStyle w:val="BodyText"/>
        <w:spacing w:before="7"/>
        <w:rPr>
          <w:sz w:val="19"/>
        </w:rPr>
      </w:pPr>
    </w:p>
    <w:p w:rsidR="00067D9C" w:rsidRDefault="00067D9C" w:rsidP="00067D9C">
      <w:pPr>
        <w:pStyle w:val="BodyText"/>
        <w:spacing w:line="232" w:lineRule="auto"/>
        <w:ind w:left="319" w:right="479"/>
      </w:pPr>
      <w:r>
        <w:t>************************************************************************</w:t>
      </w:r>
    </w:p>
    <w:p w:rsidR="00067D9C" w:rsidRDefault="00067D9C" w:rsidP="00067D9C">
      <w:pPr>
        <w:pStyle w:val="BodyText"/>
        <w:spacing w:line="232" w:lineRule="auto"/>
        <w:ind w:left="319" w:right="479"/>
      </w:pPr>
      <w:r>
        <w:t xml:space="preserve">NOTE: </w:t>
      </w:r>
      <w:r w:rsidRPr="008C7635">
        <w:rPr>
          <w:rFonts w:eastAsia="Times New Roman"/>
        </w:rPr>
        <w:t xml:space="preserve">If 01 33 29 is </w:t>
      </w:r>
      <w:r>
        <w:rPr>
          <w:rFonts w:eastAsia="Times New Roman"/>
        </w:rPr>
        <w:t xml:space="preserve">incorporated in the specifications, select that option below.  If </w:t>
      </w:r>
      <w:r w:rsidRPr="008C7635">
        <w:rPr>
          <w:rFonts w:eastAsia="Times New Roman"/>
        </w:rPr>
        <w:t xml:space="preserve">not, </w:t>
      </w:r>
      <w:r>
        <w:rPr>
          <w:rFonts w:eastAsia="Times New Roman"/>
        </w:rPr>
        <w:t>select the option for 01 57 19</w:t>
      </w:r>
      <w:r w:rsidRPr="008C7635">
        <w:rPr>
          <w:rFonts w:eastAsia="Times New Roman"/>
        </w:rPr>
        <w:t>.</w:t>
      </w:r>
    </w:p>
    <w:p w:rsidR="00067D9C" w:rsidRDefault="00067D9C" w:rsidP="00067D9C">
      <w:pPr>
        <w:pStyle w:val="BodyText"/>
        <w:spacing w:line="232" w:lineRule="auto"/>
        <w:ind w:left="319" w:right="479"/>
      </w:pPr>
      <w:r>
        <w:t>************************************************************************</w:t>
      </w:r>
    </w:p>
    <w:p w:rsidR="00067D9C" w:rsidRDefault="00067D9C">
      <w:pPr>
        <w:pStyle w:val="BodyText"/>
        <w:spacing w:before="7"/>
        <w:rPr>
          <w:sz w:val="19"/>
        </w:rPr>
      </w:pPr>
    </w:p>
    <w:p w:rsidR="00E25817" w:rsidRPr="00AC509A" w:rsidRDefault="00CB7743" w:rsidP="00AC509A">
      <w:pPr>
        <w:pStyle w:val="BodyText"/>
        <w:spacing w:before="4"/>
        <w:ind w:left="324"/>
        <w:rPr>
          <w:b/>
          <w:sz w:val="18"/>
        </w:rPr>
      </w:pPr>
      <w:r>
        <w:t>Use form release agent that is colorless and biodegradable.</w:t>
      </w:r>
      <w:r w:rsidR="00C51BBE">
        <w:t xml:space="preserve">  </w:t>
      </w:r>
      <w:r w:rsidR="00067D9C" w:rsidRPr="007D7B0B">
        <w:rPr>
          <w:rFonts w:eastAsia="Times New Roman"/>
        </w:rPr>
        <w:t>Provide products</w:t>
      </w:r>
      <w:r w:rsidR="00067D9C">
        <w:rPr>
          <w:rFonts w:eastAsia="Times New Roman"/>
        </w:rPr>
        <w:t xml:space="preserve"> and </w:t>
      </w:r>
      <w:r w:rsidR="00067D9C" w:rsidRPr="007D7B0B">
        <w:rPr>
          <w:rFonts w:eastAsia="Times New Roman"/>
        </w:rPr>
        <w:t>documentation in</w:t>
      </w:r>
      <w:r w:rsidR="00067D9C">
        <w:rPr>
          <w:rFonts w:eastAsia="Times New Roman"/>
        </w:rPr>
        <w:t xml:space="preserve"> </w:t>
      </w:r>
      <w:r w:rsidR="00067D9C" w:rsidRPr="007D7B0B">
        <w:rPr>
          <w:rFonts w:eastAsia="Times New Roman"/>
        </w:rPr>
        <w:t xml:space="preserve">accordance with Section </w:t>
      </w:r>
      <w:r w:rsidR="00067D9C" w:rsidRPr="005A42A0">
        <w:t>[01 33 29 SUSTAINABILITY REPORTING</w:t>
      </w:r>
      <w:proofErr w:type="gramStart"/>
      <w:r w:rsidR="00067D9C" w:rsidRPr="005A42A0">
        <w:t>][</w:t>
      </w:r>
      <w:proofErr w:type="gramEnd"/>
      <w:r w:rsidR="00067D9C" w:rsidRPr="005A42A0">
        <w:t>01 57 19 TEMPORARY ENVIRONMENTAL CONTROLS]</w:t>
      </w:r>
      <w:r w:rsidR="00067D9C" w:rsidRPr="007D7B0B">
        <w:rPr>
          <w:rFonts w:eastAsia="Times New Roman"/>
        </w:rPr>
        <w:t xml:space="preserve"> paragraph</w:t>
      </w:r>
      <w:r w:rsidR="00067D9C">
        <w:rPr>
          <w:rFonts w:eastAsia="Times New Roman"/>
        </w:rPr>
        <w:t xml:space="preserve"> BIO-BASED PRODUCTS</w:t>
      </w:r>
      <w:r w:rsidR="00067D9C" w:rsidRPr="007D7B0B">
        <w:rPr>
          <w:rFonts w:eastAsia="Times New Roman"/>
        </w:rPr>
        <w:t>.</w:t>
      </w:r>
      <w:r w:rsidR="00067D9C">
        <w:rPr>
          <w:rFonts w:eastAsia="Times New Roman"/>
        </w:rPr>
        <w:t xml:space="preserve">  </w:t>
      </w:r>
      <w:r w:rsidR="00067D9C" w:rsidRPr="005A42A0">
        <w:rPr>
          <w:rFonts w:eastAsia="Times New Roman"/>
        </w:rPr>
        <w:t xml:space="preserve">For more information see </w:t>
      </w:r>
      <w:hyperlink r:id="rId8" w:history="1">
        <w:r w:rsidR="00067D9C" w:rsidRPr="006B0FB5">
          <w:rPr>
            <w:rStyle w:val="Hyperlink"/>
            <w:rFonts w:eastAsia="Times New Roman"/>
          </w:rPr>
          <w:t>https://sftool.gov/greenprocurement/green-products/16/roadway-construction/61/concrete-asphalt-release-fluids/0</w:t>
        </w:r>
      </w:hyperlink>
      <w:r w:rsidR="00067D9C">
        <w:rPr>
          <w:rStyle w:val="Hyperlink"/>
          <w:rFonts w:eastAsia="Times New Roman"/>
        </w:rPr>
        <w:t xml:space="preserve"> </w:t>
      </w:r>
      <w:r w:rsidR="00067D9C" w:rsidRPr="005A42A0">
        <w:rPr>
          <w:rFonts w:eastAsia="Times New Roman"/>
        </w:rPr>
        <w:t xml:space="preserve">and </w:t>
      </w:r>
      <w:hyperlink r:id="rId9" w:history="1">
        <w:r w:rsidR="00AC509A" w:rsidRPr="006B0FB5">
          <w:rPr>
            <w:rStyle w:val="Hyperlink"/>
            <w:rFonts w:eastAsia="Times New Roman"/>
          </w:rPr>
          <w:t>https://www.biopreferred.gov/BioPreferred/</w:t>
        </w:r>
      </w:hyperlink>
      <w:r w:rsidR="00067D9C" w:rsidRPr="005A42A0">
        <w:rPr>
          <w:rFonts w:eastAsia="Times New Roman"/>
        </w:rPr>
        <w:t>.</w:t>
      </w:r>
      <w:r w:rsidR="00AC509A">
        <w:rPr>
          <w:b/>
          <w:sz w:val="18"/>
        </w:rPr>
        <w:t xml:space="preserve">  </w:t>
      </w:r>
      <w:r>
        <w:t>Provide product that does not bond with, stain, or adversely affect concrete surfaces and</w:t>
      </w:r>
      <w:r>
        <w:rPr>
          <w:spacing w:val="-15"/>
        </w:rPr>
        <w:t xml:space="preserve"> </w:t>
      </w:r>
      <w:r>
        <w:t>does not impair subsequent treatments of</w:t>
      </w:r>
      <w:r>
        <w:rPr>
          <w:spacing w:val="-9"/>
        </w:rPr>
        <w:t xml:space="preserve"> </w:t>
      </w:r>
      <w:r>
        <w:t>concrete</w:t>
      </w:r>
      <w:r>
        <w:rPr>
          <w:spacing w:val="-2"/>
        </w:rPr>
        <w:t xml:space="preserve"> </w:t>
      </w:r>
      <w:r>
        <w:t>surfaces.</w:t>
      </w:r>
      <w:r w:rsidR="00C51BBE">
        <w:t xml:space="preserve">  </w:t>
      </w:r>
      <w:r>
        <w:t>Provide form release agent that does not contain diesel fuel, petroleum-based lubricating oils, waxes, or</w:t>
      </w:r>
      <w:r>
        <w:rPr>
          <w:spacing w:val="-1"/>
        </w:rPr>
        <w:t xml:space="preserve"> </w:t>
      </w:r>
      <w:r>
        <w:t>kerosene.</w:t>
      </w:r>
    </w:p>
    <w:p w:rsidR="00E25817" w:rsidRDefault="00E25817">
      <w:pPr>
        <w:pStyle w:val="BodyText"/>
        <w:spacing w:before="2"/>
        <w:rPr>
          <w:sz w:val="19"/>
        </w:rPr>
      </w:pPr>
    </w:p>
    <w:p w:rsidR="00E25817" w:rsidRDefault="00CB7743">
      <w:pPr>
        <w:pStyle w:val="BodyText"/>
        <w:tabs>
          <w:tab w:val="left" w:pos="940"/>
        </w:tabs>
        <w:ind w:left="100"/>
      </w:pPr>
      <w:r>
        <w:t>2.7</w:t>
      </w:r>
      <w:r>
        <w:tab/>
        <w:t>Detectable Warning</w:t>
      </w:r>
      <w:r>
        <w:rPr>
          <w:spacing w:val="-1"/>
        </w:rPr>
        <w:t xml:space="preserve"> </w:t>
      </w:r>
      <w:r>
        <w:t>System</w:t>
      </w:r>
    </w:p>
    <w:p w:rsidR="00E25817" w:rsidRDefault="00E25817">
      <w:pPr>
        <w:pStyle w:val="BodyText"/>
        <w:spacing w:before="3"/>
        <w:rPr>
          <w:sz w:val="19"/>
        </w:rPr>
      </w:pPr>
    </w:p>
    <w:p w:rsidR="00E25817" w:rsidRDefault="00CB7743">
      <w:pPr>
        <w:pStyle w:val="BodyText"/>
        <w:spacing w:line="232" w:lineRule="auto"/>
        <w:ind w:left="319" w:right="1399"/>
      </w:pPr>
      <w:r>
        <w:t>Detectable Warning Systems shown on the Contract plans are to meet requirements of ICC A117.1 COMM - Section 705.</w:t>
      </w:r>
    </w:p>
    <w:p w:rsidR="00E25817" w:rsidRDefault="00E25817">
      <w:pPr>
        <w:pStyle w:val="BodyText"/>
        <w:rPr>
          <w:sz w:val="19"/>
        </w:rPr>
      </w:pPr>
    </w:p>
    <w:p w:rsidR="00E25817" w:rsidRDefault="00CB7743">
      <w:pPr>
        <w:pStyle w:val="BodyText"/>
        <w:tabs>
          <w:tab w:val="left" w:pos="1180"/>
        </w:tabs>
        <w:ind w:left="100"/>
      </w:pPr>
      <w:r>
        <w:t>PART</w:t>
      </w:r>
      <w:r>
        <w:rPr>
          <w:spacing w:val="-1"/>
        </w:rPr>
        <w:t xml:space="preserve"> </w:t>
      </w:r>
      <w:r>
        <w:t>3</w:t>
      </w:r>
      <w:r>
        <w:tab/>
        <w:t>EXECUTION</w:t>
      </w:r>
    </w:p>
    <w:p w:rsidR="00E25817" w:rsidRDefault="00E25817">
      <w:pPr>
        <w:pStyle w:val="BodyText"/>
        <w:spacing w:before="9"/>
        <w:rPr>
          <w:sz w:val="18"/>
        </w:rPr>
      </w:pPr>
    </w:p>
    <w:p w:rsidR="00E25817" w:rsidRDefault="00CB7743">
      <w:pPr>
        <w:pStyle w:val="ListParagraph"/>
        <w:numPr>
          <w:ilvl w:val="1"/>
          <w:numId w:val="8"/>
        </w:numPr>
        <w:tabs>
          <w:tab w:val="left" w:pos="820"/>
          <w:tab w:val="left" w:pos="821"/>
        </w:tabs>
        <w:ind w:hanging="720"/>
        <w:rPr>
          <w:sz w:val="20"/>
        </w:rPr>
      </w:pPr>
      <w:r>
        <w:rPr>
          <w:sz w:val="20"/>
        </w:rPr>
        <w:t>SUBGRADE</w:t>
      </w:r>
      <w:r>
        <w:rPr>
          <w:spacing w:val="-1"/>
          <w:sz w:val="20"/>
        </w:rPr>
        <w:t xml:space="preserve"> </w:t>
      </w:r>
      <w:r>
        <w:rPr>
          <w:sz w:val="20"/>
        </w:rPr>
        <w:t>PREPARATION</w:t>
      </w:r>
    </w:p>
    <w:p w:rsidR="00E25817" w:rsidRDefault="00E25817">
      <w:pPr>
        <w:pStyle w:val="BodyText"/>
        <w:spacing w:before="1"/>
        <w:rPr>
          <w:b/>
          <w:sz w:val="19"/>
        </w:rPr>
      </w:pPr>
    </w:p>
    <w:p w:rsidR="00E25817" w:rsidRDefault="00CB7743">
      <w:pPr>
        <w:pStyle w:val="BodyText"/>
        <w:spacing w:before="1" w:line="230" w:lineRule="auto"/>
        <w:ind w:left="319" w:right="1159"/>
      </w:pPr>
      <w:r>
        <w:t>Construct subgrade to the specified grade and cross section prior to concrete placement.</w:t>
      </w:r>
    </w:p>
    <w:p w:rsidR="00E25817" w:rsidRDefault="00E25817">
      <w:pPr>
        <w:pStyle w:val="BodyText"/>
        <w:spacing w:before="3"/>
        <w:rPr>
          <w:sz w:val="19"/>
        </w:rPr>
      </w:pPr>
    </w:p>
    <w:p w:rsidR="00E25817" w:rsidRDefault="00CB7743">
      <w:pPr>
        <w:pStyle w:val="ListParagraph"/>
        <w:numPr>
          <w:ilvl w:val="2"/>
          <w:numId w:val="8"/>
        </w:numPr>
        <w:tabs>
          <w:tab w:val="left" w:pos="1060"/>
          <w:tab w:val="left" w:pos="1061"/>
        </w:tabs>
        <w:ind w:hanging="960"/>
        <w:jc w:val="left"/>
        <w:rPr>
          <w:sz w:val="20"/>
        </w:rPr>
      </w:pPr>
      <w:r>
        <w:rPr>
          <w:sz w:val="20"/>
        </w:rPr>
        <w:t>Sidewalk</w:t>
      </w:r>
      <w:r>
        <w:rPr>
          <w:spacing w:val="-1"/>
          <w:sz w:val="20"/>
        </w:rPr>
        <w:t xml:space="preserve"> </w:t>
      </w:r>
      <w:r>
        <w:rPr>
          <w:sz w:val="20"/>
        </w:rPr>
        <w:t>Subgrade</w:t>
      </w:r>
    </w:p>
    <w:p w:rsidR="00E25817" w:rsidRDefault="00E25817">
      <w:pPr>
        <w:pStyle w:val="BodyText"/>
        <w:spacing w:before="2"/>
        <w:rPr>
          <w:sz w:val="19"/>
        </w:rPr>
      </w:pPr>
    </w:p>
    <w:p w:rsidR="00E25817" w:rsidRDefault="00CB7743">
      <w:pPr>
        <w:pStyle w:val="BodyText"/>
        <w:tabs>
          <w:tab w:val="left" w:pos="3318"/>
          <w:tab w:val="left" w:pos="3918"/>
        </w:tabs>
        <w:spacing w:line="232" w:lineRule="auto"/>
        <w:ind w:left="319" w:right="339"/>
      </w:pPr>
      <w:r>
        <w:t>Place and compact the subgrade in accordance with Section 31 00 00 EARTHWORK.</w:t>
      </w:r>
      <w:r w:rsidR="00C51BBE">
        <w:t xml:space="preserve"> </w:t>
      </w:r>
      <w:r>
        <w:t>Test the subgrade for grade and cross section with a template extending the full width of the sidewalk and supported between side</w:t>
      </w:r>
      <w:r>
        <w:rPr>
          <w:spacing w:val="-1"/>
        </w:rPr>
        <w:t xml:space="preserve"> </w:t>
      </w:r>
      <w:r>
        <w:t>forms.</w:t>
      </w:r>
    </w:p>
    <w:p w:rsidR="00E25817" w:rsidRDefault="00E25817">
      <w:pPr>
        <w:pStyle w:val="BodyText"/>
        <w:rPr>
          <w:sz w:val="19"/>
        </w:rPr>
      </w:pPr>
    </w:p>
    <w:p w:rsidR="00E25817" w:rsidRDefault="00CB7743">
      <w:pPr>
        <w:pStyle w:val="ListParagraph"/>
        <w:numPr>
          <w:ilvl w:val="2"/>
          <w:numId w:val="8"/>
        </w:numPr>
        <w:tabs>
          <w:tab w:val="left" w:pos="1180"/>
          <w:tab w:val="left" w:pos="1181"/>
        </w:tabs>
        <w:ind w:left="1180" w:hanging="960"/>
        <w:jc w:val="left"/>
        <w:rPr>
          <w:sz w:val="20"/>
        </w:rPr>
      </w:pPr>
      <w:r>
        <w:rPr>
          <w:sz w:val="20"/>
        </w:rPr>
        <w:t>Curb and Gutter</w:t>
      </w:r>
      <w:r>
        <w:rPr>
          <w:spacing w:val="-1"/>
          <w:sz w:val="20"/>
        </w:rPr>
        <w:t xml:space="preserve"> </w:t>
      </w:r>
      <w:r>
        <w:rPr>
          <w:sz w:val="20"/>
        </w:rPr>
        <w:t>Subgrade</w:t>
      </w:r>
    </w:p>
    <w:p w:rsidR="00E25817" w:rsidRDefault="00E25817">
      <w:pPr>
        <w:pStyle w:val="BodyText"/>
        <w:spacing w:before="6"/>
        <w:rPr>
          <w:sz w:val="19"/>
        </w:rPr>
      </w:pPr>
    </w:p>
    <w:p w:rsidR="00E25817" w:rsidRDefault="00CB7743" w:rsidP="00352F3E">
      <w:pPr>
        <w:pStyle w:val="BodyText"/>
        <w:tabs>
          <w:tab w:val="left" w:pos="8358"/>
        </w:tabs>
        <w:spacing w:before="1" w:line="230" w:lineRule="auto"/>
        <w:ind w:left="319" w:right="939"/>
      </w:pPr>
      <w:r>
        <w:lastRenderedPageBreak/>
        <w:t>Place and compact the subgrade in accordance with Section 31 00 00 EARTHWORK</w:t>
      </w:r>
      <w:r w:rsidR="00C51BBE">
        <w:t xml:space="preserve">, </w:t>
      </w:r>
      <w:r>
        <w:t>Section 32 11 23 AGGREGATE BASE COURSES</w:t>
      </w:r>
      <w:r w:rsidR="00C51BBE">
        <w:t xml:space="preserve">.  </w:t>
      </w:r>
      <w:r>
        <w:t>Test the subgrade for grade and cross section by means of a template extending the full width of the curb</w:t>
      </w:r>
      <w:r>
        <w:rPr>
          <w:spacing w:val="-8"/>
        </w:rPr>
        <w:t xml:space="preserve"> </w:t>
      </w:r>
      <w:r>
        <w:t>and</w:t>
      </w:r>
      <w:r>
        <w:rPr>
          <w:spacing w:val="-2"/>
        </w:rPr>
        <w:t xml:space="preserve"> </w:t>
      </w:r>
      <w:r>
        <w:t>gutter.</w:t>
      </w:r>
      <w:r w:rsidR="00C51BBE">
        <w:t xml:space="preserve">  </w:t>
      </w:r>
      <w:r>
        <w:t>Use subgrade</w:t>
      </w:r>
      <w:r>
        <w:rPr>
          <w:spacing w:val="-5"/>
        </w:rPr>
        <w:t xml:space="preserve"> </w:t>
      </w:r>
      <w:r>
        <w:t>materials equal in bearing quality to the subgrade under the adjacent</w:t>
      </w:r>
      <w:r>
        <w:rPr>
          <w:spacing w:val="-11"/>
        </w:rPr>
        <w:t xml:space="preserve"> </w:t>
      </w:r>
      <w:r>
        <w:t>pavement.</w:t>
      </w:r>
    </w:p>
    <w:p w:rsidR="00E25817" w:rsidRDefault="00E25817">
      <w:pPr>
        <w:pStyle w:val="BodyText"/>
        <w:spacing w:before="1"/>
        <w:rPr>
          <w:sz w:val="19"/>
        </w:rPr>
      </w:pPr>
    </w:p>
    <w:p w:rsidR="00E25817" w:rsidRDefault="00CB7743">
      <w:pPr>
        <w:pStyle w:val="ListParagraph"/>
        <w:numPr>
          <w:ilvl w:val="2"/>
          <w:numId w:val="8"/>
        </w:numPr>
        <w:tabs>
          <w:tab w:val="left" w:pos="1060"/>
          <w:tab w:val="left" w:pos="1061"/>
        </w:tabs>
        <w:ind w:hanging="960"/>
        <w:jc w:val="left"/>
        <w:rPr>
          <w:sz w:val="20"/>
        </w:rPr>
      </w:pPr>
      <w:r>
        <w:rPr>
          <w:sz w:val="20"/>
        </w:rPr>
        <w:t>Maintenance of</w:t>
      </w:r>
      <w:r>
        <w:rPr>
          <w:spacing w:val="-1"/>
          <w:sz w:val="20"/>
        </w:rPr>
        <w:t xml:space="preserve"> </w:t>
      </w:r>
      <w:r>
        <w:rPr>
          <w:sz w:val="20"/>
        </w:rPr>
        <w:t>Subgrade</w:t>
      </w:r>
    </w:p>
    <w:p w:rsidR="00E25817" w:rsidRDefault="00E25817">
      <w:pPr>
        <w:pStyle w:val="BodyText"/>
        <w:spacing w:before="3"/>
        <w:rPr>
          <w:sz w:val="19"/>
        </w:rPr>
      </w:pPr>
    </w:p>
    <w:p w:rsidR="00E25817" w:rsidRDefault="00CB7743">
      <w:pPr>
        <w:pStyle w:val="BodyText"/>
        <w:tabs>
          <w:tab w:val="left" w:pos="7998"/>
          <w:tab w:val="left" w:pos="8718"/>
        </w:tabs>
        <w:spacing w:line="232" w:lineRule="auto"/>
        <w:ind w:left="319" w:right="339"/>
      </w:pPr>
      <w:r>
        <w:t>Maintain subgrade in a smooth, compacted condition in conformity with the required section and established grade until the concrete</w:t>
      </w:r>
      <w:r>
        <w:rPr>
          <w:spacing w:val="-12"/>
        </w:rPr>
        <w:t xml:space="preserve"> </w:t>
      </w:r>
      <w:r>
        <w:t>is</w:t>
      </w:r>
      <w:r>
        <w:rPr>
          <w:spacing w:val="-2"/>
        </w:rPr>
        <w:t xml:space="preserve"> </w:t>
      </w:r>
      <w:r>
        <w:t>placed.</w:t>
      </w:r>
      <w:r w:rsidR="00C51BBE">
        <w:t xml:space="preserve">  </w:t>
      </w:r>
      <w:r>
        <w:t>The subgrade must be in a moist condition when concrete</w:t>
      </w:r>
      <w:r>
        <w:rPr>
          <w:spacing w:val="-11"/>
        </w:rPr>
        <w:t xml:space="preserve"> </w:t>
      </w:r>
      <w:r>
        <w:t>is</w:t>
      </w:r>
      <w:r>
        <w:rPr>
          <w:spacing w:val="-2"/>
        </w:rPr>
        <w:t xml:space="preserve"> </w:t>
      </w:r>
      <w:r>
        <w:t>placed.</w:t>
      </w:r>
      <w:r w:rsidR="00C51BBE">
        <w:t xml:space="preserve">  </w:t>
      </w:r>
      <w:r>
        <w:t>Prepare and protect subgrade so that it is free from frost when the concrete is deposited.</w:t>
      </w:r>
    </w:p>
    <w:p w:rsidR="00E25817" w:rsidRDefault="00E25817">
      <w:pPr>
        <w:pStyle w:val="BodyText"/>
        <w:rPr>
          <w:sz w:val="19"/>
        </w:rPr>
      </w:pPr>
    </w:p>
    <w:p w:rsidR="00E25817" w:rsidRDefault="00CB7743">
      <w:pPr>
        <w:pStyle w:val="ListParagraph"/>
        <w:numPr>
          <w:ilvl w:val="1"/>
          <w:numId w:val="8"/>
        </w:numPr>
        <w:tabs>
          <w:tab w:val="left" w:pos="820"/>
          <w:tab w:val="left" w:pos="821"/>
        </w:tabs>
        <w:spacing w:before="1"/>
        <w:ind w:hanging="720"/>
        <w:rPr>
          <w:sz w:val="20"/>
        </w:rPr>
      </w:pPr>
      <w:r>
        <w:rPr>
          <w:sz w:val="20"/>
        </w:rPr>
        <w:t>FORM</w:t>
      </w:r>
      <w:r>
        <w:rPr>
          <w:spacing w:val="-1"/>
          <w:sz w:val="20"/>
        </w:rPr>
        <w:t xml:space="preserve"> </w:t>
      </w:r>
      <w:r>
        <w:rPr>
          <w:sz w:val="20"/>
        </w:rPr>
        <w:t>SETTING</w:t>
      </w:r>
    </w:p>
    <w:p w:rsidR="00E25817" w:rsidRDefault="00E25817">
      <w:pPr>
        <w:pStyle w:val="BodyText"/>
        <w:spacing w:before="2"/>
        <w:rPr>
          <w:sz w:val="19"/>
        </w:rPr>
      </w:pPr>
    </w:p>
    <w:p w:rsidR="00E25817" w:rsidRDefault="00CB7743">
      <w:pPr>
        <w:pStyle w:val="BodyText"/>
        <w:tabs>
          <w:tab w:val="left" w:pos="1758"/>
          <w:tab w:val="left" w:pos="3318"/>
          <w:tab w:val="left" w:pos="4638"/>
          <w:tab w:val="left" w:pos="4998"/>
          <w:tab w:val="left" w:pos="5358"/>
          <w:tab w:val="left" w:pos="6198"/>
          <w:tab w:val="left" w:pos="6559"/>
          <w:tab w:val="left" w:pos="7638"/>
        </w:tabs>
        <w:spacing w:line="232" w:lineRule="auto"/>
        <w:ind w:left="319" w:right="339"/>
      </w:pPr>
      <w:r>
        <w:t>Set forms to the indicated alignment, grade</w:t>
      </w:r>
      <w:r>
        <w:rPr>
          <w:spacing w:val="-10"/>
        </w:rPr>
        <w:t xml:space="preserve"> </w:t>
      </w:r>
      <w:r>
        <w:t>and</w:t>
      </w:r>
      <w:r>
        <w:rPr>
          <w:spacing w:val="-2"/>
        </w:rPr>
        <w:t xml:space="preserve"> </w:t>
      </w:r>
      <w:r>
        <w:t>dimensions.</w:t>
      </w:r>
      <w:r w:rsidR="00C51BBE">
        <w:t xml:space="preserve">  </w:t>
      </w:r>
      <w:r>
        <w:t>Hold forms rigidly in place by a minimum of 3 stakes per form placed at intervals not to exceed 4</w:t>
      </w:r>
      <w:r>
        <w:rPr>
          <w:spacing w:val="-1"/>
        </w:rPr>
        <w:t xml:space="preserve"> </w:t>
      </w:r>
      <w:r>
        <w:t>feet.</w:t>
      </w:r>
      <w:r w:rsidR="00C51BBE">
        <w:t xml:space="preserve">  </w:t>
      </w:r>
      <w:r>
        <w:t>Use additional stakes and braces at corners, deep sections, and radius bends,</w:t>
      </w:r>
      <w:r>
        <w:rPr>
          <w:spacing w:val="-6"/>
        </w:rPr>
        <w:t xml:space="preserve"> </w:t>
      </w:r>
      <w:r>
        <w:t>as</w:t>
      </w:r>
      <w:r>
        <w:rPr>
          <w:spacing w:val="-2"/>
        </w:rPr>
        <w:t xml:space="preserve"> </w:t>
      </w:r>
      <w:r>
        <w:t>required.</w:t>
      </w:r>
      <w:r w:rsidR="00C51BBE">
        <w:t xml:space="preserve">  </w:t>
      </w:r>
      <w:r>
        <w:t>Use clamps, spreaders, and braces where required to ensure rigidity in</w:t>
      </w:r>
      <w:r>
        <w:rPr>
          <w:spacing w:val="-8"/>
        </w:rPr>
        <w:t xml:space="preserve"> </w:t>
      </w:r>
      <w:r>
        <w:t>the</w:t>
      </w:r>
      <w:r>
        <w:rPr>
          <w:spacing w:val="-2"/>
        </w:rPr>
        <w:t xml:space="preserve"> </w:t>
      </w:r>
      <w:r>
        <w:t>forms.</w:t>
      </w:r>
      <w:r w:rsidR="00C51BBE">
        <w:t xml:space="preserve">  </w:t>
      </w:r>
      <w:r>
        <w:t>Remove forms in a manner that will not injure</w:t>
      </w:r>
      <w:r>
        <w:rPr>
          <w:spacing w:val="-5"/>
        </w:rPr>
        <w:t xml:space="preserve"> </w:t>
      </w:r>
      <w:r>
        <w:t>the</w:t>
      </w:r>
      <w:r>
        <w:rPr>
          <w:spacing w:val="-2"/>
        </w:rPr>
        <w:t xml:space="preserve"> </w:t>
      </w:r>
      <w:r>
        <w:t>concrete.</w:t>
      </w:r>
      <w:r w:rsidR="00C51BBE">
        <w:t xml:space="preserve">  </w:t>
      </w:r>
      <w:r>
        <w:t>Do not use bars or heavy tools against the concrete when removing</w:t>
      </w:r>
      <w:r>
        <w:rPr>
          <w:spacing w:val="-6"/>
        </w:rPr>
        <w:t xml:space="preserve"> </w:t>
      </w:r>
      <w:r>
        <w:t>the</w:t>
      </w:r>
      <w:r>
        <w:rPr>
          <w:spacing w:val="-2"/>
        </w:rPr>
        <w:t xml:space="preserve"> </w:t>
      </w:r>
      <w:r>
        <w:t>forms.</w:t>
      </w:r>
      <w:r w:rsidR="00C51BBE">
        <w:t xml:space="preserve">  </w:t>
      </w:r>
      <w:r>
        <w:t>Promptly and satisfactorily repair concrete found to be defective after</w:t>
      </w:r>
      <w:r>
        <w:rPr>
          <w:spacing w:val="-8"/>
        </w:rPr>
        <w:t xml:space="preserve"> </w:t>
      </w:r>
      <w:r>
        <w:t>form</w:t>
      </w:r>
      <w:r>
        <w:rPr>
          <w:spacing w:val="-2"/>
        </w:rPr>
        <w:t xml:space="preserve"> </w:t>
      </w:r>
      <w:r>
        <w:t>removal.</w:t>
      </w:r>
      <w:r w:rsidR="00C51BBE">
        <w:t xml:space="preserve">  </w:t>
      </w:r>
      <w:r>
        <w:t>Clean forms and coat with form oil or biodegradable form release agent each time before</w:t>
      </w:r>
      <w:r>
        <w:rPr>
          <w:spacing w:val="-16"/>
        </w:rPr>
        <w:t xml:space="preserve"> </w:t>
      </w:r>
      <w:r>
        <w:t>concrete is</w:t>
      </w:r>
      <w:r>
        <w:rPr>
          <w:spacing w:val="-2"/>
        </w:rPr>
        <w:t xml:space="preserve"> </w:t>
      </w:r>
      <w:r>
        <w:t>placed.</w:t>
      </w:r>
      <w:r w:rsidR="00C51BBE">
        <w:t xml:space="preserve">  </w:t>
      </w:r>
      <w:r>
        <w:t>Wood forms may, instead, be thoroughly wetted with water</w:t>
      </w:r>
      <w:r>
        <w:rPr>
          <w:spacing w:val="-13"/>
        </w:rPr>
        <w:t xml:space="preserve"> </w:t>
      </w:r>
      <w:r>
        <w:t>before concrete is placed, except that with probable freezing temperatures,</w:t>
      </w:r>
      <w:r>
        <w:rPr>
          <w:spacing w:val="-16"/>
        </w:rPr>
        <w:t xml:space="preserve"> </w:t>
      </w:r>
      <w:r>
        <w:t>oiling is</w:t>
      </w:r>
      <w:r>
        <w:rPr>
          <w:spacing w:val="-1"/>
        </w:rPr>
        <w:t xml:space="preserve"> </w:t>
      </w:r>
      <w:r>
        <w:t>mandatory.</w:t>
      </w:r>
    </w:p>
    <w:p w:rsidR="00E25817" w:rsidRDefault="00E25817">
      <w:pPr>
        <w:pStyle w:val="BodyText"/>
        <w:spacing w:before="3"/>
        <w:rPr>
          <w:sz w:val="19"/>
        </w:rPr>
      </w:pPr>
    </w:p>
    <w:p w:rsidR="00E25817" w:rsidRDefault="00CB7743">
      <w:pPr>
        <w:pStyle w:val="ListParagraph"/>
        <w:numPr>
          <w:ilvl w:val="2"/>
          <w:numId w:val="8"/>
        </w:numPr>
        <w:tabs>
          <w:tab w:val="left" w:pos="1060"/>
          <w:tab w:val="left" w:pos="1061"/>
        </w:tabs>
        <w:ind w:hanging="960"/>
        <w:jc w:val="left"/>
        <w:rPr>
          <w:sz w:val="20"/>
        </w:rPr>
      </w:pPr>
      <w:r>
        <w:rPr>
          <w:sz w:val="20"/>
        </w:rPr>
        <w:t>Sidewalks</w:t>
      </w:r>
    </w:p>
    <w:p w:rsidR="00E25817" w:rsidRDefault="00E25817">
      <w:pPr>
        <w:pStyle w:val="BodyText"/>
        <w:spacing w:before="3"/>
        <w:rPr>
          <w:sz w:val="19"/>
        </w:rPr>
      </w:pPr>
    </w:p>
    <w:p w:rsidR="00E25817" w:rsidRDefault="00CB7743">
      <w:pPr>
        <w:pStyle w:val="BodyText"/>
        <w:spacing w:line="232" w:lineRule="auto"/>
        <w:ind w:left="319" w:right="439"/>
      </w:pPr>
      <w:r>
        <w:t>Set forms for sidewalks with the upper edge true to line and grade with an allowable tolerance of 1/8 inch in any 10 foot long section.</w:t>
      </w:r>
    </w:p>
    <w:p w:rsidR="00E25817" w:rsidRDefault="00CB7743">
      <w:pPr>
        <w:pStyle w:val="BodyText"/>
        <w:spacing w:before="70"/>
        <w:ind w:left="319"/>
      </w:pPr>
      <w:r>
        <w:t>After forms are set, grade and alignment must be checked with a 10</w:t>
      </w:r>
      <w:r>
        <w:rPr>
          <w:spacing w:val="-15"/>
        </w:rPr>
        <w:t xml:space="preserve"> </w:t>
      </w:r>
      <w:r>
        <w:t>foot straightedge.</w:t>
      </w:r>
      <w:r w:rsidR="00C51BBE">
        <w:t xml:space="preserve">  </w:t>
      </w:r>
      <w:r>
        <w:t>Sidewalks must have a transverse slope as indicated</w:t>
      </w:r>
      <w:r w:rsidR="00C51BBE">
        <w:t>.</w:t>
      </w:r>
      <w:r>
        <w:t xml:space="preserve"> Unless otherwise indicated, construct sidewalks that are located adjacent to curbs with the low side adjacent to the</w:t>
      </w:r>
      <w:r>
        <w:rPr>
          <w:spacing w:val="-2"/>
        </w:rPr>
        <w:t xml:space="preserve"> </w:t>
      </w:r>
      <w:r>
        <w:t>curb.</w:t>
      </w:r>
      <w:r w:rsidR="00C51BBE">
        <w:t xml:space="preserve">  </w:t>
      </w:r>
      <w:r>
        <w:t>Do not remove side forms less than 12 hours after finishing</w:t>
      </w:r>
      <w:r>
        <w:rPr>
          <w:spacing w:val="-13"/>
        </w:rPr>
        <w:t xml:space="preserve"> </w:t>
      </w:r>
      <w:r>
        <w:t>has</w:t>
      </w:r>
      <w:r w:rsidR="00C51BBE">
        <w:t xml:space="preserve"> </w:t>
      </w:r>
      <w:r>
        <w:t>been completed.</w:t>
      </w:r>
    </w:p>
    <w:p w:rsidR="00E25817" w:rsidRDefault="00E25817">
      <w:pPr>
        <w:pStyle w:val="BodyText"/>
        <w:spacing w:before="9"/>
        <w:rPr>
          <w:sz w:val="18"/>
        </w:rPr>
      </w:pPr>
    </w:p>
    <w:p w:rsidR="00E25817" w:rsidRDefault="00CB7743">
      <w:pPr>
        <w:pStyle w:val="ListParagraph"/>
        <w:numPr>
          <w:ilvl w:val="2"/>
          <w:numId w:val="8"/>
        </w:numPr>
        <w:tabs>
          <w:tab w:val="left" w:pos="1180"/>
          <w:tab w:val="left" w:pos="1181"/>
        </w:tabs>
        <w:ind w:left="1180" w:hanging="960"/>
        <w:jc w:val="left"/>
        <w:rPr>
          <w:sz w:val="20"/>
        </w:rPr>
      </w:pPr>
      <w:r>
        <w:rPr>
          <w:sz w:val="20"/>
        </w:rPr>
        <w:t>Curbs and</w:t>
      </w:r>
      <w:r>
        <w:rPr>
          <w:spacing w:val="-1"/>
          <w:sz w:val="20"/>
        </w:rPr>
        <w:t xml:space="preserve"> </w:t>
      </w:r>
      <w:r>
        <w:rPr>
          <w:sz w:val="20"/>
        </w:rPr>
        <w:t>Gutters</w:t>
      </w:r>
    </w:p>
    <w:p w:rsidR="00E25817" w:rsidRDefault="00E25817">
      <w:pPr>
        <w:pStyle w:val="BodyText"/>
        <w:spacing w:before="2"/>
        <w:rPr>
          <w:sz w:val="19"/>
        </w:rPr>
      </w:pPr>
    </w:p>
    <w:p w:rsidR="00E25817" w:rsidRDefault="00CB7743">
      <w:pPr>
        <w:pStyle w:val="BodyText"/>
        <w:tabs>
          <w:tab w:val="left" w:pos="6078"/>
          <w:tab w:val="left" w:pos="6918"/>
        </w:tabs>
        <w:spacing w:line="232" w:lineRule="auto"/>
        <w:ind w:left="319" w:right="459"/>
      </w:pPr>
      <w:r>
        <w:t>Remove forms used along the front of the curb not less than 2 hours nor more than 6 hours after the concrete has</w:t>
      </w:r>
      <w:r>
        <w:rPr>
          <w:spacing w:val="-9"/>
        </w:rPr>
        <w:t xml:space="preserve"> </w:t>
      </w:r>
      <w:r>
        <w:t>been</w:t>
      </w:r>
      <w:r>
        <w:rPr>
          <w:spacing w:val="-2"/>
        </w:rPr>
        <w:t xml:space="preserve"> </w:t>
      </w:r>
      <w:r>
        <w:t>placed.</w:t>
      </w:r>
      <w:r w:rsidR="00C51BBE">
        <w:t xml:space="preserve">  </w:t>
      </w:r>
      <w:r>
        <w:t>Do not remove forms used along the back of curb until the face and top of the curb have been finished, as specified for</w:t>
      </w:r>
      <w:r>
        <w:rPr>
          <w:spacing w:val="-7"/>
        </w:rPr>
        <w:t xml:space="preserve"> </w:t>
      </w:r>
      <w:r>
        <w:t>concrete</w:t>
      </w:r>
      <w:r>
        <w:rPr>
          <w:spacing w:val="-2"/>
        </w:rPr>
        <w:t xml:space="preserve"> </w:t>
      </w:r>
      <w:r>
        <w:t>finishing.</w:t>
      </w:r>
      <w:r w:rsidR="00C51BBE">
        <w:t xml:space="preserve">  </w:t>
      </w:r>
      <w:r>
        <w:t>Do not remove gutter forms while the concrete is sufficiently plastic to slump in any</w:t>
      </w:r>
      <w:r>
        <w:rPr>
          <w:spacing w:val="-10"/>
        </w:rPr>
        <w:t xml:space="preserve"> </w:t>
      </w:r>
      <w:r>
        <w:t>direction.</w:t>
      </w:r>
    </w:p>
    <w:p w:rsidR="00E25817" w:rsidRDefault="00E25817">
      <w:pPr>
        <w:pStyle w:val="BodyText"/>
        <w:spacing w:before="1"/>
        <w:rPr>
          <w:sz w:val="19"/>
        </w:rPr>
      </w:pPr>
    </w:p>
    <w:p w:rsidR="00E25817" w:rsidRDefault="00CB7743">
      <w:pPr>
        <w:pStyle w:val="ListParagraph"/>
        <w:numPr>
          <w:ilvl w:val="1"/>
          <w:numId w:val="8"/>
        </w:numPr>
        <w:tabs>
          <w:tab w:val="left" w:pos="820"/>
          <w:tab w:val="left" w:pos="821"/>
        </w:tabs>
        <w:ind w:hanging="720"/>
        <w:rPr>
          <w:sz w:val="20"/>
        </w:rPr>
      </w:pPr>
      <w:r>
        <w:rPr>
          <w:sz w:val="20"/>
        </w:rPr>
        <w:t>SIDEWALK CONCRETE PLACEMENT AND</w:t>
      </w:r>
      <w:r>
        <w:rPr>
          <w:spacing w:val="-1"/>
          <w:sz w:val="20"/>
        </w:rPr>
        <w:t xml:space="preserve"> </w:t>
      </w:r>
      <w:r>
        <w:rPr>
          <w:sz w:val="20"/>
        </w:rPr>
        <w:t>FINISHING</w:t>
      </w:r>
    </w:p>
    <w:p w:rsidR="00E25817" w:rsidRDefault="00E25817">
      <w:pPr>
        <w:pStyle w:val="BodyText"/>
        <w:rPr>
          <w:sz w:val="19"/>
        </w:rPr>
      </w:pPr>
    </w:p>
    <w:p w:rsidR="00E25817" w:rsidRDefault="00CB7743">
      <w:pPr>
        <w:pStyle w:val="ListParagraph"/>
        <w:numPr>
          <w:ilvl w:val="2"/>
          <w:numId w:val="8"/>
        </w:numPr>
        <w:tabs>
          <w:tab w:val="left" w:pos="1060"/>
          <w:tab w:val="left" w:pos="1061"/>
        </w:tabs>
        <w:ind w:hanging="960"/>
        <w:jc w:val="left"/>
        <w:rPr>
          <w:sz w:val="20"/>
        </w:rPr>
      </w:pPr>
      <w:r>
        <w:rPr>
          <w:sz w:val="20"/>
        </w:rPr>
        <w:t>Formed</w:t>
      </w:r>
      <w:r>
        <w:rPr>
          <w:spacing w:val="-1"/>
          <w:sz w:val="20"/>
        </w:rPr>
        <w:t xml:space="preserve"> </w:t>
      </w:r>
      <w:r>
        <w:rPr>
          <w:sz w:val="20"/>
        </w:rPr>
        <w:t>Sidewalks</w:t>
      </w:r>
    </w:p>
    <w:p w:rsidR="00E25817" w:rsidRDefault="00E25817">
      <w:pPr>
        <w:pStyle w:val="BodyText"/>
        <w:spacing w:before="2"/>
        <w:rPr>
          <w:sz w:val="19"/>
        </w:rPr>
      </w:pPr>
    </w:p>
    <w:p w:rsidR="00E25817" w:rsidRDefault="00CB7743">
      <w:pPr>
        <w:pStyle w:val="BodyText"/>
        <w:tabs>
          <w:tab w:val="left" w:pos="5478"/>
          <w:tab w:val="left" w:pos="5598"/>
          <w:tab w:val="left" w:pos="6439"/>
        </w:tabs>
        <w:spacing w:line="232" w:lineRule="auto"/>
        <w:ind w:left="319" w:right="339"/>
      </w:pPr>
      <w:r>
        <w:t>Place concrete in the forms in</w:t>
      </w:r>
      <w:r>
        <w:rPr>
          <w:spacing w:val="-7"/>
        </w:rPr>
        <w:t xml:space="preserve"> </w:t>
      </w:r>
      <w:r>
        <w:t>one</w:t>
      </w:r>
      <w:r>
        <w:rPr>
          <w:spacing w:val="-2"/>
        </w:rPr>
        <w:t xml:space="preserve"> </w:t>
      </w:r>
      <w:r>
        <w:t>layer.</w:t>
      </w:r>
      <w:r w:rsidR="00C51BBE">
        <w:t xml:space="preserve">  </w:t>
      </w:r>
      <w:r>
        <w:t>When consolidated and finished, the sidewalks must be of the</w:t>
      </w:r>
      <w:r>
        <w:rPr>
          <w:spacing w:val="-8"/>
        </w:rPr>
        <w:t xml:space="preserve"> </w:t>
      </w:r>
      <w:r>
        <w:t>thickness</w:t>
      </w:r>
      <w:r>
        <w:rPr>
          <w:spacing w:val="-2"/>
        </w:rPr>
        <w:t xml:space="preserve"> </w:t>
      </w:r>
      <w:r>
        <w:t>indicated.</w:t>
      </w:r>
      <w:r w:rsidR="00C51BBE">
        <w:t xml:space="preserve">  </w:t>
      </w:r>
      <w:r>
        <w:t>Use a strike-off guided by side forms after concrete has been placed in the forms to bring the surface to proper section to</w:t>
      </w:r>
      <w:r>
        <w:rPr>
          <w:spacing w:val="-7"/>
        </w:rPr>
        <w:t xml:space="preserve"> </w:t>
      </w:r>
      <w:r>
        <w:t>be</w:t>
      </w:r>
      <w:r>
        <w:rPr>
          <w:spacing w:val="-2"/>
        </w:rPr>
        <w:t xml:space="preserve"> </w:t>
      </w:r>
      <w:r>
        <w:t>compacted.</w:t>
      </w:r>
      <w:r w:rsidR="00C51BBE">
        <w:t xml:space="preserve">  </w:t>
      </w:r>
      <w:r>
        <w:tab/>
        <w:t>Consolidate concrete by tamping and spading or with an approved vibrator. Finish the surface to grade with a strike</w:t>
      </w:r>
      <w:r>
        <w:rPr>
          <w:spacing w:val="-1"/>
        </w:rPr>
        <w:t xml:space="preserve"> </w:t>
      </w:r>
      <w:r>
        <w:t>off.</w:t>
      </w:r>
    </w:p>
    <w:p w:rsidR="00E25817" w:rsidRDefault="00E25817">
      <w:pPr>
        <w:pStyle w:val="BodyText"/>
        <w:spacing w:before="2"/>
        <w:rPr>
          <w:sz w:val="19"/>
        </w:rPr>
      </w:pPr>
    </w:p>
    <w:p w:rsidR="00E25817" w:rsidRDefault="00CB7743">
      <w:pPr>
        <w:pStyle w:val="ListParagraph"/>
        <w:numPr>
          <w:ilvl w:val="2"/>
          <w:numId w:val="8"/>
        </w:numPr>
        <w:tabs>
          <w:tab w:val="left" w:pos="1060"/>
          <w:tab w:val="left" w:pos="1061"/>
        </w:tabs>
        <w:ind w:hanging="960"/>
        <w:jc w:val="left"/>
        <w:rPr>
          <w:sz w:val="20"/>
        </w:rPr>
      </w:pPr>
      <w:r>
        <w:rPr>
          <w:sz w:val="20"/>
        </w:rPr>
        <w:t>Concrete</w:t>
      </w:r>
      <w:r>
        <w:rPr>
          <w:spacing w:val="-1"/>
          <w:sz w:val="20"/>
        </w:rPr>
        <w:t xml:space="preserve"> </w:t>
      </w:r>
      <w:r>
        <w:rPr>
          <w:sz w:val="20"/>
        </w:rPr>
        <w:t>Finishing</w:t>
      </w:r>
    </w:p>
    <w:p w:rsidR="00E25817" w:rsidRDefault="00E25817">
      <w:pPr>
        <w:pStyle w:val="BodyText"/>
        <w:spacing w:before="2"/>
        <w:rPr>
          <w:sz w:val="19"/>
        </w:rPr>
      </w:pPr>
    </w:p>
    <w:p w:rsidR="00E25817" w:rsidRDefault="00CB7743">
      <w:pPr>
        <w:pStyle w:val="BodyText"/>
        <w:tabs>
          <w:tab w:val="left" w:pos="6918"/>
        </w:tabs>
        <w:spacing w:before="1" w:line="232" w:lineRule="auto"/>
        <w:ind w:left="319" w:right="339"/>
      </w:pPr>
      <w:r>
        <w:lastRenderedPageBreak/>
        <w:t xml:space="preserve">After </w:t>
      </w:r>
      <w:proofErr w:type="spellStart"/>
      <w:r>
        <w:t>straightedging</w:t>
      </w:r>
      <w:proofErr w:type="spellEnd"/>
      <w:r>
        <w:t xml:space="preserve">, when most of the water sheen has disappeared, and just before the concrete hardens, finish the surface with a wood or magnesium float or </w:t>
      </w:r>
      <w:proofErr w:type="spellStart"/>
      <w:proofErr w:type="gramStart"/>
      <w:r>
        <w:t>darby</w:t>
      </w:r>
      <w:proofErr w:type="spellEnd"/>
      <w:proofErr w:type="gramEnd"/>
      <w:r>
        <w:t xml:space="preserve"> to a smooth and uniformly fine granular or sandy texture free of waves, irregularities, or</w:t>
      </w:r>
      <w:r>
        <w:rPr>
          <w:spacing w:val="-9"/>
        </w:rPr>
        <w:t xml:space="preserve"> </w:t>
      </w:r>
      <w:r>
        <w:t>tool</w:t>
      </w:r>
      <w:r>
        <w:rPr>
          <w:spacing w:val="-2"/>
        </w:rPr>
        <w:t xml:space="preserve"> </w:t>
      </w:r>
      <w:r>
        <w:t>marks.</w:t>
      </w:r>
      <w:r w:rsidR="00C51BBE">
        <w:t xml:space="preserve">  </w:t>
      </w:r>
      <w:r>
        <w:t xml:space="preserve">Produce a scored surface by </w:t>
      </w:r>
      <w:proofErr w:type="spellStart"/>
      <w:r>
        <w:t>brooming</w:t>
      </w:r>
      <w:proofErr w:type="spellEnd"/>
      <w:r>
        <w:t xml:space="preserve"> with a fiber-bristle brush in a direction transverse</w:t>
      </w:r>
      <w:r>
        <w:rPr>
          <w:spacing w:val="-16"/>
        </w:rPr>
        <w:t xml:space="preserve"> </w:t>
      </w:r>
      <w:r>
        <w:t>to that of the traffic, followed by</w:t>
      </w:r>
      <w:r>
        <w:rPr>
          <w:spacing w:val="-2"/>
        </w:rPr>
        <w:t xml:space="preserve"> </w:t>
      </w:r>
      <w:r>
        <w:t>edging.</w:t>
      </w:r>
    </w:p>
    <w:p w:rsidR="00E25817" w:rsidRDefault="00E25817">
      <w:pPr>
        <w:pStyle w:val="BodyText"/>
        <w:spacing w:before="1"/>
        <w:rPr>
          <w:sz w:val="19"/>
        </w:rPr>
      </w:pPr>
    </w:p>
    <w:p w:rsidR="00E25817" w:rsidRDefault="00CB7743">
      <w:pPr>
        <w:pStyle w:val="ListParagraph"/>
        <w:numPr>
          <w:ilvl w:val="2"/>
          <w:numId w:val="8"/>
        </w:numPr>
        <w:tabs>
          <w:tab w:val="left" w:pos="1060"/>
          <w:tab w:val="left" w:pos="1061"/>
        </w:tabs>
        <w:spacing w:before="1"/>
        <w:ind w:hanging="960"/>
        <w:jc w:val="left"/>
        <w:rPr>
          <w:sz w:val="20"/>
        </w:rPr>
      </w:pPr>
      <w:r>
        <w:rPr>
          <w:sz w:val="20"/>
        </w:rPr>
        <w:t>Edge and Joint</w:t>
      </w:r>
      <w:r>
        <w:rPr>
          <w:spacing w:val="-1"/>
          <w:sz w:val="20"/>
        </w:rPr>
        <w:t xml:space="preserve"> </w:t>
      </w:r>
      <w:r>
        <w:rPr>
          <w:sz w:val="20"/>
        </w:rPr>
        <w:t>Finishing</w:t>
      </w:r>
    </w:p>
    <w:p w:rsidR="00E25817" w:rsidRDefault="00E25817">
      <w:pPr>
        <w:pStyle w:val="BodyText"/>
        <w:spacing w:before="2"/>
        <w:rPr>
          <w:sz w:val="19"/>
        </w:rPr>
      </w:pPr>
    </w:p>
    <w:p w:rsidR="00E25817" w:rsidRDefault="00CB7743">
      <w:pPr>
        <w:pStyle w:val="BodyText"/>
        <w:tabs>
          <w:tab w:val="left" w:pos="1638"/>
          <w:tab w:val="left" w:pos="4518"/>
        </w:tabs>
        <w:spacing w:line="232" w:lineRule="auto"/>
        <w:ind w:left="319" w:right="339"/>
      </w:pPr>
      <w:r>
        <w:t>Finish all slab edges, including those at formed joints, with an edger having a radius of 1/8</w:t>
      </w:r>
      <w:r>
        <w:rPr>
          <w:spacing w:val="-1"/>
        </w:rPr>
        <w:t xml:space="preserve"> </w:t>
      </w:r>
      <w:r>
        <w:t>inch.</w:t>
      </w:r>
      <w:r w:rsidR="00C51BBE">
        <w:t xml:space="preserve">  </w:t>
      </w:r>
      <w:r>
        <w:t xml:space="preserve">Edge transverse joints before </w:t>
      </w:r>
      <w:proofErr w:type="spellStart"/>
      <w:r>
        <w:t>brooming</w:t>
      </w:r>
      <w:proofErr w:type="spellEnd"/>
      <w:r>
        <w:t xml:space="preserve">. Eliminate the flat surface left by the surface face of the edger with </w:t>
      </w:r>
      <w:proofErr w:type="spellStart"/>
      <w:r>
        <w:t>brooming</w:t>
      </w:r>
      <w:proofErr w:type="spellEnd"/>
      <w:r>
        <w:t>.</w:t>
      </w:r>
      <w:r w:rsidR="00C51BBE">
        <w:t xml:space="preserve">  </w:t>
      </w:r>
      <w:r>
        <w:t>Clean and solidly fill corners and edges which have crumbled</w:t>
      </w:r>
      <w:r>
        <w:rPr>
          <w:spacing w:val="-13"/>
        </w:rPr>
        <w:t xml:space="preserve"> </w:t>
      </w:r>
      <w:r>
        <w:t>and areas which lack sufficient mortar for proper finishing with a properly proportioned mortar mixture and then</w:t>
      </w:r>
      <w:r>
        <w:rPr>
          <w:spacing w:val="-2"/>
        </w:rPr>
        <w:t xml:space="preserve"> </w:t>
      </w:r>
      <w:r>
        <w:t>finish.</w:t>
      </w:r>
    </w:p>
    <w:p w:rsidR="00E25817" w:rsidRDefault="00E25817">
      <w:pPr>
        <w:pStyle w:val="BodyText"/>
        <w:spacing w:before="2"/>
        <w:rPr>
          <w:sz w:val="19"/>
        </w:rPr>
      </w:pPr>
    </w:p>
    <w:p w:rsidR="00E25817" w:rsidRDefault="00CB7743">
      <w:pPr>
        <w:pStyle w:val="ListParagraph"/>
        <w:numPr>
          <w:ilvl w:val="2"/>
          <w:numId w:val="8"/>
        </w:numPr>
        <w:tabs>
          <w:tab w:val="left" w:pos="1060"/>
          <w:tab w:val="left" w:pos="1061"/>
        </w:tabs>
        <w:ind w:hanging="960"/>
        <w:jc w:val="left"/>
        <w:rPr>
          <w:sz w:val="20"/>
        </w:rPr>
      </w:pPr>
      <w:r>
        <w:rPr>
          <w:sz w:val="20"/>
        </w:rPr>
        <w:t>Surface and Thickness</w:t>
      </w:r>
      <w:r>
        <w:rPr>
          <w:spacing w:val="-1"/>
          <w:sz w:val="20"/>
        </w:rPr>
        <w:t xml:space="preserve"> </w:t>
      </w:r>
      <w:r>
        <w:rPr>
          <w:sz w:val="20"/>
        </w:rPr>
        <w:t>Tolerances</w:t>
      </w:r>
    </w:p>
    <w:p w:rsidR="00E25817" w:rsidRDefault="00E25817">
      <w:pPr>
        <w:pStyle w:val="BodyText"/>
        <w:spacing w:before="2"/>
        <w:rPr>
          <w:sz w:val="19"/>
        </w:rPr>
      </w:pPr>
    </w:p>
    <w:p w:rsidR="00E25817" w:rsidRDefault="00CB7743">
      <w:pPr>
        <w:pStyle w:val="BodyText"/>
        <w:tabs>
          <w:tab w:val="left" w:pos="4758"/>
        </w:tabs>
        <w:spacing w:line="232" w:lineRule="auto"/>
        <w:ind w:left="319" w:right="579"/>
      </w:pPr>
      <w:r>
        <w:t>Finished surfaces must not vary more than 5/16 inch from the</w:t>
      </w:r>
      <w:r>
        <w:rPr>
          <w:spacing w:val="-15"/>
        </w:rPr>
        <w:t xml:space="preserve"> </w:t>
      </w:r>
      <w:r>
        <w:t>testing edge of a 10-foot</w:t>
      </w:r>
      <w:r>
        <w:rPr>
          <w:spacing w:val="-2"/>
        </w:rPr>
        <w:t xml:space="preserve"> </w:t>
      </w:r>
      <w:r>
        <w:t>straightedge.</w:t>
      </w:r>
      <w:r w:rsidR="00C51BBE">
        <w:t xml:space="preserve">  </w:t>
      </w:r>
      <w:r>
        <w:t>Permissible deficiency in section thickness will be up to 1/4</w:t>
      </w:r>
      <w:r>
        <w:rPr>
          <w:spacing w:val="-2"/>
        </w:rPr>
        <w:t xml:space="preserve"> </w:t>
      </w:r>
      <w:r>
        <w:t>inch.</w:t>
      </w:r>
    </w:p>
    <w:p w:rsidR="00E25817" w:rsidRDefault="00E25817">
      <w:pPr>
        <w:pStyle w:val="BodyText"/>
        <w:spacing w:before="1"/>
        <w:rPr>
          <w:sz w:val="19"/>
        </w:rPr>
      </w:pPr>
    </w:p>
    <w:p w:rsidR="00E25817" w:rsidRDefault="00CB7743">
      <w:pPr>
        <w:pStyle w:val="ListParagraph"/>
        <w:numPr>
          <w:ilvl w:val="1"/>
          <w:numId w:val="7"/>
        </w:numPr>
        <w:tabs>
          <w:tab w:val="left" w:pos="820"/>
          <w:tab w:val="left" w:pos="821"/>
        </w:tabs>
        <w:spacing w:before="1"/>
        <w:ind w:hanging="720"/>
        <w:rPr>
          <w:sz w:val="20"/>
        </w:rPr>
      </w:pPr>
      <w:r>
        <w:rPr>
          <w:sz w:val="20"/>
        </w:rPr>
        <w:t>CURB AND GUTTER CONCRETE PLACEMENT AND</w:t>
      </w:r>
      <w:r>
        <w:rPr>
          <w:spacing w:val="-2"/>
          <w:sz w:val="20"/>
        </w:rPr>
        <w:t xml:space="preserve"> </w:t>
      </w:r>
      <w:r>
        <w:rPr>
          <w:sz w:val="20"/>
        </w:rPr>
        <w:t>FINISHING</w:t>
      </w:r>
    </w:p>
    <w:p w:rsidR="00E25817" w:rsidRDefault="00E25817">
      <w:pPr>
        <w:pStyle w:val="BodyText"/>
        <w:spacing w:before="8"/>
        <w:rPr>
          <w:sz w:val="18"/>
        </w:rPr>
      </w:pPr>
    </w:p>
    <w:p w:rsidR="00E25817" w:rsidRDefault="00CB7743">
      <w:pPr>
        <w:pStyle w:val="ListParagraph"/>
        <w:numPr>
          <w:ilvl w:val="2"/>
          <w:numId w:val="7"/>
        </w:numPr>
        <w:tabs>
          <w:tab w:val="left" w:pos="1060"/>
          <w:tab w:val="left" w:pos="1061"/>
        </w:tabs>
        <w:ind w:hanging="960"/>
        <w:rPr>
          <w:sz w:val="20"/>
        </w:rPr>
      </w:pPr>
      <w:r>
        <w:rPr>
          <w:sz w:val="20"/>
        </w:rPr>
        <w:t>Formed Curb and</w:t>
      </w:r>
      <w:r>
        <w:rPr>
          <w:spacing w:val="-5"/>
          <w:sz w:val="20"/>
        </w:rPr>
        <w:t xml:space="preserve"> </w:t>
      </w:r>
      <w:r>
        <w:rPr>
          <w:sz w:val="20"/>
        </w:rPr>
        <w:t>Gutter</w:t>
      </w:r>
    </w:p>
    <w:p w:rsidR="00E25817" w:rsidRDefault="00E25817">
      <w:pPr>
        <w:pStyle w:val="BodyText"/>
        <w:spacing w:before="3"/>
        <w:rPr>
          <w:sz w:val="19"/>
        </w:rPr>
      </w:pPr>
    </w:p>
    <w:p w:rsidR="00E25817" w:rsidRDefault="00CB7743">
      <w:pPr>
        <w:pStyle w:val="BodyText"/>
        <w:tabs>
          <w:tab w:val="left" w:pos="5958"/>
          <w:tab w:val="left" w:pos="7278"/>
        </w:tabs>
        <w:spacing w:line="232" w:lineRule="auto"/>
        <w:ind w:left="319" w:right="339"/>
      </w:pPr>
      <w:r>
        <w:t>Place concrete to the required section in a</w:t>
      </w:r>
      <w:r>
        <w:rPr>
          <w:spacing w:val="-10"/>
        </w:rPr>
        <w:t xml:space="preserve"> </w:t>
      </w:r>
      <w:r>
        <w:t>single</w:t>
      </w:r>
      <w:r>
        <w:rPr>
          <w:spacing w:val="-2"/>
        </w:rPr>
        <w:t xml:space="preserve"> </w:t>
      </w:r>
      <w:r>
        <w:t>lift.</w:t>
      </w:r>
      <w:r w:rsidR="00C51BBE">
        <w:t xml:space="preserve">  </w:t>
      </w:r>
      <w:r>
        <w:t>Consolidate concrete using approved</w:t>
      </w:r>
      <w:r>
        <w:rPr>
          <w:spacing w:val="-6"/>
        </w:rPr>
        <w:t xml:space="preserve"> </w:t>
      </w:r>
      <w:r>
        <w:t>mechanical</w:t>
      </w:r>
      <w:r>
        <w:rPr>
          <w:spacing w:val="-2"/>
        </w:rPr>
        <w:t xml:space="preserve"> </w:t>
      </w:r>
      <w:r>
        <w:t>vibrators.</w:t>
      </w:r>
      <w:r w:rsidR="00C51BBE">
        <w:t xml:space="preserve">  </w:t>
      </w:r>
      <w:r>
        <w:t>Curve shaped gutters must be finished with a standard curb</w:t>
      </w:r>
      <w:r>
        <w:rPr>
          <w:spacing w:val="-1"/>
        </w:rPr>
        <w:t xml:space="preserve"> </w:t>
      </w:r>
      <w:r>
        <w:t>"mule".</w:t>
      </w:r>
    </w:p>
    <w:p w:rsidR="00E25817" w:rsidRDefault="00E25817">
      <w:pPr>
        <w:pStyle w:val="BodyText"/>
        <w:spacing w:before="1"/>
        <w:rPr>
          <w:sz w:val="19"/>
        </w:rPr>
      </w:pPr>
    </w:p>
    <w:p w:rsidR="00E25817" w:rsidRDefault="00CB7743">
      <w:pPr>
        <w:pStyle w:val="ListParagraph"/>
        <w:numPr>
          <w:ilvl w:val="2"/>
          <w:numId w:val="7"/>
        </w:numPr>
        <w:tabs>
          <w:tab w:val="left" w:pos="1060"/>
          <w:tab w:val="left" w:pos="1061"/>
        </w:tabs>
        <w:ind w:hanging="960"/>
        <w:rPr>
          <w:sz w:val="20"/>
        </w:rPr>
      </w:pPr>
      <w:r>
        <w:rPr>
          <w:sz w:val="20"/>
        </w:rPr>
        <w:t>Curb and Gutter</w:t>
      </w:r>
      <w:r>
        <w:rPr>
          <w:spacing w:val="-1"/>
          <w:sz w:val="20"/>
        </w:rPr>
        <w:t xml:space="preserve"> </w:t>
      </w:r>
      <w:r>
        <w:rPr>
          <w:sz w:val="20"/>
        </w:rPr>
        <w:t>Finishing</w:t>
      </w:r>
    </w:p>
    <w:p w:rsidR="00E25817" w:rsidRDefault="00E25817">
      <w:pPr>
        <w:pStyle w:val="BodyText"/>
        <w:spacing w:before="2"/>
        <w:rPr>
          <w:sz w:val="19"/>
        </w:rPr>
      </w:pPr>
    </w:p>
    <w:p w:rsidR="00E25817" w:rsidRDefault="00CB7743">
      <w:pPr>
        <w:pStyle w:val="BodyText"/>
        <w:spacing w:line="232" w:lineRule="auto"/>
        <w:ind w:left="319" w:right="679"/>
      </w:pPr>
      <w:r>
        <w:t xml:space="preserve">Approved </w:t>
      </w:r>
      <w:proofErr w:type="spellStart"/>
      <w:r>
        <w:t>slipformed</w:t>
      </w:r>
      <w:proofErr w:type="spellEnd"/>
      <w:r>
        <w:t xml:space="preserve"> curb and gutter machines may be used in lieu of hand placement.</w:t>
      </w:r>
    </w:p>
    <w:p w:rsidR="00E25817" w:rsidRDefault="00CB7743">
      <w:pPr>
        <w:pStyle w:val="ListParagraph"/>
        <w:numPr>
          <w:ilvl w:val="2"/>
          <w:numId w:val="7"/>
        </w:numPr>
        <w:tabs>
          <w:tab w:val="left" w:pos="1060"/>
          <w:tab w:val="left" w:pos="1061"/>
        </w:tabs>
        <w:spacing w:before="70"/>
        <w:ind w:hanging="960"/>
        <w:rPr>
          <w:sz w:val="20"/>
        </w:rPr>
      </w:pPr>
      <w:r>
        <w:rPr>
          <w:sz w:val="20"/>
        </w:rPr>
        <w:t>Concrete</w:t>
      </w:r>
      <w:r>
        <w:rPr>
          <w:spacing w:val="-1"/>
          <w:sz w:val="20"/>
        </w:rPr>
        <w:t xml:space="preserve"> </w:t>
      </w:r>
      <w:r>
        <w:rPr>
          <w:sz w:val="20"/>
        </w:rPr>
        <w:t>Finishing</w:t>
      </w:r>
    </w:p>
    <w:p w:rsidR="00E25817" w:rsidRDefault="00E25817">
      <w:pPr>
        <w:pStyle w:val="BodyText"/>
        <w:spacing w:before="2"/>
        <w:rPr>
          <w:sz w:val="19"/>
        </w:rPr>
      </w:pPr>
    </w:p>
    <w:p w:rsidR="00E25817" w:rsidRDefault="00CB7743" w:rsidP="00352F3E">
      <w:pPr>
        <w:pStyle w:val="BodyText"/>
        <w:tabs>
          <w:tab w:val="left" w:pos="5478"/>
          <w:tab w:val="left" w:pos="5718"/>
        </w:tabs>
        <w:spacing w:line="232" w:lineRule="auto"/>
        <w:ind w:left="319" w:right="459"/>
      </w:pPr>
      <w:r>
        <w:t>Float and finish exposed surfaces with a smooth wood float until true to grade and section and uniform</w:t>
      </w:r>
      <w:r>
        <w:rPr>
          <w:spacing w:val="-7"/>
        </w:rPr>
        <w:t xml:space="preserve"> </w:t>
      </w:r>
      <w:r>
        <w:t>in</w:t>
      </w:r>
      <w:r>
        <w:rPr>
          <w:spacing w:val="-2"/>
        </w:rPr>
        <w:t xml:space="preserve"> </w:t>
      </w:r>
      <w:r>
        <w:t>texture.</w:t>
      </w:r>
      <w:r w:rsidR="00631641">
        <w:t xml:space="preserve">  </w:t>
      </w:r>
      <w:r>
        <w:t>Brush floated surfaces with a fine-hair brush using</w:t>
      </w:r>
      <w:r>
        <w:rPr>
          <w:spacing w:val="-7"/>
        </w:rPr>
        <w:t xml:space="preserve"> </w:t>
      </w:r>
      <w:r>
        <w:t>longitudinal</w:t>
      </w:r>
      <w:r>
        <w:rPr>
          <w:spacing w:val="-3"/>
        </w:rPr>
        <w:t xml:space="preserve"> </w:t>
      </w:r>
      <w:r>
        <w:t>strokes.</w:t>
      </w:r>
      <w:r w:rsidR="00631641">
        <w:t xml:space="preserve">  </w:t>
      </w:r>
      <w:r>
        <w:t>Round the edges of the gutter and top of the curb with an edging tool to a radius of 1/2</w:t>
      </w:r>
      <w:r>
        <w:rPr>
          <w:spacing w:val="-11"/>
        </w:rPr>
        <w:t xml:space="preserve"> </w:t>
      </w:r>
      <w:r>
        <w:t>inch.</w:t>
      </w:r>
      <w:r w:rsidR="00631641">
        <w:t xml:space="preserve">  </w:t>
      </w:r>
      <w:r>
        <w:t>Immediately after removing the front curb form, rub the face of the curb with a wood or concrete rubbing block and water until blemishes, form marks, and tool marks have</w:t>
      </w:r>
      <w:r>
        <w:rPr>
          <w:spacing w:val="-6"/>
        </w:rPr>
        <w:t xml:space="preserve"> </w:t>
      </w:r>
      <w:r>
        <w:t>been</w:t>
      </w:r>
      <w:r>
        <w:rPr>
          <w:spacing w:val="-2"/>
        </w:rPr>
        <w:t xml:space="preserve"> </w:t>
      </w:r>
      <w:r>
        <w:t>removed.</w:t>
      </w:r>
      <w:r w:rsidR="00631641">
        <w:t xml:space="preserve">  </w:t>
      </w:r>
      <w:r>
        <w:t>Brush the front curb surface, while still wet, in the same manner as the gutter and</w:t>
      </w:r>
      <w:r>
        <w:rPr>
          <w:spacing w:val="-11"/>
        </w:rPr>
        <w:t xml:space="preserve"> </w:t>
      </w:r>
      <w:r>
        <w:t>curb</w:t>
      </w:r>
      <w:r>
        <w:rPr>
          <w:spacing w:val="-1"/>
        </w:rPr>
        <w:t xml:space="preserve"> </w:t>
      </w:r>
      <w:r>
        <w:t>top.</w:t>
      </w:r>
      <w:r w:rsidR="00631641">
        <w:t xml:space="preserve">  </w:t>
      </w:r>
      <w:r>
        <w:t>Finish the top surface of gutter and entrance to grade with a wood</w:t>
      </w:r>
      <w:r>
        <w:rPr>
          <w:spacing w:val="-7"/>
        </w:rPr>
        <w:t xml:space="preserve"> </w:t>
      </w:r>
      <w:r>
        <w:t>float.</w:t>
      </w:r>
    </w:p>
    <w:p w:rsidR="00E25817" w:rsidRDefault="00E25817">
      <w:pPr>
        <w:pStyle w:val="BodyText"/>
        <w:spacing w:before="1"/>
        <w:rPr>
          <w:sz w:val="19"/>
        </w:rPr>
      </w:pPr>
    </w:p>
    <w:p w:rsidR="00E25817" w:rsidRDefault="00CB7743">
      <w:pPr>
        <w:pStyle w:val="ListParagraph"/>
        <w:numPr>
          <w:ilvl w:val="2"/>
          <w:numId w:val="7"/>
        </w:numPr>
        <w:tabs>
          <w:tab w:val="left" w:pos="1060"/>
          <w:tab w:val="left" w:pos="1061"/>
        </w:tabs>
        <w:ind w:hanging="960"/>
        <w:rPr>
          <w:sz w:val="20"/>
        </w:rPr>
      </w:pPr>
      <w:r>
        <w:rPr>
          <w:sz w:val="20"/>
        </w:rPr>
        <w:t>Joint</w:t>
      </w:r>
      <w:r>
        <w:rPr>
          <w:spacing w:val="-1"/>
          <w:sz w:val="20"/>
        </w:rPr>
        <w:t xml:space="preserve"> </w:t>
      </w:r>
      <w:r>
        <w:rPr>
          <w:sz w:val="20"/>
        </w:rPr>
        <w:t>Finishing</w:t>
      </w:r>
    </w:p>
    <w:p w:rsidR="00E25817" w:rsidRDefault="00E25817">
      <w:pPr>
        <w:pStyle w:val="BodyText"/>
        <w:spacing w:before="9"/>
        <w:rPr>
          <w:sz w:val="18"/>
        </w:rPr>
      </w:pPr>
    </w:p>
    <w:p w:rsidR="00E25817" w:rsidRDefault="00CB7743">
      <w:pPr>
        <w:pStyle w:val="BodyText"/>
        <w:ind w:left="319"/>
      </w:pPr>
      <w:r>
        <w:t>Finish curb edges at formed joints as indicated.</w:t>
      </w:r>
    </w:p>
    <w:p w:rsidR="00E25817" w:rsidRDefault="00E25817">
      <w:pPr>
        <w:pStyle w:val="BodyText"/>
        <w:spacing w:before="8"/>
        <w:rPr>
          <w:sz w:val="18"/>
        </w:rPr>
      </w:pPr>
    </w:p>
    <w:p w:rsidR="00E25817" w:rsidRDefault="00CB7743">
      <w:pPr>
        <w:pStyle w:val="ListParagraph"/>
        <w:numPr>
          <w:ilvl w:val="2"/>
          <w:numId w:val="7"/>
        </w:numPr>
        <w:tabs>
          <w:tab w:val="left" w:pos="1060"/>
          <w:tab w:val="left" w:pos="1061"/>
        </w:tabs>
        <w:spacing w:before="1"/>
        <w:ind w:hanging="960"/>
        <w:rPr>
          <w:sz w:val="20"/>
        </w:rPr>
      </w:pPr>
      <w:r>
        <w:rPr>
          <w:sz w:val="20"/>
        </w:rPr>
        <w:t>Surface and Thickness</w:t>
      </w:r>
      <w:r>
        <w:rPr>
          <w:spacing w:val="-1"/>
          <w:sz w:val="20"/>
        </w:rPr>
        <w:t xml:space="preserve"> </w:t>
      </w:r>
      <w:r>
        <w:rPr>
          <w:sz w:val="20"/>
        </w:rPr>
        <w:t>Tolerances</w:t>
      </w:r>
    </w:p>
    <w:p w:rsidR="00E25817" w:rsidRDefault="00E25817">
      <w:pPr>
        <w:pStyle w:val="BodyText"/>
        <w:spacing w:before="4"/>
        <w:rPr>
          <w:sz w:val="19"/>
        </w:rPr>
      </w:pPr>
    </w:p>
    <w:p w:rsidR="00E25817" w:rsidRDefault="00CB7743">
      <w:pPr>
        <w:pStyle w:val="BodyText"/>
        <w:tabs>
          <w:tab w:val="left" w:pos="4758"/>
        </w:tabs>
        <w:spacing w:line="232" w:lineRule="auto"/>
        <w:ind w:left="319" w:right="699"/>
      </w:pPr>
      <w:r>
        <w:t>Finished surfaces must not vary more than 1/4 inch from the</w:t>
      </w:r>
      <w:r>
        <w:rPr>
          <w:spacing w:val="-15"/>
        </w:rPr>
        <w:t xml:space="preserve"> </w:t>
      </w:r>
      <w:r>
        <w:t>testing edge of a 10-foot</w:t>
      </w:r>
      <w:r>
        <w:rPr>
          <w:spacing w:val="-2"/>
        </w:rPr>
        <w:t xml:space="preserve"> </w:t>
      </w:r>
      <w:r>
        <w:t>straightedge.</w:t>
      </w:r>
      <w:r w:rsidR="00631641">
        <w:t xml:space="preserve">  </w:t>
      </w:r>
      <w:r>
        <w:t>Permissible deficiency in section thickness will be up to 1/4</w:t>
      </w:r>
      <w:r>
        <w:rPr>
          <w:spacing w:val="-2"/>
        </w:rPr>
        <w:t xml:space="preserve"> </w:t>
      </w:r>
      <w:r>
        <w:t>inch.</w:t>
      </w:r>
    </w:p>
    <w:p w:rsidR="00E25817" w:rsidRDefault="00E25817">
      <w:pPr>
        <w:pStyle w:val="BodyText"/>
        <w:spacing w:before="10"/>
        <w:rPr>
          <w:sz w:val="18"/>
        </w:rPr>
      </w:pPr>
    </w:p>
    <w:p w:rsidR="00E25817" w:rsidRDefault="00CB7743">
      <w:pPr>
        <w:pStyle w:val="ListParagraph"/>
        <w:numPr>
          <w:ilvl w:val="1"/>
          <w:numId w:val="6"/>
        </w:numPr>
        <w:tabs>
          <w:tab w:val="left" w:pos="820"/>
          <w:tab w:val="left" w:pos="821"/>
        </w:tabs>
        <w:spacing w:before="1"/>
        <w:ind w:hanging="720"/>
        <w:rPr>
          <w:sz w:val="20"/>
        </w:rPr>
      </w:pPr>
      <w:r>
        <w:rPr>
          <w:sz w:val="20"/>
        </w:rPr>
        <w:t>SIDEWALK</w:t>
      </w:r>
      <w:r>
        <w:rPr>
          <w:spacing w:val="-1"/>
          <w:sz w:val="20"/>
        </w:rPr>
        <w:t xml:space="preserve"> </w:t>
      </w:r>
      <w:r>
        <w:rPr>
          <w:sz w:val="20"/>
        </w:rPr>
        <w:t>JOINTS</w:t>
      </w:r>
    </w:p>
    <w:p w:rsidR="00E25817" w:rsidRDefault="00E25817">
      <w:pPr>
        <w:pStyle w:val="BodyText"/>
        <w:spacing w:before="4"/>
        <w:rPr>
          <w:sz w:val="19"/>
        </w:rPr>
      </w:pPr>
    </w:p>
    <w:p w:rsidR="00E25817" w:rsidRDefault="00CB7743">
      <w:pPr>
        <w:pStyle w:val="BodyText"/>
        <w:tabs>
          <w:tab w:val="left" w:pos="1638"/>
          <w:tab w:val="left" w:pos="2479"/>
          <w:tab w:val="left" w:pos="6078"/>
          <w:tab w:val="left" w:pos="6439"/>
        </w:tabs>
        <w:spacing w:line="232" w:lineRule="auto"/>
        <w:ind w:left="319" w:right="459"/>
      </w:pPr>
      <w:r>
        <w:t>Construct sidewalk joints to divide the surface into rectangular areas. Space transverse contraction joints at a distance equal to the sidewalk width or 5 feet on centers, whichever is less, and continuous</w:t>
      </w:r>
      <w:r>
        <w:rPr>
          <w:spacing w:val="-15"/>
        </w:rPr>
        <w:t xml:space="preserve"> </w:t>
      </w:r>
      <w:r>
        <w:t>across the</w:t>
      </w:r>
      <w:r>
        <w:rPr>
          <w:spacing w:val="-1"/>
        </w:rPr>
        <w:t xml:space="preserve"> </w:t>
      </w:r>
      <w:r>
        <w:lastRenderedPageBreak/>
        <w:t>slab.</w:t>
      </w:r>
      <w:r w:rsidR="00631641">
        <w:t xml:space="preserve">  </w:t>
      </w:r>
      <w:r>
        <w:t>Construct longitudinal contraction joints along the centerline of all sidewalks 10 feet or more</w:t>
      </w:r>
      <w:r>
        <w:rPr>
          <w:spacing w:val="-8"/>
        </w:rPr>
        <w:t xml:space="preserve"> </w:t>
      </w:r>
      <w:r>
        <w:t>in</w:t>
      </w:r>
      <w:r>
        <w:rPr>
          <w:spacing w:val="-1"/>
        </w:rPr>
        <w:t xml:space="preserve"> </w:t>
      </w:r>
      <w:r>
        <w:t>width.</w:t>
      </w:r>
      <w:r w:rsidR="00631641">
        <w:t xml:space="preserve">   </w:t>
      </w:r>
      <w:r>
        <w:t>Construct transverse expansion joints at sidewalk returns and opposite expansion joints in adjoining</w:t>
      </w:r>
      <w:r>
        <w:rPr>
          <w:spacing w:val="-2"/>
        </w:rPr>
        <w:t xml:space="preserve"> </w:t>
      </w:r>
      <w:r>
        <w:t>curbs.</w:t>
      </w:r>
      <w:r w:rsidR="00631641">
        <w:t xml:space="preserve">  </w:t>
      </w:r>
      <w:r>
        <w:t>Where the sidewalk is not in contact with the curb, install transverse expansion joints</w:t>
      </w:r>
      <w:r>
        <w:rPr>
          <w:spacing w:val="-8"/>
        </w:rPr>
        <w:t xml:space="preserve"> </w:t>
      </w:r>
      <w:r>
        <w:t>as</w:t>
      </w:r>
      <w:r>
        <w:rPr>
          <w:spacing w:val="-2"/>
        </w:rPr>
        <w:t xml:space="preserve"> </w:t>
      </w:r>
      <w:r>
        <w:t>indicated.</w:t>
      </w:r>
      <w:r w:rsidR="00631641">
        <w:t xml:space="preserve">  </w:t>
      </w:r>
      <w:r>
        <w:t>Form expansion joints around structures and features which project through or into the sidewalk pavement, using joint filler of the type, thickness, and width indicated. Expansion joints are not required between sidewalks and curb that abut</w:t>
      </w:r>
      <w:r>
        <w:rPr>
          <w:spacing w:val="-15"/>
        </w:rPr>
        <w:t xml:space="preserve"> </w:t>
      </w:r>
      <w:r>
        <w:t>the sidewalk</w:t>
      </w:r>
      <w:r>
        <w:rPr>
          <w:spacing w:val="-1"/>
        </w:rPr>
        <w:t xml:space="preserve"> </w:t>
      </w:r>
      <w:r>
        <w:t>longitudinally.</w:t>
      </w:r>
    </w:p>
    <w:p w:rsidR="00E25817" w:rsidRDefault="00E25817">
      <w:pPr>
        <w:pStyle w:val="BodyText"/>
        <w:spacing w:before="1"/>
        <w:rPr>
          <w:sz w:val="19"/>
        </w:rPr>
      </w:pPr>
    </w:p>
    <w:p w:rsidR="00E25817" w:rsidRDefault="00CB7743">
      <w:pPr>
        <w:pStyle w:val="ListParagraph"/>
        <w:numPr>
          <w:ilvl w:val="2"/>
          <w:numId w:val="6"/>
        </w:numPr>
        <w:tabs>
          <w:tab w:val="left" w:pos="1060"/>
          <w:tab w:val="left" w:pos="1061"/>
        </w:tabs>
        <w:ind w:hanging="960"/>
        <w:rPr>
          <w:sz w:val="20"/>
        </w:rPr>
      </w:pPr>
      <w:r>
        <w:rPr>
          <w:sz w:val="20"/>
        </w:rPr>
        <w:t>Sidewalk Contraction</w:t>
      </w:r>
      <w:r>
        <w:rPr>
          <w:spacing w:val="-1"/>
          <w:sz w:val="20"/>
        </w:rPr>
        <w:t xml:space="preserve"> </w:t>
      </w:r>
      <w:r>
        <w:rPr>
          <w:sz w:val="20"/>
        </w:rPr>
        <w:t>Joints</w:t>
      </w:r>
    </w:p>
    <w:p w:rsidR="00E25817" w:rsidRDefault="00E25817">
      <w:pPr>
        <w:pStyle w:val="BodyText"/>
        <w:spacing w:before="5"/>
        <w:rPr>
          <w:sz w:val="19"/>
        </w:rPr>
      </w:pPr>
    </w:p>
    <w:p w:rsidR="00E25817" w:rsidRDefault="00CB7743">
      <w:pPr>
        <w:pStyle w:val="BodyText"/>
        <w:tabs>
          <w:tab w:val="left" w:pos="2359"/>
          <w:tab w:val="left" w:pos="2599"/>
          <w:tab w:val="left" w:pos="4878"/>
          <w:tab w:val="left" w:pos="6798"/>
        </w:tabs>
        <w:spacing w:line="232" w:lineRule="auto"/>
        <w:ind w:left="319" w:right="339"/>
      </w:pPr>
      <w:r>
        <w:t>Form contraction joints in the fresh concrete by cutting a groove in the top portion of the slab to a depth of at least one-fourth of the sidewalk slab</w:t>
      </w:r>
      <w:r>
        <w:rPr>
          <w:spacing w:val="-2"/>
        </w:rPr>
        <w:t xml:space="preserve"> </w:t>
      </w:r>
      <w:r>
        <w:t>thickness.</w:t>
      </w:r>
      <w:r w:rsidR="00631641">
        <w:t xml:space="preserve">  </w:t>
      </w:r>
      <w:r>
        <w:t>Unless otherwise approved or indicated, either use a jointer to cut the groove or saw a groove in the hardened concrete with a power-driven</w:t>
      </w:r>
      <w:r>
        <w:rPr>
          <w:spacing w:val="-4"/>
        </w:rPr>
        <w:t xml:space="preserve"> </w:t>
      </w:r>
      <w:r>
        <w:t>saw.</w:t>
      </w:r>
      <w:r w:rsidR="00631641">
        <w:t xml:space="preserve">  </w:t>
      </w:r>
      <w:r>
        <w:tab/>
        <w:t>Construct sawed joints by sawing a groove in the concrete with a 1/8</w:t>
      </w:r>
      <w:r>
        <w:rPr>
          <w:spacing w:val="-6"/>
        </w:rPr>
        <w:t xml:space="preserve"> </w:t>
      </w:r>
      <w:r>
        <w:t>inch</w:t>
      </w:r>
      <w:r>
        <w:rPr>
          <w:spacing w:val="-1"/>
        </w:rPr>
        <w:t xml:space="preserve"> </w:t>
      </w:r>
      <w:r>
        <w:t>blade.</w:t>
      </w:r>
      <w:r w:rsidR="00631641">
        <w:t xml:space="preserve">  </w:t>
      </w:r>
      <w:r>
        <w:t>Provide an ample supply of saw blades on the jobsite before concrete placement</w:t>
      </w:r>
      <w:r>
        <w:rPr>
          <w:spacing w:val="-9"/>
        </w:rPr>
        <w:t xml:space="preserve"> </w:t>
      </w:r>
      <w:r>
        <w:t>is</w:t>
      </w:r>
      <w:r>
        <w:rPr>
          <w:spacing w:val="-2"/>
        </w:rPr>
        <w:t xml:space="preserve"> </w:t>
      </w:r>
      <w:r>
        <w:t>started.</w:t>
      </w:r>
      <w:r w:rsidR="00631641">
        <w:t xml:space="preserve">  </w:t>
      </w:r>
      <w:r>
        <w:t>Provide at least one standby sawing unit in good working order at the jobsite at all times during the sawing</w:t>
      </w:r>
      <w:r>
        <w:rPr>
          <w:spacing w:val="-1"/>
        </w:rPr>
        <w:t xml:space="preserve"> </w:t>
      </w:r>
      <w:r>
        <w:t>operations.</w:t>
      </w:r>
    </w:p>
    <w:p w:rsidR="00E25817" w:rsidRDefault="00E25817">
      <w:pPr>
        <w:pStyle w:val="BodyText"/>
        <w:rPr>
          <w:sz w:val="19"/>
        </w:rPr>
      </w:pPr>
    </w:p>
    <w:p w:rsidR="00E25817" w:rsidRDefault="00CB7743">
      <w:pPr>
        <w:pStyle w:val="ListParagraph"/>
        <w:numPr>
          <w:ilvl w:val="2"/>
          <w:numId w:val="6"/>
        </w:numPr>
        <w:tabs>
          <w:tab w:val="left" w:pos="1060"/>
          <w:tab w:val="left" w:pos="1061"/>
        </w:tabs>
        <w:ind w:hanging="960"/>
        <w:rPr>
          <w:sz w:val="20"/>
        </w:rPr>
      </w:pPr>
      <w:r>
        <w:rPr>
          <w:sz w:val="20"/>
        </w:rPr>
        <w:t>Sidewalk Expansion</w:t>
      </w:r>
      <w:r>
        <w:rPr>
          <w:spacing w:val="-1"/>
          <w:sz w:val="20"/>
        </w:rPr>
        <w:t xml:space="preserve"> </w:t>
      </w:r>
      <w:r>
        <w:rPr>
          <w:sz w:val="20"/>
        </w:rPr>
        <w:t>Joints</w:t>
      </w:r>
    </w:p>
    <w:p w:rsidR="00E25817" w:rsidRDefault="00E25817">
      <w:pPr>
        <w:pStyle w:val="BodyText"/>
        <w:spacing w:before="5"/>
        <w:rPr>
          <w:sz w:val="19"/>
        </w:rPr>
      </w:pPr>
    </w:p>
    <w:p w:rsidR="00E25817" w:rsidRDefault="00CB7743">
      <w:pPr>
        <w:pStyle w:val="BodyText"/>
        <w:tabs>
          <w:tab w:val="left" w:pos="4518"/>
          <w:tab w:val="left" w:pos="5118"/>
          <w:tab w:val="left" w:pos="5238"/>
          <w:tab w:val="left" w:pos="6439"/>
          <w:tab w:val="left" w:pos="7518"/>
        </w:tabs>
        <w:spacing w:before="75" w:line="232" w:lineRule="auto"/>
        <w:ind w:left="319" w:right="339"/>
      </w:pPr>
      <w:r>
        <w:t>Form expansion</w:t>
      </w:r>
      <w:r>
        <w:rPr>
          <w:spacing w:val="-3"/>
        </w:rPr>
        <w:t xml:space="preserve"> </w:t>
      </w:r>
      <w:r>
        <w:t>joints</w:t>
      </w:r>
      <w:r>
        <w:rPr>
          <w:spacing w:val="-2"/>
        </w:rPr>
        <w:t xml:space="preserve"> </w:t>
      </w:r>
      <w:r>
        <w:t>using</w:t>
      </w:r>
      <w:r w:rsidR="00631641">
        <w:t xml:space="preserve"> </w:t>
      </w:r>
      <w:r>
        <w:t>1/2 inch joint</w:t>
      </w:r>
      <w:r>
        <w:rPr>
          <w:spacing w:val="-6"/>
        </w:rPr>
        <w:t xml:space="preserve"> </w:t>
      </w:r>
      <w:r>
        <w:t>filler</w:t>
      </w:r>
      <w:r>
        <w:rPr>
          <w:spacing w:val="-2"/>
        </w:rPr>
        <w:t xml:space="preserve"> </w:t>
      </w:r>
      <w:r>
        <w:t>strips.</w:t>
      </w:r>
      <w:r w:rsidR="00631641">
        <w:t xml:space="preserve">  </w:t>
      </w:r>
      <w:r>
        <w:t>Joint filler in expansion joints surrounding structures and features within the sidewalk may consist of preformed filler material conforming to ASTM</w:t>
      </w:r>
      <w:r>
        <w:rPr>
          <w:spacing w:val="-16"/>
        </w:rPr>
        <w:t xml:space="preserve"> </w:t>
      </w:r>
      <w:r>
        <w:t>D1752 or</w:t>
      </w:r>
      <w:r>
        <w:rPr>
          <w:spacing w:val="-2"/>
        </w:rPr>
        <w:t xml:space="preserve"> </w:t>
      </w:r>
      <w:r>
        <w:t>building</w:t>
      </w:r>
      <w:r>
        <w:rPr>
          <w:spacing w:val="-2"/>
        </w:rPr>
        <w:t xml:space="preserve"> </w:t>
      </w:r>
      <w:r>
        <w:t>paper.</w:t>
      </w:r>
      <w:r w:rsidR="00631641">
        <w:t xml:space="preserve">  </w:t>
      </w:r>
      <w:r>
        <w:t>Hold joint filler in place with steel pins or other devices to prevent warping of the filler during floating and</w:t>
      </w:r>
      <w:r>
        <w:rPr>
          <w:spacing w:val="-12"/>
        </w:rPr>
        <w:t xml:space="preserve"> </w:t>
      </w:r>
      <w:r>
        <w:t>finishing.</w:t>
      </w:r>
      <w:r w:rsidR="00631641">
        <w:t xml:space="preserve">  I</w:t>
      </w:r>
      <w:r>
        <w:t>mmediately after finishing operations are completed, round joint edges using an edging tool having a radius of 1/8</w:t>
      </w:r>
      <w:r>
        <w:rPr>
          <w:spacing w:val="-1"/>
        </w:rPr>
        <w:t xml:space="preserve"> </w:t>
      </w:r>
      <w:r>
        <w:t>inch.</w:t>
      </w:r>
      <w:r w:rsidR="00631641">
        <w:t xml:space="preserve">  </w:t>
      </w:r>
      <w:r>
        <w:t>Remove any concrete over the</w:t>
      </w:r>
      <w:r>
        <w:rPr>
          <w:spacing w:val="-3"/>
        </w:rPr>
        <w:t xml:space="preserve"> </w:t>
      </w:r>
      <w:r>
        <w:t>joint</w:t>
      </w:r>
      <w:r>
        <w:rPr>
          <w:spacing w:val="-2"/>
        </w:rPr>
        <w:t xml:space="preserve"> </w:t>
      </w:r>
      <w:r>
        <w:t>filler.</w:t>
      </w:r>
      <w:r w:rsidR="00631641">
        <w:t xml:space="preserve">  </w:t>
      </w:r>
      <w:r>
        <w:t>At the end of the curing period, clean the top</w:t>
      </w:r>
      <w:r>
        <w:rPr>
          <w:spacing w:val="-8"/>
        </w:rPr>
        <w:t xml:space="preserve"> </w:t>
      </w:r>
      <w:r>
        <w:t>of</w:t>
      </w:r>
      <w:r w:rsidR="00631641">
        <w:t xml:space="preserve"> </w:t>
      </w:r>
      <w:r>
        <w:t>expansion joints and fill with cold-applied</w:t>
      </w:r>
      <w:r>
        <w:rPr>
          <w:spacing w:val="-10"/>
        </w:rPr>
        <w:t xml:space="preserve"> </w:t>
      </w:r>
      <w:r>
        <w:t>joint</w:t>
      </w:r>
      <w:r>
        <w:rPr>
          <w:spacing w:val="-2"/>
        </w:rPr>
        <w:t xml:space="preserve"> </w:t>
      </w:r>
      <w:r>
        <w:t>sealant.</w:t>
      </w:r>
      <w:r w:rsidR="00631641">
        <w:t xml:space="preserve">  </w:t>
      </w:r>
      <w:r>
        <w:t>Use joint sealant that is gray or stone</w:t>
      </w:r>
      <w:r>
        <w:rPr>
          <w:spacing w:val="-6"/>
        </w:rPr>
        <w:t xml:space="preserve"> </w:t>
      </w:r>
      <w:r>
        <w:t>in</w:t>
      </w:r>
      <w:r>
        <w:rPr>
          <w:spacing w:val="-1"/>
        </w:rPr>
        <w:t xml:space="preserve"> </w:t>
      </w:r>
      <w:r>
        <w:t>color.</w:t>
      </w:r>
      <w:r w:rsidR="00631641">
        <w:t xml:space="preserve">  </w:t>
      </w:r>
      <w:r>
        <w:t>Thoroughly clean the joint opening before the sealing material</w:t>
      </w:r>
      <w:r>
        <w:rPr>
          <w:spacing w:val="-6"/>
        </w:rPr>
        <w:t xml:space="preserve"> </w:t>
      </w:r>
      <w:r>
        <w:t>is</w:t>
      </w:r>
      <w:r>
        <w:rPr>
          <w:spacing w:val="-2"/>
        </w:rPr>
        <w:t xml:space="preserve"> </w:t>
      </w:r>
      <w:r>
        <w:t>placed.</w:t>
      </w:r>
      <w:r w:rsidR="00631641">
        <w:t xml:space="preserve">  </w:t>
      </w:r>
      <w:r>
        <w:t>Do not spill sealing material on exposed surfaces of</w:t>
      </w:r>
      <w:r>
        <w:rPr>
          <w:spacing w:val="-5"/>
        </w:rPr>
        <w:t xml:space="preserve"> </w:t>
      </w:r>
      <w:r>
        <w:t>the</w:t>
      </w:r>
      <w:r>
        <w:rPr>
          <w:spacing w:val="-2"/>
        </w:rPr>
        <w:t xml:space="preserve"> </w:t>
      </w:r>
      <w:r>
        <w:t>concrete.</w:t>
      </w:r>
      <w:r w:rsidR="00631641">
        <w:t xml:space="preserve">  </w:t>
      </w:r>
      <w:r>
        <w:t>Apply joint sealing material only when the concrete at the joint is surface dry and atmospheric and concrete temperatures are above 50</w:t>
      </w:r>
      <w:r>
        <w:rPr>
          <w:spacing w:val="-8"/>
        </w:rPr>
        <w:t xml:space="preserve"> </w:t>
      </w:r>
      <w:r>
        <w:t>degrees</w:t>
      </w:r>
      <w:r>
        <w:rPr>
          <w:spacing w:val="-2"/>
        </w:rPr>
        <w:t xml:space="preserve"> </w:t>
      </w:r>
      <w:r>
        <w:t>F.</w:t>
      </w:r>
      <w:r w:rsidR="00631641">
        <w:t xml:space="preserve">  </w:t>
      </w:r>
      <w:r>
        <w:t>Immediately remove any excess material on exposed surfaces of the concrete and clean the concrete surfaces.</w:t>
      </w:r>
    </w:p>
    <w:p w:rsidR="00E25817" w:rsidRDefault="00E25817">
      <w:pPr>
        <w:pStyle w:val="BodyText"/>
        <w:spacing w:before="1"/>
        <w:rPr>
          <w:sz w:val="19"/>
        </w:rPr>
      </w:pPr>
    </w:p>
    <w:p w:rsidR="00E25817" w:rsidRDefault="00CB7743">
      <w:pPr>
        <w:pStyle w:val="ListParagraph"/>
        <w:numPr>
          <w:ilvl w:val="2"/>
          <w:numId w:val="6"/>
        </w:numPr>
        <w:tabs>
          <w:tab w:val="left" w:pos="1060"/>
          <w:tab w:val="left" w:pos="1061"/>
        </w:tabs>
        <w:spacing w:before="1"/>
        <w:ind w:hanging="960"/>
        <w:rPr>
          <w:sz w:val="20"/>
        </w:rPr>
      </w:pPr>
      <w:r>
        <w:rPr>
          <w:sz w:val="20"/>
        </w:rPr>
        <w:t>Reinforcement Steel</w:t>
      </w:r>
      <w:r>
        <w:rPr>
          <w:spacing w:val="-1"/>
          <w:sz w:val="20"/>
        </w:rPr>
        <w:t xml:space="preserve"> </w:t>
      </w:r>
      <w:r>
        <w:rPr>
          <w:sz w:val="20"/>
        </w:rPr>
        <w:t>Placement</w:t>
      </w:r>
    </w:p>
    <w:p w:rsidR="00E25817" w:rsidRDefault="00E25817">
      <w:pPr>
        <w:pStyle w:val="BodyText"/>
        <w:spacing w:before="7"/>
        <w:rPr>
          <w:sz w:val="19"/>
        </w:rPr>
      </w:pPr>
    </w:p>
    <w:p w:rsidR="00E25817" w:rsidRDefault="00CB7743">
      <w:pPr>
        <w:pStyle w:val="BodyText"/>
        <w:spacing w:line="232" w:lineRule="auto"/>
        <w:ind w:left="319" w:right="559"/>
      </w:pPr>
      <w:r>
        <w:t>Accurately and securely fasten reinforcement steel in place with suitable supports and ties before the concrete is placed.</w:t>
      </w:r>
    </w:p>
    <w:p w:rsidR="00E25817" w:rsidRDefault="00E25817">
      <w:pPr>
        <w:pStyle w:val="BodyText"/>
        <w:rPr>
          <w:sz w:val="19"/>
        </w:rPr>
      </w:pPr>
    </w:p>
    <w:p w:rsidR="00E25817" w:rsidRDefault="00CB7743">
      <w:pPr>
        <w:pStyle w:val="ListParagraph"/>
        <w:numPr>
          <w:ilvl w:val="1"/>
          <w:numId w:val="6"/>
        </w:numPr>
        <w:tabs>
          <w:tab w:val="left" w:pos="820"/>
          <w:tab w:val="left" w:pos="821"/>
        </w:tabs>
        <w:spacing w:before="1"/>
        <w:ind w:hanging="720"/>
        <w:rPr>
          <w:sz w:val="20"/>
        </w:rPr>
      </w:pPr>
      <w:r>
        <w:rPr>
          <w:sz w:val="20"/>
        </w:rPr>
        <w:t>CURB AND GUTTER</w:t>
      </w:r>
      <w:r>
        <w:rPr>
          <w:spacing w:val="-1"/>
          <w:sz w:val="20"/>
        </w:rPr>
        <w:t xml:space="preserve"> </w:t>
      </w:r>
      <w:r>
        <w:rPr>
          <w:sz w:val="20"/>
        </w:rPr>
        <w:t>JOINTS</w:t>
      </w:r>
    </w:p>
    <w:p w:rsidR="00E25817" w:rsidRDefault="00E25817">
      <w:pPr>
        <w:pStyle w:val="BodyText"/>
        <w:spacing w:before="2"/>
        <w:rPr>
          <w:sz w:val="19"/>
        </w:rPr>
      </w:pPr>
    </w:p>
    <w:p w:rsidR="00E25817" w:rsidRDefault="00CB7743">
      <w:pPr>
        <w:pStyle w:val="BodyText"/>
        <w:spacing w:line="232" w:lineRule="auto"/>
        <w:ind w:left="319" w:right="679"/>
      </w:pPr>
      <w:r>
        <w:t>Construct curb and gutter joints at right angles to the line of curb and gutter.</w:t>
      </w:r>
    </w:p>
    <w:p w:rsidR="00E25817" w:rsidRDefault="00E25817">
      <w:pPr>
        <w:pStyle w:val="BodyText"/>
        <w:rPr>
          <w:sz w:val="19"/>
        </w:rPr>
      </w:pPr>
    </w:p>
    <w:p w:rsidR="00E25817" w:rsidRDefault="00CB7743">
      <w:pPr>
        <w:pStyle w:val="ListParagraph"/>
        <w:numPr>
          <w:ilvl w:val="2"/>
          <w:numId w:val="6"/>
        </w:numPr>
        <w:tabs>
          <w:tab w:val="left" w:pos="1060"/>
          <w:tab w:val="left" w:pos="1061"/>
        </w:tabs>
        <w:ind w:hanging="960"/>
        <w:rPr>
          <w:sz w:val="20"/>
        </w:rPr>
      </w:pPr>
      <w:r>
        <w:rPr>
          <w:sz w:val="20"/>
        </w:rPr>
        <w:t>Contraction</w:t>
      </w:r>
      <w:r>
        <w:rPr>
          <w:spacing w:val="-1"/>
          <w:sz w:val="20"/>
        </w:rPr>
        <w:t xml:space="preserve"> </w:t>
      </w:r>
      <w:r>
        <w:rPr>
          <w:sz w:val="20"/>
        </w:rPr>
        <w:t>Joints</w:t>
      </w:r>
    </w:p>
    <w:p w:rsidR="00E25817" w:rsidRDefault="00E25817">
      <w:pPr>
        <w:pStyle w:val="BodyText"/>
        <w:spacing w:before="5"/>
        <w:rPr>
          <w:sz w:val="19"/>
        </w:rPr>
      </w:pPr>
    </w:p>
    <w:p w:rsidR="00E25817" w:rsidRDefault="00CB7743">
      <w:pPr>
        <w:pStyle w:val="BodyText"/>
        <w:spacing w:line="232" w:lineRule="auto"/>
        <w:ind w:left="319" w:right="559"/>
      </w:pPr>
      <w:r>
        <w:t xml:space="preserve">Construct contraction joints directly opposite contraction joints in abutting </w:t>
      </w:r>
      <w:proofErr w:type="spellStart"/>
      <w:proofErr w:type="gramStart"/>
      <w:r>
        <w:t>portland</w:t>
      </w:r>
      <w:proofErr w:type="spellEnd"/>
      <w:proofErr w:type="gramEnd"/>
      <w:r>
        <w:t xml:space="preserve"> cement concrete pavements and spaced so that monolithic sections between curb returns will not be less than 5 feet nor greater than 15 feet in length.</w:t>
      </w:r>
    </w:p>
    <w:p w:rsidR="00E25817" w:rsidRDefault="00E25817">
      <w:pPr>
        <w:pStyle w:val="BodyText"/>
        <w:spacing w:before="5"/>
        <w:rPr>
          <w:sz w:val="19"/>
        </w:rPr>
      </w:pPr>
    </w:p>
    <w:p w:rsidR="00E25817" w:rsidRDefault="00CB7743">
      <w:pPr>
        <w:pStyle w:val="ListParagraph"/>
        <w:numPr>
          <w:ilvl w:val="3"/>
          <w:numId w:val="6"/>
        </w:numPr>
        <w:tabs>
          <w:tab w:val="left" w:pos="820"/>
          <w:tab w:val="left" w:pos="821"/>
          <w:tab w:val="left" w:pos="4780"/>
        </w:tabs>
        <w:spacing w:line="232" w:lineRule="auto"/>
        <w:ind w:right="317"/>
        <w:rPr>
          <w:sz w:val="20"/>
        </w:rPr>
      </w:pPr>
      <w:r>
        <w:rPr>
          <w:sz w:val="20"/>
        </w:rPr>
        <w:t>Construct contraction joints (except for slip forming) by means of 1/8 inch thick separators and of a section conforming to the cross section of the curb</w:t>
      </w:r>
      <w:r>
        <w:rPr>
          <w:spacing w:val="-5"/>
          <w:sz w:val="20"/>
        </w:rPr>
        <w:t xml:space="preserve"> </w:t>
      </w:r>
      <w:r>
        <w:rPr>
          <w:sz w:val="20"/>
        </w:rPr>
        <w:t>and</w:t>
      </w:r>
      <w:r>
        <w:rPr>
          <w:spacing w:val="-2"/>
          <w:sz w:val="20"/>
        </w:rPr>
        <w:t xml:space="preserve"> </w:t>
      </w:r>
      <w:r>
        <w:rPr>
          <w:sz w:val="20"/>
        </w:rPr>
        <w:t>gutter.</w:t>
      </w:r>
      <w:r w:rsidR="00631641">
        <w:rPr>
          <w:sz w:val="20"/>
        </w:rPr>
        <w:t xml:space="preserve">  </w:t>
      </w:r>
      <w:r>
        <w:rPr>
          <w:sz w:val="20"/>
        </w:rPr>
        <w:t xml:space="preserve">Remove separators as soon as practicable after </w:t>
      </w:r>
      <w:r>
        <w:rPr>
          <w:sz w:val="20"/>
        </w:rPr>
        <w:lastRenderedPageBreak/>
        <w:t>concrete has set sufficiently to preserve the width and shape of the joint and prior to</w:t>
      </w:r>
      <w:r>
        <w:rPr>
          <w:spacing w:val="-3"/>
          <w:sz w:val="20"/>
        </w:rPr>
        <w:t xml:space="preserve"> </w:t>
      </w:r>
      <w:r>
        <w:rPr>
          <w:sz w:val="20"/>
        </w:rPr>
        <w:t>finishing.</w:t>
      </w:r>
    </w:p>
    <w:p w:rsidR="00E25817" w:rsidRDefault="00E25817">
      <w:pPr>
        <w:pStyle w:val="BodyText"/>
        <w:spacing w:before="6"/>
        <w:rPr>
          <w:sz w:val="19"/>
        </w:rPr>
      </w:pPr>
    </w:p>
    <w:p w:rsidR="00E25817" w:rsidRDefault="00CB7743" w:rsidP="00352F3E">
      <w:pPr>
        <w:pStyle w:val="ListParagraph"/>
        <w:tabs>
          <w:tab w:val="left" w:pos="820"/>
          <w:tab w:val="left" w:pos="821"/>
          <w:tab w:val="left" w:pos="6580"/>
        </w:tabs>
        <w:spacing w:line="219" w:lineRule="exact"/>
        <w:ind w:left="820" w:right="317" w:firstLine="0"/>
      </w:pPr>
      <w:r>
        <w:rPr>
          <w:sz w:val="20"/>
        </w:rPr>
        <w:t>When slip forming is used, cut the contraction joints in the top portion of the gutter/curb hardened concrete in a continuous cut</w:t>
      </w:r>
      <w:r w:rsidRPr="00631641">
        <w:rPr>
          <w:spacing w:val="-15"/>
          <w:sz w:val="20"/>
        </w:rPr>
        <w:t xml:space="preserve"> </w:t>
      </w:r>
      <w:r>
        <w:rPr>
          <w:sz w:val="20"/>
        </w:rPr>
        <w:t>across the curb and gutter, using a</w:t>
      </w:r>
      <w:r w:rsidRPr="00631641">
        <w:rPr>
          <w:spacing w:val="-8"/>
          <w:sz w:val="20"/>
        </w:rPr>
        <w:t xml:space="preserve"> </w:t>
      </w:r>
      <w:r>
        <w:rPr>
          <w:sz w:val="20"/>
        </w:rPr>
        <w:t>power-driven</w:t>
      </w:r>
      <w:r w:rsidRPr="00631641">
        <w:rPr>
          <w:spacing w:val="-2"/>
          <w:sz w:val="20"/>
        </w:rPr>
        <w:t xml:space="preserve"> </w:t>
      </w:r>
      <w:r>
        <w:rPr>
          <w:sz w:val="20"/>
        </w:rPr>
        <w:t>saw.</w:t>
      </w:r>
      <w:r w:rsidR="00631641">
        <w:rPr>
          <w:sz w:val="20"/>
        </w:rPr>
        <w:t xml:space="preserve">  </w:t>
      </w:r>
      <w:r>
        <w:rPr>
          <w:sz w:val="20"/>
        </w:rPr>
        <w:t>Cut the</w:t>
      </w:r>
      <w:r w:rsidRPr="00631641">
        <w:rPr>
          <w:spacing w:val="-2"/>
          <w:sz w:val="20"/>
        </w:rPr>
        <w:t xml:space="preserve"> </w:t>
      </w:r>
      <w:r>
        <w:rPr>
          <w:sz w:val="20"/>
        </w:rPr>
        <w:t>contraction</w:t>
      </w:r>
      <w:r w:rsidR="00631641">
        <w:rPr>
          <w:sz w:val="20"/>
        </w:rPr>
        <w:t xml:space="preserve"> </w:t>
      </w:r>
      <w:r>
        <w:t>joint to a depth of at least one-fourth of the gutter/curb depth using a</w:t>
      </w:r>
      <w:r w:rsidR="00631641">
        <w:t xml:space="preserve"> </w:t>
      </w:r>
      <w:r>
        <w:t>1/8 inch saw blade.</w:t>
      </w:r>
    </w:p>
    <w:p w:rsidR="00E25817" w:rsidRDefault="00E25817">
      <w:pPr>
        <w:pStyle w:val="BodyText"/>
        <w:spacing w:before="8"/>
        <w:rPr>
          <w:sz w:val="18"/>
        </w:rPr>
      </w:pPr>
    </w:p>
    <w:p w:rsidR="00E25817" w:rsidRDefault="00CB7743">
      <w:pPr>
        <w:pStyle w:val="ListParagraph"/>
        <w:numPr>
          <w:ilvl w:val="2"/>
          <w:numId w:val="6"/>
        </w:numPr>
        <w:tabs>
          <w:tab w:val="left" w:pos="1060"/>
          <w:tab w:val="left" w:pos="1061"/>
        </w:tabs>
        <w:spacing w:before="1"/>
        <w:ind w:hanging="960"/>
        <w:rPr>
          <w:sz w:val="20"/>
        </w:rPr>
      </w:pPr>
      <w:r>
        <w:rPr>
          <w:sz w:val="20"/>
        </w:rPr>
        <w:t>Expansion</w:t>
      </w:r>
      <w:r>
        <w:rPr>
          <w:spacing w:val="-1"/>
          <w:sz w:val="20"/>
        </w:rPr>
        <w:t xml:space="preserve"> </w:t>
      </w:r>
      <w:r>
        <w:rPr>
          <w:sz w:val="20"/>
        </w:rPr>
        <w:t>Joints</w:t>
      </w:r>
    </w:p>
    <w:p w:rsidR="00E25817" w:rsidRDefault="00E25817">
      <w:pPr>
        <w:pStyle w:val="BodyText"/>
        <w:spacing w:before="2"/>
        <w:rPr>
          <w:sz w:val="19"/>
        </w:rPr>
      </w:pPr>
    </w:p>
    <w:p w:rsidR="00E25817" w:rsidRDefault="00CB7743">
      <w:pPr>
        <w:pStyle w:val="BodyText"/>
        <w:tabs>
          <w:tab w:val="left" w:pos="1638"/>
          <w:tab w:val="left" w:pos="6918"/>
          <w:tab w:val="left" w:pos="7038"/>
          <w:tab w:val="left" w:pos="7278"/>
        </w:tabs>
        <w:spacing w:before="75" w:line="232" w:lineRule="auto"/>
        <w:ind w:left="319" w:right="339"/>
      </w:pPr>
      <w:r>
        <w:t>Form expansion joints by means of preformed expansion joint filler</w:t>
      </w:r>
      <w:r>
        <w:rPr>
          <w:spacing w:val="-16"/>
        </w:rPr>
        <w:t xml:space="preserve"> </w:t>
      </w:r>
      <w:r>
        <w:t>material cut and shaped to the cross section of curb</w:t>
      </w:r>
      <w:r>
        <w:rPr>
          <w:spacing w:val="-9"/>
        </w:rPr>
        <w:t xml:space="preserve"> </w:t>
      </w:r>
      <w:r>
        <w:t>and</w:t>
      </w:r>
      <w:r>
        <w:rPr>
          <w:spacing w:val="-1"/>
        </w:rPr>
        <w:t xml:space="preserve"> </w:t>
      </w:r>
      <w:r>
        <w:t>gutter.</w:t>
      </w:r>
      <w:r>
        <w:tab/>
        <w:t xml:space="preserve">Construct expansion joints in curb and gutter directly opposite expansion joints of abutting </w:t>
      </w:r>
      <w:proofErr w:type="spellStart"/>
      <w:proofErr w:type="gramStart"/>
      <w:r>
        <w:t>portland</w:t>
      </w:r>
      <w:proofErr w:type="spellEnd"/>
      <w:proofErr w:type="gramEnd"/>
      <w:r>
        <w:t xml:space="preserve"> cement concrete pavement using the same type and thickness of joints as joints in</w:t>
      </w:r>
      <w:r>
        <w:rPr>
          <w:spacing w:val="-8"/>
        </w:rPr>
        <w:t xml:space="preserve"> </w:t>
      </w:r>
      <w:r>
        <w:t>the</w:t>
      </w:r>
      <w:r>
        <w:rPr>
          <w:spacing w:val="-2"/>
        </w:rPr>
        <w:t xml:space="preserve"> </w:t>
      </w:r>
      <w:r>
        <w:t>pavement.</w:t>
      </w:r>
      <w:r w:rsidR="00631641">
        <w:t xml:space="preserve">  </w:t>
      </w:r>
      <w:r>
        <w:t xml:space="preserve">Where curb and gutter do not abut </w:t>
      </w:r>
      <w:proofErr w:type="spellStart"/>
      <w:proofErr w:type="gramStart"/>
      <w:r>
        <w:t>portland</w:t>
      </w:r>
      <w:proofErr w:type="spellEnd"/>
      <w:proofErr w:type="gramEnd"/>
      <w:r>
        <w:t xml:space="preserve"> cement concrete pavement, provide expansion joints at least 1/2 inch in width at intervals not less than 30 feet nor greater than 120</w:t>
      </w:r>
      <w:r>
        <w:rPr>
          <w:spacing w:val="-2"/>
        </w:rPr>
        <w:t xml:space="preserve"> </w:t>
      </w:r>
      <w:r>
        <w:t>feet.</w:t>
      </w:r>
      <w:r w:rsidR="00631641">
        <w:t xml:space="preserve">  </w:t>
      </w:r>
      <w:r>
        <w:t>Seal expansion joints immediately following curing of the concrete or as soon thereafter as weather conditions</w:t>
      </w:r>
      <w:r>
        <w:rPr>
          <w:spacing w:val="-3"/>
        </w:rPr>
        <w:t xml:space="preserve"> </w:t>
      </w:r>
      <w:r>
        <w:t>permit.</w:t>
      </w:r>
      <w:r w:rsidR="00631641">
        <w:t xml:space="preserve">  </w:t>
      </w:r>
      <w:r>
        <w:t>Seal expansion joints and the top 1 inch depth</w:t>
      </w:r>
      <w:r>
        <w:rPr>
          <w:spacing w:val="-11"/>
        </w:rPr>
        <w:t xml:space="preserve"> </w:t>
      </w:r>
      <w:r>
        <w:t>of</w:t>
      </w:r>
      <w:r w:rsidR="00631641">
        <w:t xml:space="preserve"> </w:t>
      </w:r>
      <w:r>
        <w:t>curb and gutter contraction-joints with</w:t>
      </w:r>
      <w:r>
        <w:rPr>
          <w:spacing w:val="-9"/>
        </w:rPr>
        <w:t xml:space="preserve"> </w:t>
      </w:r>
      <w:r>
        <w:t>joint</w:t>
      </w:r>
      <w:r>
        <w:rPr>
          <w:spacing w:val="-2"/>
        </w:rPr>
        <w:t xml:space="preserve"> </w:t>
      </w:r>
      <w:r>
        <w:t>sealant.</w:t>
      </w:r>
      <w:r w:rsidR="00631641">
        <w:t xml:space="preserve">  </w:t>
      </w:r>
      <w:r>
        <w:t>Thoroughly clean the joint opening before the sealing material</w:t>
      </w:r>
      <w:r>
        <w:rPr>
          <w:spacing w:val="-11"/>
        </w:rPr>
        <w:t xml:space="preserve"> </w:t>
      </w:r>
      <w:r>
        <w:t>is</w:t>
      </w:r>
      <w:r>
        <w:rPr>
          <w:spacing w:val="-2"/>
        </w:rPr>
        <w:t xml:space="preserve"> </w:t>
      </w:r>
      <w:r>
        <w:t>placed.</w:t>
      </w:r>
      <w:r w:rsidR="00631641">
        <w:t xml:space="preserve">  </w:t>
      </w:r>
      <w:r>
        <w:t>Do not spill sealing material on exposed surfaces of</w:t>
      </w:r>
      <w:r>
        <w:rPr>
          <w:spacing w:val="-9"/>
        </w:rPr>
        <w:t xml:space="preserve"> </w:t>
      </w:r>
      <w:r>
        <w:t>the</w:t>
      </w:r>
      <w:r>
        <w:rPr>
          <w:spacing w:val="-2"/>
        </w:rPr>
        <w:t xml:space="preserve"> </w:t>
      </w:r>
      <w:r>
        <w:t>concrete.</w:t>
      </w:r>
      <w:r w:rsidR="00631641">
        <w:t xml:space="preserve">  </w:t>
      </w:r>
      <w:r>
        <w:t>Concrete at the joint must be surface dry and atmospheric and concrete temperatures must</w:t>
      </w:r>
      <w:r>
        <w:rPr>
          <w:spacing w:val="-16"/>
        </w:rPr>
        <w:t xml:space="preserve"> </w:t>
      </w:r>
      <w:r>
        <w:t>be above 50 degrees F at the time of application of joint</w:t>
      </w:r>
      <w:r>
        <w:rPr>
          <w:spacing w:val="-15"/>
        </w:rPr>
        <w:t xml:space="preserve"> </w:t>
      </w:r>
      <w:r>
        <w:t>sealing material.</w:t>
      </w:r>
      <w:r w:rsidR="00631641">
        <w:t xml:space="preserve">  </w:t>
      </w:r>
      <w:r>
        <w:t>Immediately remove excess material on exposed surfaces of the concrete and clean concrete</w:t>
      </w:r>
      <w:r>
        <w:rPr>
          <w:spacing w:val="-1"/>
        </w:rPr>
        <w:t xml:space="preserve"> </w:t>
      </w:r>
      <w:r>
        <w:t>surfaces.</w:t>
      </w:r>
    </w:p>
    <w:p w:rsidR="00E25817" w:rsidRDefault="00E25817">
      <w:pPr>
        <w:pStyle w:val="BodyText"/>
        <w:rPr>
          <w:sz w:val="19"/>
        </w:rPr>
      </w:pPr>
    </w:p>
    <w:p w:rsidR="00E25817" w:rsidRDefault="00CB7743">
      <w:pPr>
        <w:pStyle w:val="ListParagraph"/>
        <w:numPr>
          <w:ilvl w:val="1"/>
          <w:numId w:val="5"/>
        </w:numPr>
        <w:tabs>
          <w:tab w:val="left" w:pos="820"/>
          <w:tab w:val="left" w:pos="821"/>
        </w:tabs>
        <w:spacing w:before="1"/>
        <w:ind w:hanging="720"/>
        <w:rPr>
          <w:sz w:val="20"/>
        </w:rPr>
      </w:pPr>
      <w:r>
        <w:rPr>
          <w:sz w:val="20"/>
        </w:rPr>
        <w:t>CURING AND</w:t>
      </w:r>
      <w:r>
        <w:rPr>
          <w:spacing w:val="-1"/>
          <w:sz w:val="20"/>
        </w:rPr>
        <w:t xml:space="preserve"> </w:t>
      </w:r>
      <w:r>
        <w:rPr>
          <w:sz w:val="20"/>
        </w:rPr>
        <w:t>PROTECTION</w:t>
      </w:r>
    </w:p>
    <w:p w:rsidR="00E25817" w:rsidRDefault="00E25817">
      <w:pPr>
        <w:pStyle w:val="BodyText"/>
        <w:spacing w:before="7"/>
        <w:rPr>
          <w:sz w:val="19"/>
        </w:rPr>
      </w:pPr>
    </w:p>
    <w:p w:rsidR="00E25817" w:rsidRDefault="00CB7743">
      <w:pPr>
        <w:pStyle w:val="ListParagraph"/>
        <w:numPr>
          <w:ilvl w:val="2"/>
          <w:numId w:val="5"/>
        </w:numPr>
        <w:tabs>
          <w:tab w:val="left" w:pos="1060"/>
          <w:tab w:val="left" w:pos="1061"/>
        </w:tabs>
        <w:ind w:hanging="960"/>
        <w:rPr>
          <w:sz w:val="20"/>
        </w:rPr>
      </w:pPr>
      <w:r>
        <w:rPr>
          <w:sz w:val="20"/>
        </w:rPr>
        <w:t>General</w:t>
      </w:r>
      <w:r>
        <w:rPr>
          <w:spacing w:val="-1"/>
          <w:sz w:val="20"/>
        </w:rPr>
        <w:t xml:space="preserve"> </w:t>
      </w:r>
      <w:r>
        <w:rPr>
          <w:sz w:val="20"/>
        </w:rPr>
        <w:t>Requirements</w:t>
      </w:r>
    </w:p>
    <w:p w:rsidR="00E25817" w:rsidRDefault="00E25817">
      <w:pPr>
        <w:pStyle w:val="BodyText"/>
        <w:spacing w:before="2"/>
        <w:rPr>
          <w:sz w:val="19"/>
        </w:rPr>
      </w:pPr>
    </w:p>
    <w:p w:rsidR="00E25817" w:rsidRDefault="00CB7743">
      <w:pPr>
        <w:pStyle w:val="BodyText"/>
        <w:tabs>
          <w:tab w:val="left" w:pos="6319"/>
          <w:tab w:val="left" w:pos="7638"/>
        </w:tabs>
        <w:spacing w:before="1" w:line="232" w:lineRule="auto"/>
        <w:ind w:left="319" w:right="339"/>
      </w:pPr>
      <w:r>
        <w:t>Protect concrete against loss of moisture and rapid temperature changes</w:t>
      </w:r>
      <w:r>
        <w:rPr>
          <w:spacing w:val="-16"/>
        </w:rPr>
        <w:t xml:space="preserve"> </w:t>
      </w:r>
      <w:r>
        <w:t>for at least 7 days from the beginning of the</w:t>
      </w:r>
      <w:r>
        <w:rPr>
          <w:spacing w:val="-10"/>
        </w:rPr>
        <w:t xml:space="preserve"> </w:t>
      </w:r>
      <w:r>
        <w:t>curing</w:t>
      </w:r>
      <w:r>
        <w:rPr>
          <w:spacing w:val="-2"/>
        </w:rPr>
        <w:t xml:space="preserve"> </w:t>
      </w:r>
      <w:r>
        <w:t>operation.</w:t>
      </w:r>
      <w:r>
        <w:tab/>
        <w:t>Protect unhardened concrete from rain and</w:t>
      </w:r>
      <w:r>
        <w:rPr>
          <w:spacing w:val="-8"/>
        </w:rPr>
        <w:t xml:space="preserve"> </w:t>
      </w:r>
      <w:r>
        <w:t>flowing</w:t>
      </w:r>
      <w:r>
        <w:rPr>
          <w:spacing w:val="-2"/>
        </w:rPr>
        <w:t xml:space="preserve"> </w:t>
      </w:r>
      <w:r>
        <w:t>water.</w:t>
      </w:r>
      <w:r w:rsidR="00631641">
        <w:t xml:space="preserve">  </w:t>
      </w:r>
      <w:r>
        <w:t>All equipment needed for adequate curing and protection of the concrete must be on hand and ready for use before actual concrete</w:t>
      </w:r>
      <w:r>
        <w:rPr>
          <w:spacing w:val="-8"/>
        </w:rPr>
        <w:t xml:space="preserve"> </w:t>
      </w:r>
      <w:r>
        <w:t>placement</w:t>
      </w:r>
      <w:r>
        <w:rPr>
          <w:spacing w:val="-2"/>
        </w:rPr>
        <w:t xml:space="preserve"> </w:t>
      </w:r>
      <w:r>
        <w:t>begins.</w:t>
      </w:r>
      <w:r w:rsidR="00631641">
        <w:t xml:space="preserve">  </w:t>
      </w:r>
      <w:r>
        <w:t>Protect concrete as necessary to prevent cracking of the pavement due to temperature changes during the curing</w:t>
      </w:r>
      <w:r>
        <w:rPr>
          <w:spacing w:val="-1"/>
        </w:rPr>
        <w:t xml:space="preserve"> </w:t>
      </w:r>
      <w:r>
        <w:t>period.</w:t>
      </w:r>
    </w:p>
    <w:p w:rsidR="00E25817" w:rsidRDefault="00E25817">
      <w:pPr>
        <w:pStyle w:val="BodyText"/>
        <w:rPr>
          <w:sz w:val="19"/>
        </w:rPr>
      </w:pPr>
    </w:p>
    <w:p w:rsidR="00E25817" w:rsidRDefault="00CB7743">
      <w:pPr>
        <w:pStyle w:val="ListParagraph"/>
        <w:numPr>
          <w:ilvl w:val="3"/>
          <w:numId w:val="5"/>
        </w:numPr>
        <w:tabs>
          <w:tab w:val="left" w:pos="1300"/>
          <w:tab w:val="left" w:pos="1301"/>
        </w:tabs>
        <w:rPr>
          <w:sz w:val="20"/>
        </w:rPr>
      </w:pPr>
      <w:r>
        <w:rPr>
          <w:sz w:val="20"/>
        </w:rPr>
        <w:t>Mat</w:t>
      </w:r>
      <w:r>
        <w:rPr>
          <w:spacing w:val="-1"/>
          <w:sz w:val="20"/>
        </w:rPr>
        <w:t xml:space="preserve"> </w:t>
      </w:r>
      <w:r>
        <w:rPr>
          <w:sz w:val="20"/>
        </w:rPr>
        <w:t>Method</w:t>
      </w:r>
    </w:p>
    <w:p w:rsidR="00E25817" w:rsidRDefault="00E25817">
      <w:pPr>
        <w:pStyle w:val="BodyText"/>
        <w:spacing w:before="5"/>
        <w:rPr>
          <w:sz w:val="19"/>
        </w:rPr>
      </w:pPr>
    </w:p>
    <w:p w:rsidR="00E25817" w:rsidRDefault="00CB7743" w:rsidP="00352F3E">
      <w:pPr>
        <w:pStyle w:val="BodyText"/>
        <w:tabs>
          <w:tab w:val="left" w:pos="5118"/>
        </w:tabs>
        <w:spacing w:line="232" w:lineRule="auto"/>
        <w:ind w:left="319" w:right="579"/>
      </w:pPr>
      <w:r>
        <w:t>Cover the entire exposed surface with two or more layers of burlap. Overlap mats at least 6</w:t>
      </w:r>
      <w:r>
        <w:rPr>
          <w:spacing w:val="-1"/>
        </w:rPr>
        <w:t xml:space="preserve"> </w:t>
      </w:r>
      <w:r>
        <w:t>inches.</w:t>
      </w:r>
      <w:r w:rsidR="00631641">
        <w:t xml:space="preserve">  </w:t>
      </w:r>
      <w:r>
        <w:t>Thoroughly wet the mat with water prior to placing on concrete surface and keep the mat continuously in</w:t>
      </w:r>
      <w:r>
        <w:rPr>
          <w:spacing w:val="-13"/>
        </w:rPr>
        <w:t xml:space="preserve"> </w:t>
      </w:r>
      <w:r>
        <w:t>a</w:t>
      </w:r>
      <w:r w:rsidR="00631641">
        <w:t xml:space="preserve"> </w:t>
      </w:r>
      <w:r>
        <w:t>saturated condition and in intimate contact with concrete for not less than</w:t>
      </w:r>
      <w:r w:rsidR="00631641">
        <w:t xml:space="preserve"> </w:t>
      </w:r>
      <w:r>
        <w:t>7 days.</w:t>
      </w:r>
    </w:p>
    <w:p w:rsidR="00E25817" w:rsidRDefault="00E25817">
      <w:pPr>
        <w:pStyle w:val="BodyText"/>
        <w:rPr>
          <w:sz w:val="19"/>
        </w:rPr>
      </w:pPr>
    </w:p>
    <w:p w:rsidR="00E25817" w:rsidRDefault="00CB7743">
      <w:pPr>
        <w:pStyle w:val="ListParagraph"/>
        <w:numPr>
          <w:ilvl w:val="3"/>
          <w:numId w:val="5"/>
        </w:numPr>
        <w:tabs>
          <w:tab w:val="left" w:pos="1300"/>
          <w:tab w:val="left" w:pos="1301"/>
        </w:tabs>
        <w:rPr>
          <w:sz w:val="20"/>
        </w:rPr>
      </w:pPr>
      <w:r>
        <w:rPr>
          <w:sz w:val="20"/>
        </w:rPr>
        <w:t>Impervious Sheeting</w:t>
      </w:r>
      <w:r>
        <w:rPr>
          <w:spacing w:val="-6"/>
          <w:sz w:val="20"/>
        </w:rPr>
        <w:t xml:space="preserve"> </w:t>
      </w:r>
      <w:r>
        <w:rPr>
          <w:sz w:val="20"/>
        </w:rPr>
        <w:t>Method</w:t>
      </w:r>
    </w:p>
    <w:p w:rsidR="00E25817" w:rsidRDefault="00E25817">
      <w:pPr>
        <w:pStyle w:val="BodyText"/>
        <w:spacing w:before="2"/>
        <w:rPr>
          <w:sz w:val="19"/>
        </w:rPr>
      </w:pPr>
    </w:p>
    <w:p w:rsidR="00E25817" w:rsidRDefault="00CB7743">
      <w:pPr>
        <w:pStyle w:val="BodyText"/>
        <w:tabs>
          <w:tab w:val="left" w:pos="2838"/>
          <w:tab w:val="left" w:pos="4279"/>
          <w:tab w:val="left" w:pos="4638"/>
          <w:tab w:val="left" w:pos="4758"/>
          <w:tab w:val="left" w:pos="7038"/>
        </w:tabs>
        <w:spacing w:line="232" w:lineRule="auto"/>
        <w:ind w:left="319" w:right="339"/>
      </w:pPr>
      <w:r>
        <w:t>Wet the entire exposed surface with a fine spray of water and then cover with impervious</w:t>
      </w:r>
      <w:r>
        <w:rPr>
          <w:spacing w:val="-4"/>
        </w:rPr>
        <w:t xml:space="preserve"> </w:t>
      </w:r>
      <w:r>
        <w:t>sheeting</w:t>
      </w:r>
      <w:r>
        <w:rPr>
          <w:spacing w:val="-2"/>
        </w:rPr>
        <w:t xml:space="preserve"> </w:t>
      </w:r>
      <w:r>
        <w:t>material.</w:t>
      </w:r>
      <w:r w:rsidR="00631641">
        <w:t xml:space="preserve">  L</w:t>
      </w:r>
      <w:r>
        <w:t>ay sheets directly on the concrete surface with the light-colored side up and overlapped 12 inches</w:t>
      </w:r>
      <w:r>
        <w:rPr>
          <w:spacing w:val="-15"/>
        </w:rPr>
        <w:t xml:space="preserve"> </w:t>
      </w:r>
      <w:r>
        <w:t>when a continuous sheet is</w:t>
      </w:r>
      <w:r>
        <w:rPr>
          <w:spacing w:val="-5"/>
        </w:rPr>
        <w:t xml:space="preserve"> </w:t>
      </w:r>
      <w:r>
        <w:t>not</w:t>
      </w:r>
      <w:r>
        <w:rPr>
          <w:spacing w:val="-2"/>
        </w:rPr>
        <w:t xml:space="preserve"> </w:t>
      </w:r>
      <w:r>
        <w:t>used.</w:t>
      </w:r>
      <w:r w:rsidR="00631641">
        <w:t xml:space="preserve">  </w:t>
      </w:r>
      <w:r>
        <w:t>Use sheeting that is not less than 18-inches wider than the concrete surface to</w:t>
      </w:r>
      <w:r>
        <w:rPr>
          <w:spacing w:val="-9"/>
        </w:rPr>
        <w:t xml:space="preserve"> </w:t>
      </w:r>
      <w:r>
        <w:t>be</w:t>
      </w:r>
      <w:r>
        <w:rPr>
          <w:spacing w:val="-2"/>
        </w:rPr>
        <w:t xml:space="preserve"> </w:t>
      </w:r>
      <w:r>
        <w:t>cured.</w:t>
      </w:r>
      <w:r w:rsidR="00631641">
        <w:t xml:space="preserve">  </w:t>
      </w:r>
      <w:r>
        <w:t>Secure sheeting using heavy wood planks or a bank of moist earth placed along edges and laps in</w:t>
      </w:r>
      <w:r>
        <w:rPr>
          <w:spacing w:val="-2"/>
        </w:rPr>
        <w:t xml:space="preserve"> </w:t>
      </w:r>
      <w:r>
        <w:t>the</w:t>
      </w:r>
      <w:r>
        <w:rPr>
          <w:spacing w:val="-1"/>
        </w:rPr>
        <w:t xml:space="preserve"> </w:t>
      </w:r>
      <w:r>
        <w:t>sheets.</w:t>
      </w:r>
      <w:r w:rsidR="00631641">
        <w:t xml:space="preserve">  </w:t>
      </w:r>
      <w:r>
        <w:t>Satisfactorily repair or replace sheets that are torn or otherwise damaged</w:t>
      </w:r>
      <w:r>
        <w:rPr>
          <w:spacing w:val="-5"/>
        </w:rPr>
        <w:t xml:space="preserve"> </w:t>
      </w:r>
      <w:r>
        <w:t>during</w:t>
      </w:r>
      <w:r>
        <w:rPr>
          <w:spacing w:val="-2"/>
        </w:rPr>
        <w:t xml:space="preserve"> </w:t>
      </w:r>
      <w:r>
        <w:t>curing.</w:t>
      </w:r>
      <w:r w:rsidR="00631641">
        <w:t xml:space="preserve">  </w:t>
      </w:r>
      <w:r>
        <w:t>Sheeting must remain on the concrete surface to be cured for not less than 7</w:t>
      </w:r>
      <w:r>
        <w:rPr>
          <w:spacing w:val="-2"/>
        </w:rPr>
        <w:t xml:space="preserve"> </w:t>
      </w:r>
      <w:r>
        <w:t>days.</w:t>
      </w:r>
    </w:p>
    <w:p w:rsidR="00E25817" w:rsidRDefault="00E25817">
      <w:pPr>
        <w:pStyle w:val="BodyText"/>
        <w:spacing w:before="3"/>
        <w:rPr>
          <w:sz w:val="19"/>
        </w:rPr>
      </w:pPr>
    </w:p>
    <w:p w:rsidR="00E25817" w:rsidRDefault="00CB7743">
      <w:pPr>
        <w:pStyle w:val="ListParagraph"/>
        <w:numPr>
          <w:ilvl w:val="3"/>
          <w:numId w:val="5"/>
        </w:numPr>
        <w:tabs>
          <w:tab w:val="left" w:pos="1300"/>
          <w:tab w:val="left" w:pos="1301"/>
        </w:tabs>
        <w:rPr>
          <w:sz w:val="20"/>
        </w:rPr>
      </w:pPr>
      <w:r>
        <w:rPr>
          <w:sz w:val="20"/>
        </w:rPr>
        <w:t>Membrane Curing</w:t>
      </w:r>
      <w:r>
        <w:rPr>
          <w:spacing w:val="-1"/>
          <w:sz w:val="20"/>
        </w:rPr>
        <w:t xml:space="preserve"> </w:t>
      </w:r>
      <w:r>
        <w:rPr>
          <w:sz w:val="20"/>
        </w:rPr>
        <w:t>Method</w:t>
      </w:r>
    </w:p>
    <w:p w:rsidR="00E25817" w:rsidRDefault="00E25817">
      <w:pPr>
        <w:pStyle w:val="BodyText"/>
        <w:spacing w:before="2"/>
        <w:rPr>
          <w:sz w:val="19"/>
        </w:rPr>
      </w:pPr>
    </w:p>
    <w:p w:rsidR="00E25817" w:rsidRDefault="00CB7743" w:rsidP="00352F3E">
      <w:pPr>
        <w:pStyle w:val="BodyText"/>
        <w:tabs>
          <w:tab w:val="left" w:pos="1398"/>
          <w:tab w:val="left" w:pos="2479"/>
        </w:tabs>
        <w:spacing w:before="3" w:line="232" w:lineRule="auto"/>
        <w:ind w:left="319" w:right="339"/>
      </w:pPr>
      <w:r>
        <w:t>Apply a uniform coating of white-pigmented membrane-curing compound to the entire exposed surface of the concrete as soon after finishing as the free water has disappeared from the</w:t>
      </w:r>
      <w:r>
        <w:rPr>
          <w:spacing w:val="-8"/>
        </w:rPr>
        <w:t xml:space="preserve"> </w:t>
      </w:r>
      <w:r>
        <w:t>finished</w:t>
      </w:r>
      <w:r>
        <w:rPr>
          <w:spacing w:val="-2"/>
        </w:rPr>
        <w:t xml:space="preserve"> </w:t>
      </w:r>
      <w:r>
        <w:t>surface.</w:t>
      </w:r>
      <w:r w:rsidR="00631641">
        <w:t xml:space="preserve">  </w:t>
      </w:r>
      <w:r>
        <w:t>Coat formed surfaces immediately after the forms are removed and in no case longer than 1 hour after the removal</w:t>
      </w:r>
      <w:r>
        <w:rPr>
          <w:spacing w:val="-4"/>
        </w:rPr>
        <w:t xml:space="preserve"> </w:t>
      </w:r>
      <w:r>
        <w:t>of</w:t>
      </w:r>
      <w:r>
        <w:rPr>
          <w:spacing w:val="-2"/>
        </w:rPr>
        <w:t xml:space="preserve"> </w:t>
      </w:r>
      <w:r>
        <w:t>forms.</w:t>
      </w:r>
      <w:r w:rsidR="00631641">
        <w:t xml:space="preserve">  </w:t>
      </w:r>
      <w:r>
        <w:t>Do not allow concrete surface to dry before application of</w:t>
      </w:r>
      <w:r>
        <w:rPr>
          <w:spacing w:val="-4"/>
        </w:rPr>
        <w:t xml:space="preserve"> </w:t>
      </w:r>
      <w:r>
        <w:t>the</w:t>
      </w:r>
      <w:r>
        <w:rPr>
          <w:spacing w:val="-2"/>
        </w:rPr>
        <w:t xml:space="preserve"> </w:t>
      </w:r>
      <w:r>
        <w:t>membrane.</w:t>
      </w:r>
      <w:r w:rsidR="00631641">
        <w:t xml:space="preserve">  </w:t>
      </w:r>
      <w:r>
        <w:t>If drying has occurred, moisten the surface of the concrete with a fine spray of water and apply the curing compound</w:t>
      </w:r>
      <w:r>
        <w:rPr>
          <w:spacing w:val="-15"/>
        </w:rPr>
        <w:t xml:space="preserve"> </w:t>
      </w:r>
      <w:r>
        <w:t>as soon as the free</w:t>
      </w:r>
      <w:r>
        <w:rPr>
          <w:spacing w:val="-5"/>
        </w:rPr>
        <w:t xml:space="preserve"> </w:t>
      </w:r>
      <w:r>
        <w:t>water</w:t>
      </w:r>
      <w:r>
        <w:rPr>
          <w:spacing w:val="-2"/>
        </w:rPr>
        <w:t xml:space="preserve"> </w:t>
      </w:r>
      <w:r>
        <w:t>disappears.</w:t>
      </w:r>
      <w:r w:rsidR="00631641">
        <w:t xml:space="preserve">  </w:t>
      </w:r>
      <w:r>
        <w:t>Apply curing compound in two coats by hand-operated pressure sprayers at a coverage of approximately 200 square feet/gallon for the total of</w:t>
      </w:r>
      <w:r>
        <w:rPr>
          <w:spacing w:val="-10"/>
        </w:rPr>
        <w:t xml:space="preserve"> </w:t>
      </w:r>
      <w:r>
        <w:t>both</w:t>
      </w:r>
      <w:r>
        <w:rPr>
          <w:spacing w:val="-2"/>
        </w:rPr>
        <w:t xml:space="preserve"> </w:t>
      </w:r>
      <w:r>
        <w:t>coats.</w:t>
      </w:r>
      <w:r w:rsidR="00631641">
        <w:t xml:space="preserve">  </w:t>
      </w:r>
      <w:r>
        <w:t>Apply the second coat in a direction approximately at right angles to the direction of application of the</w:t>
      </w:r>
      <w:r>
        <w:rPr>
          <w:spacing w:val="-5"/>
        </w:rPr>
        <w:t xml:space="preserve"> </w:t>
      </w:r>
      <w:r>
        <w:t>first</w:t>
      </w:r>
      <w:r>
        <w:rPr>
          <w:spacing w:val="-2"/>
        </w:rPr>
        <w:t xml:space="preserve"> </w:t>
      </w:r>
      <w:r>
        <w:t>coat.</w:t>
      </w:r>
      <w:r w:rsidR="00631641">
        <w:t xml:space="preserve">  T</w:t>
      </w:r>
      <w:r>
        <w:t>he compound must form a uniform, continuous, coherent film that will not check, crack, or peel and must be free from pinholes or</w:t>
      </w:r>
      <w:r>
        <w:rPr>
          <w:spacing w:val="-6"/>
        </w:rPr>
        <w:t xml:space="preserve"> </w:t>
      </w:r>
      <w:r>
        <w:t>other</w:t>
      </w:r>
      <w:r>
        <w:rPr>
          <w:spacing w:val="-2"/>
        </w:rPr>
        <w:t xml:space="preserve"> </w:t>
      </w:r>
      <w:r>
        <w:t>imperfections.</w:t>
      </w:r>
      <w:r w:rsidR="00631641">
        <w:t xml:space="preserve">  </w:t>
      </w:r>
      <w:r>
        <w:t>If pinholes, abrasion, or other discontinuities exist, apply an additional coat to the affected areas within</w:t>
      </w:r>
      <w:r>
        <w:rPr>
          <w:spacing w:val="-2"/>
        </w:rPr>
        <w:t xml:space="preserve"> </w:t>
      </w:r>
      <w:r>
        <w:t>30</w:t>
      </w:r>
      <w:r>
        <w:rPr>
          <w:spacing w:val="-2"/>
        </w:rPr>
        <w:t xml:space="preserve"> </w:t>
      </w:r>
      <w:r>
        <w:t>minutes.</w:t>
      </w:r>
      <w:r w:rsidR="00631641">
        <w:t xml:space="preserve">  </w:t>
      </w:r>
      <w:r>
        <w:t>Respray concrete surfaces that are subjected to heavy rainfall within 3 hours after the curing compound has been applied by the method and at the coverage</w:t>
      </w:r>
      <w:r>
        <w:rPr>
          <w:spacing w:val="-7"/>
        </w:rPr>
        <w:t xml:space="preserve"> </w:t>
      </w:r>
      <w:r>
        <w:t>specified</w:t>
      </w:r>
      <w:r>
        <w:rPr>
          <w:spacing w:val="-2"/>
        </w:rPr>
        <w:t xml:space="preserve"> </w:t>
      </w:r>
      <w:r>
        <w:t>above.</w:t>
      </w:r>
      <w:r w:rsidR="00631641">
        <w:t xml:space="preserve">  </w:t>
      </w:r>
      <w:r>
        <w:t>Respray areas where the curing compound is damaged by subsequent construction operations within the</w:t>
      </w:r>
      <w:r>
        <w:rPr>
          <w:spacing w:val="-16"/>
        </w:rPr>
        <w:t xml:space="preserve"> </w:t>
      </w:r>
      <w:r>
        <w:t>curing period.</w:t>
      </w:r>
      <w:r w:rsidR="00631641">
        <w:t xml:space="preserve">  </w:t>
      </w:r>
      <w:r>
        <w:t>Take precautions necessary to ensure that the concrete is</w:t>
      </w:r>
      <w:r>
        <w:rPr>
          <w:spacing w:val="-14"/>
        </w:rPr>
        <w:t xml:space="preserve"> </w:t>
      </w:r>
      <w:r>
        <w:t>properly cured at sawed joints, and that no curing compound enters the</w:t>
      </w:r>
      <w:r>
        <w:rPr>
          <w:spacing w:val="-9"/>
        </w:rPr>
        <w:t xml:space="preserve"> </w:t>
      </w:r>
      <w:r>
        <w:t>joints.</w:t>
      </w:r>
      <w:r w:rsidR="00631641">
        <w:t xml:space="preserve">  </w:t>
      </w:r>
      <w:r>
        <w:t>Tightly seal the top of the joint opening and the joint groove at exposed edges before the concrete in the region of the joint is resprayed with curing</w:t>
      </w:r>
      <w:r>
        <w:rPr>
          <w:spacing w:val="-2"/>
        </w:rPr>
        <w:t xml:space="preserve"> </w:t>
      </w:r>
      <w:r>
        <w:t>compound.</w:t>
      </w:r>
      <w:r w:rsidR="00631641">
        <w:t xml:space="preserve">  </w:t>
      </w:r>
      <w:r>
        <w:t>Use a method used for sealing the joint groove that prevents loss of moisture from the joint during the entire specified</w:t>
      </w:r>
      <w:r>
        <w:rPr>
          <w:spacing w:val="-16"/>
        </w:rPr>
        <w:t xml:space="preserve"> </w:t>
      </w:r>
      <w:r>
        <w:t>curing period.</w:t>
      </w:r>
      <w:r w:rsidR="00631641">
        <w:t xml:space="preserve">  </w:t>
      </w:r>
      <w:r>
        <w:t>Provide approved standby facilities for curing concrete pavement at a location accessible to the jobsite for use in the event of mechanical failure of the spraying equipment or other conditions that might prevent correct application of the membrane-curing compound at the proper</w:t>
      </w:r>
      <w:r>
        <w:rPr>
          <w:spacing w:val="-11"/>
        </w:rPr>
        <w:t xml:space="preserve"> </w:t>
      </w:r>
      <w:r>
        <w:t>time.</w:t>
      </w:r>
      <w:r w:rsidR="00631641">
        <w:t xml:space="preserve">  </w:t>
      </w:r>
      <w:r>
        <w:t>Adequately protect concrete surfaces to which membrane-curing compounds have been applied during the entire curing period from pedestrian and vehicular traffic, except as required for joint-sawing operations and surface tests, and from other possible damage to the continuity of the membrane.</w:t>
      </w:r>
    </w:p>
    <w:p w:rsidR="00E25817" w:rsidRDefault="00E25817">
      <w:pPr>
        <w:pStyle w:val="BodyText"/>
        <w:spacing w:before="1"/>
        <w:rPr>
          <w:sz w:val="19"/>
        </w:rPr>
      </w:pPr>
    </w:p>
    <w:p w:rsidR="00E25817" w:rsidRDefault="00CB7743">
      <w:pPr>
        <w:pStyle w:val="ListParagraph"/>
        <w:numPr>
          <w:ilvl w:val="2"/>
          <w:numId w:val="4"/>
        </w:numPr>
        <w:tabs>
          <w:tab w:val="left" w:pos="1060"/>
          <w:tab w:val="left" w:pos="1061"/>
        </w:tabs>
        <w:ind w:hanging="960"/>
        <w:rPr>
          <w:sz w:val="20"/>
        </w:rPr>
      </w:pPr>
      <w:r>
        <w:rPr>
          <w:sz w:val="20"/>
        </w:rPr>
        <w:t>Backfilling</w:t>
      </w:r>
    </w:p>
    <w:p w:rsidR="00E25817" w:rsidRDefault="00E25817">
      <w:pPr>
        <w:pStyle w:val="BodyText"/>
        <w:spacing w:before="2"/>
        <w:rPr>
          <w:sz w:val="19"/>
        </w:rPr>
      </w:pPr>
    </w:p>
    <w:p w:rsidR="00E25817" w:rsidRDefault="00CB7743">
      <w:pPr>
        <w:pStyle w:val="BodyText"/>
        <w:spacing w:line="232" w:lineRule="auto"/>
        <w:ind w:left="319" w:right="799"/>
      </w:pPr>
      <w:r>
        <w:t>After curing, remove debris and backfill, grade, and compact the area adjoining the concrete to conform to the surrounding area in accordance with lines and grades indicated.</w:t>
      </w:r>
    </w:p>
    <w:p w:rsidR="00E25817" w:rsidRDefault="00E25817">
      <w:pPr>
        <w:pStyle w:val="BodyText"/>
        <w:spacing w:before="1"/>
        <w:rPr>
          <w:sz w:val="19"/>
        </w:rPr>
      </w:pPr>
    </w:p>
    <w:p w:rsidR="00E25817" w:rsidRDefault="00CB7743">
      <w:pPr>
        <w:pStyle w:val="ListParagraph"/>
        <w:numPr>
          <w:ilvl w:val="2"/>
          <w:numId w:val="4"/>
        </w:numPr>
        <w:tabs>
          <w:tab w:val="left" w:pos="1060"/>
          <w:tab w:val="left" w:pos="1061"/>
        </w:tabs>
        <w:ind w:hanging="960"/>
        <w:rPr>
          <w:sz w:val="20"/>
        </w:rPr>
      </w:pPr>
      <w:r>
        <w:rPr>
          <w:sz w:val="20"/>
        </w:rPr>
        <w:t>Protection</w:t>
      </w:r>
    </w:p>
    <w:p w:rsidR="00E25817" w:rsidRDefault="00E25817">
      <w:pPr>
        <w:pStyle w:val="BodyText"/>
        <w:spacing w:before="3"/>
        <w:rPr>
          <w:sz w:val="19"/>
        </w:rPr>
      </w:pPr>
    </w:p>
    <w:p w:rsidR="00E25817" w:rsidRDefault="00CB7743">
      <w:pPr>
        <w:pStyle w:val="BodyText"/>
        <w:tabs>
          <w:tab w:val="left" w:pos="1878"/>
          <w:tab w:val="left" w:pos="3798"/>
          <w:tab w:val="left" w:pos="7038"/>
          <w:tab w:val="left" w:pos="7638"/>
        </w:tabs>
        <w:spacing w:line="232" w:lineRule="auto"/>
        <w:ind w:left="319" w:right="699"/>
      </w:pPr>
      <w:r>
        <w:t>Protect completed concrete from damage</w:t>
      </w:r>
      <w:r>
        <w:rPr>
          <w:spacing w:val="-9"/>
        </w:rPr>
        <w:t xml:space="preserve"> </w:t>
      </w:r>
      <w:r>
        <w:t>until</w:t>
      </w:r>
      <w:r>
        <w:rPr>
          <w:spacing w:val="-2"/>
        </w:rPr>
        <w:t xml:space="preserve"> </w:t>
      </w:r>
      <w:r>
        <w:t>accepted.  Repair damaged concrete and clean concrete discolored</w:t>
      </w:r>
      <w:r>
        <w:rPr>
          <w:spacing w:val="-10"/>
        </w:rPr>
        <w:t xml:space="preserve"> </w:t>
      </w:r>
      <w:r>
        <w:t>during</w:t>
      </w:r>
      <w:r>
        <w:rPr>
          <w:spacing w:val="-2"/>
        </w:rPr>
        <w:t xml:space="preserve"> </w:t>
      </w:r>
      <w:r>
        <w:t>construction.  Remove and reconstruct concrete that is damaged for the entire length between regularly</w:t>
      </w:r>
      <w:r>
        <w:rPr>
          <w:spacing w:val="-3"/>
        </w:rPr>
        <w:t xml:space="preserve"> </w:t>
      </w:r>
      <w:r>
        <w:t>scheduled</w:t>
      </w:r>
      <w:r>
        <w:rPr>
          <w:spacing w:val="-3"/>
        </w:rPr>
        <w:t xml:space="preserve"> </w:t>
      </w:r>
      <w:r>
        <w:t>joints.  Refinishing the damaged portion will not be acceptable.  Dispose of removed material as</w:t>
      </w:r>
      <w:r>
        <w:rPr>
          <w:spacing w:val="-2"/>
        </w:rPr>
        <w:t xml:space="preserve"> </w:t>
      </w:r>
      <w:r>
        <w:t>directed.</w:t>
      </w:r>
    </w:p>
    <w:p w:rsidR="00E25817" w:rsidRDefault="00E25817">
      <w:pPr>
        <w:pStyle w:val="BodyText"/>
        <w:spacing w:before="1"/>
        <w:rPr>
          <w:sz w:val="19"/>
        </w:rPr>
      </w:pPr>
    </w:p>
    <w:p w:rsidR="00E25817" w:rsidRDefault="00CB7743">
      <w:pPr>
        <w:pStyle w:val="ListParagraph"/>
        <w:numPr>
          <w:ilvl w:val="2"/>
          <w:numId w:val="4"/>
        </w:numPr>
        <w:tabs>
          <w:tab w:val="left" w:pos="1060"/>
          <w:tab w:val="left" w:pos="1061"/>
        </w:tabs>
        <w:ind w:hanging="960"/>
        <w:rPr>
          <w:sz w:val="20"/>
        </w:rPr>
      </w:pPr>
      <w:r>
        <w:rPr>
          <w:sz w:val="20"/>
        </w:rPr>
        <w:t>Protective</w:t>
      </w:r>
      <w:r>
        <w:rPr>
          <w:spacing w:val="-1"/>
          <w:sz w:val="20"/>
        </w:rPr>
        <w:t xml:space="preserve"> </w:t>
      </w:r>
      <w:r>
        <w:rPr>
          <w:sz w:val="20"/>
        </w:rPr>
        <w:t>Coating</w:t>
      </w:r>
    </w:p>
    <w:p w:rsidR="00E25817" w:rsidRDefault="00E25817">
      <w:pPr>
        <w:pStyle w:val="BodyText"/>
      </w:pPr>
    </w:p>
    <w:p w:rsidR="00E25817" w:rsidRDefault="00CB7743">
      <w:pPr>
        <w:pStyle w:val="BodyText"/>
        <w:tabs>
          <w:tab w:val="left" w:pos="6559"/>
        </w:tabs>
        <w:spacing w:before="153" w:line="232" w:lineRule="auto"/>
        <w:ind w:left="319" w:right="459"/>
      </w:pPr>
      <w:r>
        <w:t>Apply a protective coating of linseed oil mixture to the exposed-to-view concrete surface after the curing period, if concrete will be exposed to de-icing chemicals within 6 weeks</w:t>
      </w:r>
      <w:r>
        <w:rPr>
          <w:spacing w:val="-8"/>
        </w:rPr>
        <w:t xml:space="preserve"> </w:t>
      </w:r>
      <w:r>
        <w:t>after</w:t>
      </w:r>
      <w:r>
        <w:rPr>
          <w:spacing w:val="-2"/>
        </w:rPr>
        <w:t xml:space="preserve"> </w:t>
      </w:r>
      <w:r>
        <w:t>placement.  Moist cure concrete</w:t>
      </w:r>
      <w:r>
        <w:rPr>
          <w:spacing w:val="-5"/>
        </w:rPr>
        <w:t xml:space="preserve"> </w:t>
      </w:r>
      <w:r>
        <w:t>to receive a protective</w:t>
      </w:r>
      <w:r>
        <w:rPr>
          <w:spacing w:val="-1"/>
        </w:rPr>
        <w:t xml:space="preserve"> </w:t>
      </w:r>
      <w:r>
        <w:t>coating.</w:t>
      </w:r>
    </w:p>
    <w:p w:rsidR="00E25817" w:rsidRDefault="00E25817">
      <w:pPr>
        <w:pStyle w:val="BodyText"/>
        <w:spacing w:before="3"/>
        <w:rPr>
          <w:sz w:val="19"/>
        </w:rPr>
      </w:pPr>
    </w:p>
    <w:p w:rsidR="00E25817" w:rsidRDefault="00CB7743">
      <w:pPr>
        <w:pStyle w:val="ListParagraph"/>
        <w:numPr>
          <w:ilvl w:val="3"/>
          <w:numId w:val="4"/>
        </w:numPr>
        <w:tabs>
          <w:tab w:val="left" w:pos="1300"/>
          <w:tab w:val="left" w:pos="1301"/>
        </w:tabs>
        <w:rPr>
          <w:sz w:val="20"/>
        </w:rPr>
      </w:pPr>
      <w:r>
        <w:rPr>
          <w:sz w:val="20"/>
        </w:rPr>
        <w:t>Application</w:t>
      </w:r>
    </w:p>
    <w:p w:rsidR="00E25817" w:rsidRDefault="00E25817">
      <w:pPr>
        <w:pStyle w:val="BodyText"/>
        <w:spacing w:before="2"/>
        <w:rPr>
          <w:sz w:val="19"/>
        </w:rPr>
      </w:pPr>
    </w:p>
    <w:p w:rsidR="00E25817" w:rsidRDefault="00CB7743">
      <w:pPr>
        <w:pStyle w:val="BodyText"/>
        <w:tabs>
          <w:tab w:val="left" w:pos="1998"/>
          <w:tab w:val="left" w:pos="2118"/>
          <w:tab w:val="left" w:pos="2838"/>
        </w:tabs>
        <w:spacing w:line="232" w:lineRule="auto"/>
        <w:ind w:left="319" w:right="459"/>
      </w:pPr>
      <w:r>
        <w:t>Complete curing and backfilling operation prior to applying two coats of protective</w:t>
      </w:r>
      <w:r>
        <w:rPr>
          <w:spacing w:val="-3"/>
        </w:rPr>
        <w:t xml:space="preserve"> </w:t>
      </w:r>
      <w:r>
        <w:t xml:space="preserve">coating.  Concrete must be surface dry and clean before each </w:t>
      </w:r>
      <w:r>
        <w:lastRenderedPageBreak/>
        <w:t>application.  Spray apply at a rate of not more than 50 square yards/gallon for first application and not more than 70 square yards/gallon for second application, except that the number of applications and coverage for each application for commercially prepared mixture must be in accordance with the manufacturer's instructions.  Protect coated surfaces from vehicular and pedestrian traffic until</w:t>
      </w:r>
      <w:r>
        <w:rPr>
          <w:spacing w:val="-1"/>
        </w:rPr>
        <w:t xml:space="preserve"> </w:t>
      </w:r>
      <w:r>
        <w:t>dry.</w:t>
      </w:r>
    </w:p>
    <w:p w:rsidR="00E25817" w:rsidRDefault="00E25817">
      <w:pPr>
        <w:pStyle w:val="BodyText"/>
        <w:spacing w:before="3"/>
        <w:rPr>
          <w:sz w:val="19"/>
        </w:rPr>
      </w:pPr>
    </w:p>
    <w:p w:rsidR="00E25817" w:rsidRDefault="00CB7743">
      <w:pPr>
        <w:pStyle w:val="ListParagraph"/>
        <w:numPr>
          <w:ilvl w:val="3"/>
          <w:numId w:val="4"/>
        </w:numPr>
        <w:tabs>
          <w:tab w:val="left" w:pos="1300"/>
          <w:tab w:val="left" w:pos="1301"/>
        </w:tabs>
        <w:rPr>
          <w:sz w:val="20"/>
        </w:rPr>
      </w:pPr>
      <w:r>
        <w:rPr>
          <w:sz w:val="20"/>
        </w:rPr>
        <w:t>Precautions</w:t>
      </w:r>
    </w:p>
    <w:p w:rsidR="00E25817" w:rsidRDefault="00E25817">
      <w:pPr>
        <w:pStyle w:val="BodyText"/>
        <w:spacing w:before="2"/>
        <w:rPr>
          <w:sz w:val="19"/>
        </w:rPr>
      </w:pPr>
    </w:p>
    <w:p w:rsidR="00E25817" w:rsidRDefault="00CB7743">
      <w:pPr>
        <w:pStyle w:val="BodyText"/>
        <w:tabs>
          <w:tab w:val="left" w:pos="6319"/>
        </w:tabs>
        <w:spacing w:line="232" w:lineRule="auto"/>
        <w:ind w:left="319" w:right="339"/>
      </w:pPr>
      <w:r>
        <w:t>Do not heat protective coating by direct application of flame or</w:t>
      </w:r>
      <w:r>
        <w:rPr>
          <w:spacing w:val="-16"/>
        </w:rPr>
        <w:t xml:space="preserve"> </w:t>
      </w:r>
      <w:r>
        <w:t>electrical heaters and protect the coating from exposure to open flame, sparks, and fire adjacent to open containers</w:t>
      </w:r>
      <w:r>
        <w:rPr>
          <w:spacing w:val="-8"/>
        </w:rPr>
        <w:t xml:space="preserve"> </w:t>
      </w:r>
      <w:r>
        <w:t>or</w:t>
      </w:r>
      <w:r>
        <w:rPr>
          <w:spacing w:val="-2"/>
        </w:rPr>
        <w:t xml:space="preserve"> </w:t>
      </w:r>
      <w:r>
        <w:t>applicators.  Do not apply material at ambient or material temperatures lower than C 50 degrees</w:t>
      </w:r>
      <w:r>
        <w:rPr>
          <w:spacing w:val="-10"/>
        </w:rPr>
        <w:t xml:space="preserve"> </w:t>
      </w:r>
      <w:r>
        <w:t>F.</w:t>
      </w:r>
    </w:p>
    <w:p w:rsidR="00E25817" w:rsidRDefault="00E25817">
      <w:pPr>
        <w:pStyle w:val="BodyText"/>
        <w:rPr>
          <w:sz w:val="19"/>
        </w:rPr>
      </w:pPr>
    </w:p>
    <w:p w:rsidR="00E25817" w:rsidRDefault="00CB7743">
      <w:pPr>
        <w:pStyle w:val="ListParagraph"/>
        <w:numPr>
          <w:ilvl w:val="1"/>
          <w:numId w:val="3"/>
        </w:numPr>
        <w:tabs>
          <w:tab w:val="left" w:pos="820"/>
          <w:tab w:val="left" w:pos="821"/>
        </w:tabs>
        <w:ind w:hanging="720"/>
        <w:rPr>
          <w:sz w:val="20"/>
        </w:rPr>
      </w:pPr>
      <w:r>
        <w:rPr>
          <w:sz w:val="20"/>
        </w:rPr>
        <w:t>FIELD QUALITY</w:t>
      </w:r>
      <w:r>
        <w:rPr>
          <w:spacing w:val="-1"/>
          <w:sz w:val="20"/>
        </w:rPr>
        <w:t xml:space="preserve"> </w:t>
      </w:r>
      <w:r>
        <w:rPr>
          <w:sz w:val="20"/>
        </w:rPr>
        <w:t>CONTROL</w:t>
      </w:r>
    </w:p>
    <w:p w:rsidR="00E25817" w:rsidRDefault="00E25817">
      <w:pPr>
        <w:pStyle w:val="BodyText"/>
        <w:rPr>
          <w:sz w:val="19"/>
        </w:rPr>
      </w:pPr>
    </w:p>
    <w:p w:rsidR="00E25817" w:rsidRDefault="00CB7743">
      <w:pPr>
        <w:pStyle w:val="BodyText"/>
        <w:ind w:left="319"/>
      </w:pPr>
      <w:r>
        <w:t>Submit copies of all test reports within 24 hours of completion of the test.</w:t>
      </w:r>
    </w:p>
    <w:p w:rsidR="00E25817" w:rsidRDefault="00E25817">
      <w:pPr>
        <w:pStyle w:val="BodyText"/>
        <w:spacing w:before="8"/>
        <w:rPr>
          <w:sz w:val="18"/>
        </w:rPr>
      </w:pPr>
    </w:p>
    <w:p w:rsidR="00E25817" w:rsidRDefault="00CB7743">
      <w:pPr>
        <w:pStyle w:val="ListParagraph"/>
        <w:numPr>
          <w:ilvl w:val="2"/>
          <w:numId w:val="3"/>
        </w:numPr>
        <w:tabs>
          <w:tab w:val="left" w:pos="1060"/>
          <w:tab w:val="left" w:pos="1061"/>
        </w:tabs>
        <w:spacing w:before="1"/>
        <w:ind w:hanging="960"/>
        <w:rPr>
          <w:sz w:val="20"/>
        </w:rPr>
      </w:pPr>
      <w:r>
        <w:rPr>
          <w:sz w:val="20"/>
        </w:rPr>
        <w:t>General</w:t>
      </w:r>
      <w:r>
        <w:rPr>
          <w:spacing w:val="-1"/>
          <w:sz w:val="20"/>
        </w:rPr>
        <w:t xml:space="preserve"> </w:t>
      </w:r>
      <w:r>
        <w:rPr>
          <w:sz w:val="20"/>
        </w:rPr>
        <w:t>Requirements</w:t>
      </w:r>
    </w:p>
    <w:p w:rsidR="00E25817" w:rsidRDefault="00E25817">
      <w:pPr>
        <w:pStyle w:val="BodyText"/>
        <w:spacing w:before="2"/>
        <w:rPr>
          <w:sz w:val="19"/>
        </w:rPr>
      </w:pPr>
    </w:p>
    <w:p w:rsidR="00E25817" w:rsidRDefault="00CB7743">
      <w:pPr>
        <w:pStyle w:val="BodyText"/>
        <w:tabs>
          <w:tab w:val="left" w:pos="7878"/>
        </w:tabs>
        <w:spacing w:line="232" w:lineRule="auto"/>
        <w:ind w:left="319" w:right="579"/>
      </w:pPr>
      <w:r>
        <w:t>Perform the inspection and tests described and meet the specified requirements for inspection details and frequency</w:t>
      </w:r>
      <w:r>
        <w:rPr>
          <w:spacing w:val="-10"/>
        </w:rPr>
        <w:t xml:space="preserve"> </w:t>
      </w:r>
      <w:r>
        <w:t>of</w:t>
      </w:r>
      <w:r>
        <w:rPr>
          <w:spacing w:val="-2"/>
        </w:rPr>
        <w:t xml:space="preserve"> </w:t>
      </w:r>
      <w:r>
        <w:t>testing.  Based upon the results of these inspections and tests, take the action and submit reports as required below, and additional tests to ensure that the requirements of these specifications are</w:t>
      </w:r>
      <w:r>
        <w:rPr>
          <w:spacing w:val="-2"/>
        </w:rPr>
        <w:t xml:space="preserve"> </w:t>
      </w:r>
      <w:r>
        <w:t>met.</w:t>
      </w:r>
    </w:p>
    <w:p w:rsidR="00E25817" w:rsidRDefault="00E25817">
      <w:pPr>
        <w:pStyle w:val="BodyText"/>
        <w:spacing w:before="1"/>
        <w:rPr>
          <w:sz w:val="19"/>
        </w:rPr>
      </w:pPr>
    </w:p>
    <w:p w:rsidR="00E25817" w:rsidRDefault="00CB7743">
      <w:pPr>
        <w:pStyle w:val="ListParagraph"/>
        <w:numPr>
          <w:ilvl w:val="2"/>
          <w:numId w:val="3"/>
        </w:numPr>
        <w:tabs>
          <w:tab w:val="left" w:pos="1060"/>
          <w:tab w:val="left" w:pos="1061"/>
        </w:tabs>
        <w:ind w:hanging="960"/>
        <w:rPr>
          <w:sz w:val="20"/>
        </w:rPr>
      </w:pPr>
      <w:r>
        <w:rPr>
          <w:sz w:val="20"/>
        </w:rPr>
        <w:t>Concrete</w:t>
      </w:r>
      <w:r>
        <w:rPr>
          <w:spacing w:val="-1"/>
          <w:sz w:val="20"/>
        </w:rPr>
        <w:t xml:space="preserve"> </w:t>
      </w:r>
      <w:r>
        <w:rPr>
          <w:sz w:val="20"/>
        </w:rPr>
        <w:t>Testing</w:t>
      </w:r>
    </w:p>
    <w:p w:rsidR="00E25817" w:rsidRDefault="00E25817">
      <w:pPr>
        <w:pStyle w:val="BodyText"/>
        <w:rPr>
          <w:sz w:val="19"/>
        </w:rPr>
      </w:pPr>
    </w:p>
    <w:p w:rsidR="00E25817" w:rsidRDefault="00CB7743">
      <w:pPr>
        <w:pStyle w:val="ListParagraph"/>
        <w:numPr>
          <w:ilvl w:val="3"/>
          <w:numId w:val="3"/>
        </w:numPr>
        <w:tabs>
          <w:tab w:val="left" w:pos="1300"/>
          <w:tab w:val="left" w:pos="1301"/>
        </w:tabs>
        <w:rPr>
          <w:sz w:val="20"/>
        </w:rPr>
      </w:pPr>
      <w:r>
        <w:rPr>
          <w:sz w:val="20"/>
        </w:rPr>
        <w:t>Strength</w:t>
      </w:r>
      <w:r>
        <w:rPr>
          <w:spacing w:val="-1"/>
          <w:sz w:val="20"/>
        </w:rPr>
        <w:t xml:space="preserve"> </w:t>
      </w:r>
      <w:r>
        <w:rPr>
          <w:sz w:val="20"/>
        </w:rPr>
        <w:t>Testing</w:t>
      </w:r>
    </w:p>
    <w:p w:rsidR="00E25817" w:rsidRDefault="00E25817">
      <w:pPr>
        <w:pStyle w:val="BodyText"/>
        <w:spacing w:before="2"/>
        <w:rPr>
          <w:sz w:val="19"/>
        </w:rPr>
      </w:pPr>
    </w:p>
    <w:p w:rsidR="00E25817" w:rsidRDefault="00CB7743" w:rsidP="00352F3E">
      <w:pPr>
        <w:pStyle w:val="BodyText"/>
        <w:tabs>
          <w:tab w:val="left" w:pos="2479"/>
          <w:tab w:val="left" w:pos="5718"/>
        </w:tabs>
        <w:spacing w:line="232" w:lineRule="auto"/>
        <w:ind w:left="319" w:right="339"/>
      </w:pPr>
      <w:r>
        <w:t>Take concrete samples in accordance with ASTM C172 not less than</w:t>
      </w:r>
      <w:r>
        <w:rPr>
          <w:spacing w:val="-16"/>
        </w:rPr>
        <w:t xml:space="preserve"> </w:t>
      </w:r>
      <w:r>
        <w:t>once a day nor less than once for every 250 cubic yards of concrete</w:t>
      </w:r>
      <w:r>
        <w:rPr>
          <w:spacing w:val="-2"/>
        </w:rPr>
        <w:t xml:space="preserve"> </w:t>
      </w:r>
      <w:r>
        <w:t>placed.  Mold cylinders in accordance with ASTM C31 for strength testing by an</w:t>
      </w:r>
      <w:r>
        <w:rPr>
          <w:spacing w:val="-7"/>
        </w:rPr>
        <w:t xml:space="preserve"> </w:t>
      </w:r>
      <w:r>
        <w:t>approved</w:t>
      </w:r>
      <w:r>
        <w:rPr>
          <w:spacing w:val="-2"/>
        </w:rPr>
        <w:t xml:space="preserve"> </w:t>
      </w:r>
      <w:r>
        <w:t>laboratory.  Each strength test result must be the average of 2 test cylinders from the same concrete sample tested</w:t>
      </w:r>
      <w:r>
        <w:rPr>
          <w:spacing w:val="-14"/>
        </w:rPr>
        <w:t xml:space="preserve"> </w:t>
      </w:r>
      <w:r>
        <w:t>at 28 days, unless otherwise specified</w:t>
      </w:r>
      <w:r>
        <w:rPr>
          <w:spacing w:val="-8"/>
        </w:rPr>
        <w:t xml:space="preserve"> </w:t>
      </w:r>
      <w:r>
        <w:t>or</w:t>
      </w:r>
      <w:r>
        <w:rPr>
          <w:spacing w:val="-2"/>
        </w:rPr>
        <w:t xml:space="preserve"> </w:t>
      </w:r>
      <w:r>
        <w:t>approved.  Concrete specified on</w:t>
      </w:r>
      <w:r>
        <w:rPr>
          <w:spacing w:val="-6"/>
        </w:rPr>
        <w:t xml:space="preserve"> </w:t>
      </w:r>
      <w:r>
        <w:t>the basis of compressive strength will be considered satisfactory if the averages of all sets of three consecutive strength test results equal or exceed the specified strength, and no individual strength test result</w:t>
      </w:r>
      <w:r>
        <w:rPr>
          <w:spacing w:val="-16"/>
        </w:rPr>
        <w:t xml:space="preserve"> </w:t>
      </w:r>
      <w:r>
        <w:t>falls below the specified strength by more than 500</w:t>
      </w:r>
      <w:r>
        <w:rPr>
          <w:spacing w:val="-4"/>
        </w:rPr>
        <w:t xml:space="preserve"> </w:t>
      </w:r>
      <w:r>
        <w:t>psi.</w:t>
      </w:r>
    </w:p>
    <w:p w:rsidR="00E25817" w:rsidRDefault="00E25817">
      <w:pPr>
        <w:pStyle w:val="BodyText"/>
        <w:rPr>
          <w:sz w:val="19"/>
        </w:rPr>
      </w:pPr>
    </w:p>
    <w:p w:rsidR="00E25817" w:rsidRDefault="00CB7743">
      <w:pPr>
        <w:pStyle w:val="ListParagraph"/>
        <w:numPr>
          <w:ilvl w:val="3"/>
          <w:numId w:val="3"/>
        </w:numPr>
        <w:tabs>
          <w:tab w:val="left" w:pos="1300"/>
          <w:tab w:val="left" w:pos="1301"/>
        </w:tabs>
        <w:rPr>
          <w:sz w:val="20"/>
        </w:rPr>
      </w:pPr>
      <w:r>
        <w:rPr>
          <w:sz w:val="20"/>
        </w:rPr>
        <w:t>Air</w:t>
      </w:r>
      <w:r>
        <w:rPr>
          <w:spacing w:val="-1"/>
          <w:sz w:val="20"/>
        </w:rPr>
        <w:t xml:space="preserve"> </w:t>
      </w:r>
      <w:r>
        <w:rPr>
          <w:sz w:val="20"/>
        </w:rPr>
        <w:t>Content</w:t>
      </w:r>
    </w:p>
    <w:p w:rsidR="00E25817" w:rsidRDefault="00E25817">
      <w:pPr>
        <w:pStyle w:val="BodyText"/>
        <w:spacing w:before="5"/>
        <w:rPr>
          <w:sz w:val="19"/>
        </w:rPr>
      </w:pPr>
    </w:p>
    <w:p w:rsidR="00E25817" w:rsidRDefault="00CB7743">
      <w:pPr>
        <w:pStyle w:val="BodyText"/>
        <w:tabs>
          <w:tab w:val="left" w:pos="7758"/>
        </w:tabs>
        <w:spacing w:before="75" w:line="232" w:lineRule="auto"/>
        <w:ind w:left="319" w:right="699"/>
      </w:pPr>
      <w:r>
        <w:t>Determine air content in accordance with ASTM C173 or ASTM</w:t>
      </w:r>
      <w:r>
        <w:rPr>
          <w:spacing w:val="-16"/>
        </w:rPr>
        <w:t xml:space="preserve"> </w:t>
      </w:r>
      <w:r>
        <w:t>C231. Use ASTM C231 with concretes and mortars made with relatively dense natural</w:t>
      </w:r>
      <w:r>
        <w:rPr>
          <w:spacing w:val="-3"/>
        </w:rPr>
        <w:t xml:space="preserve"> </w:t>
      </w:r>
      <w:r>
        <w:t>aggregates.  Make two tests for air content on randomly selected batches of each class of concrete placed during</w:t>
      </w:r>
      <w:r>
        <w:rPr>
          <w:spacing w:val="-10"/>
        </w:rPr>
        <w:t xml:space="preserve"> </w:t>
      </w:r>
      <w:r>
        <w:t>each</w:t>
      </w:r>
      <w:r>
        <w:rPr>
          <w:spacing w:val="-2"/>
        </w:rPr>
        <w:t xml:space="preserve"> </w:t>
      </w:r>
      <w:r>
        <w:t>shift.  Make additional tests when excessive variation in concrete workability is reported by the placing foreman or the</w:t>
      </w:r>
      <w:r>
        <w:rPr>
          <w:spacing w:val="-10"/>
        </w:rPr>
        <w:t xml:space="preserve"> </w:t>
      </w:r>
      <w:r>
        <w:t>Government</w:t>
      </w:r>
      <w:r>
        <w:rPr>
          <w:spacing w:val="-2"/>
        </w:rPr>
        <w:t xml:space="preserve"> </w:t>
      </w:r>
      <w:r>
        <w:t xml:space="preserve">inspector.  Notify the placing </w:t>
      </w:r>
      <w:proofErr w:type="spellStart"/>
      <w:r>
        <w:t>forman</w:t>
      </w:r>
      <w:proofErr w:type="spellEnd"/>
      <w:r>
        <w:t xml:space="preserve"> if results are out of tolerance. The placing foreman</w:t>
      </w:r>
      <w:r>
        <w:rPr>
          <w:spacing w:val="-15"/>
        </w:rPr>
        <w:t xml:space="preserve"> </w:t>
      </w:r>
      <w:r>
        <w:t>must take appropriate action to have the air content corrected at the plant. Additional tests for air content will be performed on each truckload of material until such time as the air content is within the tolerance specified.</w:t>
      </w:r>
    </w:p>
    <w:p w:rsidR="00E25817" w:rsidRDefault="00E25817">
      <w:pPr>
        <w:pStyle w:val="BodyText"/>
        <w:spacing w:before="11"/>
        <w:rPr>
          <w:sz w:val="18"/>
        </w:rPr>
      </w:pPr>
    </w:p>
    <w:p w:rsidR="00E25817" w:rsidRDefault="00CB7743">
      <w:pPr>
        <w:pStyle w:val="ListParagraph"/>
        <w:numPr>
          <w:ilvl w:val="3"/>
          <w:numId w:val="3"/>
        </w:numPr>
        <w:tabs>
          <w:tab w:val="left" w:pos="1300"/>
          <w:tab w:val="left" w:pos="1301"/>
        </w:tabs>
        <w:rPr>
          <w:sz w:val="20"/>
        </w:rPr>
      </w:pPr>
      <w:r>
        <w:rPr>
          <w:sz w:val="20"/>
        </w:rPr>
        <w:t>Slump</w:t>
      </w:r>
      <w:r>
        <w:rPr>
          <w:spacing w:val="-1"/>
          <w:sz w:val="20"/>
        </w:rPr>
        <w:t xml:space="preserve"> </w:t>
      </w:r>
      <w:r>
        <w:rPr>
          <w:sz w:val="20"/>
        </w:rPr>
        <w:t>Test</w:t>
      </w:r>
    </w:p>
    <w:p w:rsidR="00E25817" w:rsidRDefault="00E25817">
      <w:pPr>
        <w:pStyle w:val="BodyText"/>
        <w:spacing w:before="4"/>
        <w:rPr>
          <w:sz w:val="19"/>
        </w:rPr>
      </w:pPr>
    </w:p>
    <w:p w:rsidR="00E25817" w:rsidRDefault="00CB7743">
      <w:pPr>
        <w:pStyle w:val="BodyText"/>
        <w:tabs>
          <w:tab w:val="left" w:pos="4998"/>
        </w:tabs>
        <w:spacing w:before="1" w:line="232" w:lineRule="auto"/>
        <w:ind w:left="319" w:right="579"/>
      </w:pPr>
      <w:r>
        <w:t>Perform two slump tests on randomly selected batches of each class of concrete for every 250 cubic yards, or fraction</w:t>
      </w:r>
      <w:r>
        <w:rPr>
          <w:spacing w:val="-15"/>
        </w:rPr>
        <w:t xml:space="preserve"> </w:t>
      </w:r>
      <w:r>
        <w:t>thereof, of concrete placed during</w:t>
      </w:r>
      <w:r>
        <w:rPr>
          <w:spacing w:val="-6"/>
        </w:rPr>
        <w:t xml:space="preserve"> </w:t>
      </w:r>
      <w:r>
        <w:t>each</w:t>
      </w:r>
      <w:r>
        <w:rPr>
          <w:spacing w:val="-2"/>
        </w:rPr>
        <w:t xml:space="preserve"> </w:t>
      </w:r>
      <w:r>
        <w:t xml:space="preserve">shift.  Perform additional tests when excessive variation in the workability of the concrete is noted or when excessive </w:t>
      </w:r>
      <w:r>
        <w:lastRenderedPageBreak/>
        <w:t>crumbling or slumping is noted along the edges of slip-formed concrete.</w:t>
      </w:r>
    </w:p>
    <w:p w:rsidR="00E25817" w:rsidRDefault="00E25817">
      <w:pPr>
        <w:pStyle w:val="BodyText"/>
        <w:spacing w:before="10"/>
        <w:rPr>
          <w:sz w:val="18"/>
        </w:rPr>
      </w:pPr>
    </w:p>
    <w:p w:rsidR="00E25817" w:rsidRDefault="00CB7743">
      <w:pPr>
        <w:pStyle w:val="ListParagraph"/>
        <w:numPr>
          <w:ilvl w:val="2"/>
          <w:numId w:val="2"/>
        </w:numPr>
        <w:tabs>
          <w:tab w:val="left" w:pos="1060"/>
          <w:tab w:val="left" w:pos="1061"/>
        </w:tabs>
        <w:spacing w:before="1"/>
        <w:ind w:hanging="960"/>
        <w:rPr>
          <w:sz w:val="20"/>
        </w:rPr>
      </w:pPr>
      <w:r>
        <w:rPr>
          <w:sz w:val="20"/>
        </w:rPr>
        <w:t>Thickness</w:t>
      </w:r>
      <w:r>
        <w:rPr>
          <w:spacing w:val="-1"/>
          <w:sz w:val="20"/>
        </w:rPr>
        <w:t xml:space="preserve"> </w:t>
      </w:r>
      <w:r>
        <w:rPr>
          <w:sz w:val="20"/>
        </w:rPr>
        <w:t>Evaluation</w:t>
      </w:r>
    </w:p>
    <w:p w:rsidR="00E25817" w:rsidRDefault="00E25817">
      <w:pPr>
        <w:pStyle w:val="BodyText"/>
        <w:spacing w:before="4"/>
        <w:rPr>
          <w:sz w:val="19"/>
        </w:rPr>
      </w:pPr>
    </w:p>
    <w:p w:rsidR="00E25817" w:rsidRDefault="00CB7743">
      <w:pPr>
        <w:pStyle w:val="BodyText"/>
        <w:tabs>
          <w:tab w:val="left" w:pos="4638"/>
          <w:tab w:val="left" w:pos="7998"/>
        </w:tabs>
        <w:spacing w:line="232" w:lineRule="auto"/>
        <w:ind w:left="319" w:right="459"/>
      </w:pPr>
      <w:r>
        <w:t>Determine the anticipated thickness of the concrete prior to placement by passing a template through the formed section or by measuring the depth</w:t>
      </w:r>
      <w:r>
        <w:rPr>
          <w:spacing w:val="-15"/>
        </w:rPr>
        <w:t xml:space="preserve"> </w:t>
      </w:r>
      <w:r>
        <w:t>of opening of the extrusion template of the curb</w:t>
      </w:r>
      <w:r>
        <w:rPr>
          <w:spacing w:val="-11"/>
        </w:rPr>
        <w:t xml:space="preserve"> </w:t>
      </w:r>
      <w:r>
        <w:t>forming</w:t>
      </w:r>
      <w:r>
        <w:rPr>
          <w:spacing w:val="-2"/>
        </w:rPr>
        <w:t xml:space="preserve"> </w:t>
      </w:r>
      <w:r>
        <w:t>machine.  If a slip form paver is used for sidewalk placement, construct the subgrade true to grade prior to</w:t>
      </w:r>
      <w:r>
        <w:rPr>
          <w:spacing w:val="-5"/>
        </w:rPr>
        <w:t xml:space="preserve"> </w:t>
      </w:r>
      <w:r>
        <w:t>concrete</w:t>
      </w:r>
      <w:r>
        <w:rPr>
          <w:spacing w:val="-2"/>
        </w:rPr>
        <w:t xml:space="preserve"> </w:t>
      </w:r>
      <w:r>
        <w:t>placement.  The thickness will be determined by measuring each edge of the completed</w:t>
      </w:r>
      <w:r>
        <w:rPr>
          <w:spacing w:val="-2"/>
        </w:rPr>
        <w:t xml:space="preserve"> </w:t>
      </w:r>
      <w:r>
        <w:t>slab.</w:t>
      </w:r>
    </w:p>
    <w:p w:rsidR="00E25817" w:rsidRDefault="00E25817">
      <w:pPr>
        <w:pStyle w:val="BodyText"/>
        <w:rPr>
          <w:sz w:val="19"/>
        </w:rPr>
      </w:pPr>
    </w:p>
    <w:p w:rsidR="00E25817" w:rsidRDefault="00CB7743">
      <w:pPr>
        <w:pStyle w:val="ListParagraph"/>
        <w:numPr>
          <w:ilvl w:val="2"/>
          <w:numId w:val="2"/>
        </w:numPr>
        <w:tabs>
          <w:tab w:val="left" w:pos="1060"/>
          <w:tab w:val="left" w:pos="1061"/>
        </w:tabs>
        <w:ind w:hanging="960"/>
        <w:rPr>
          <w:sz w:val="20"/>
        </w:rPr>
      </w:pPr>
      <w:r>
        <w:rPr>
          <w:sz w:val="20"/>
        </w:rPr>
        <w:t>Surface</w:t>
      </w:r>
      <w:r>
        <w:rPr>
          <w:spacing w:val="-1"/>
          <w:sz w:val="20"/>
        </w:rPr>
        <w:t xml:space="preserve"> </w:t>
      </w:r>
      <w:r>
        <w:rPr>
          <w:sz w:val="20"/>
        </w:rPr>
        <w:t>Evaluation</w:t>
      </w:r>
    </w:p>
    <w:p w:rsidR="00E25817" w:rsidRDefault="00E25817">
      <w:pPr>
        <w:pStyle w:val="BodyText"/>
        <w:spacing w:before="6"/>
        <w:rPr>
          <w:sz w:val="19"/>
        </w:rPr>
      </w:pPr>
    </w:p>
    <w:p w:rsidR="00E25817" w:rsidRDefault="00CB7743">
      <w:pPr>
        <w:pStyle w:val="BodyText"/>
        <w:spacing w:line="230" w:lineRule="auto"/>
        <w:ind w:left="319" w:right="439"/>
      </w:pPr>
      <w:r>
        <w:t>Provide finished surfaces for each category of the completed work that are uniform in color and free of blemishes and form or tool marks.</w:t>
      </w:r>
    </w:p>
    <w:p w:rsidR="00E25817" w:rsidRDefault="00E25817">
      <w:pPr>
        <w:pStyle w:val="BodyText"/>
        <w:spacing w:before="3"/>
        <w:rPr>
          <w:sz w:val="19"/>
        </w:rPr>
      </w:pPr>
    </w:p>
    <w:p w:rsidR="00E25817" w:rsidRDefault="00CB7743">
      <w:pPr>
        <w:pStyle w:val="ListParagraph"/>
        <w:numPr>
          <w:ilvl w:val="1"/>
          <w:numId w:val="1"/>
        </w:numPr>
        <w:tabs>
          <w:tab w:val="left" w:pos="820"/>
          <w:tab w:val="left" w:pos="821"/>
        </w:tabs>
        <w:spacing w:before="1"/>
        <w:ind w:hanging="720"/>
        <w:rPr>
          <w:sz w:val="20"/>
        </w:rPr>
      </w:pPr>
      <w:r>
        <w:rPr>
          <w:sz w:val="20"/>
        </w:rPr>
        <w:t>SURFACE DEFICIENCIES AND</w:t>
      </w:r>
      <w:r>
        <w:rPr>
          <w:spacing w:val="-1"/>
          <w:sz w:val="20"/>
        </w:rPr>
        <w:t xml:space="preserve"> </w:t>
      </w:r>
      <w:r>
        <w:rPr>
          <w:sz w:val="20"/>
        </w:rPr>
        <w:t>CORRECTIONS</w:t>
      </w:r>
    </w:p>
    <w:p w:rsidR="00E25817" w:rsidRDefault="00E25817">
      <w:pPr>
        <w:pStyle w:val="BodyText"/>
        <w:spacing w:before="8"/>
        <w:rPr>
          <w:sz w:val="18"/>
        </w:rPr>
      </w:pPr>
    </w:p>
    <w:p w:rsidR="00E25817" w:rsidRDefault="00CB7743">
      <w:pPr>
        <w:pStyle w:val="ListParagraph"/>
        <w:numPr>
          <w:ilvl w:val="2"/>
          <w:numId w:val="1"/>
        </w:numPr>
        <w:tabs>
          <w:tab w:val="left" w:pos="1060"/>
          <w:tab w:val="left" w:pos="1061"/>
        </w:tabs>
        <w:ind w:hanging="960"/>
        <w:rPr>
          <w:sz w:val="20"/>
        </w:rPr>
      </w:pPr>
      <w:r>
        <w:rPr>
          <w:sz w:val="20"/>
        </w:rPr>
        <w:t>Thickness</w:t>
      </w:r>
      <w:r>
        <w:rPr>
          <w:spacing w:val="-1"/>
          <w:sz w:val="20"/>
        </w:rPr>
        <w:t xml:space="preserve"> </w:t>
      </w:r>
      <w:r>
        <w:rPr>
          <w:sz w:val="20"/>
        </w:rPr>
        <w:t>Deficiency</w:t>
      </w:r>
    </w:p>
    <w:p w:rsidR="00E25817" w:rsidRDefault="00E25817">
      <w:pPr>
        <w:pStyle w:val="BodyText"/>
        <w:spacing w:before="2"/>
        <w:rPr>
          <w:sz w:val="19"/>
        </w:rPr>
      </w:pPr>
    </w:p>
    <w:p w:rsidR="00E25817" w:rsidRDefault="00CB7743">
      <w:pPr>
        <w:pStyle w:val="BodyText"/>
        <w:spacing w:before="1" w:line="232" w:lineRule="auto"/>
        <w:ind w:left="319" w:right="319"/>
      </w:pPr>
      <w:r>
        <w:t>When measurements indicate that the completed concrete section is deficient in thickness by more than 1/4 inch the deficient section will be removed, between regularly scheduled joints, and replaced.</w:t>
      </w:r>
    </w:p>
    <w:p w:rsidR="00E25817" w:rsidRDefault="00E25817">
      <w:pPr>
        <w:pStyle w:val="BodyText"/>
        <w:spacing w:before="1"/>
        <w:rPr>
          <w:sz w:val="19"/>
        </w:rPr>
      </w:pPr>
    </w:p>
    <w:p w:rsidR="00E25817" w:rsidRDefault="00CB7743">
      <w:pPr>
        <w:pStyle w:val="ListParagraph"/>
        <w:numPr>
          <w:ilvl w:val="2"/>
          <w:numId w:val="1"/>
        </w:numPr>
        <w:tabs>
          <w:tab w:val="left" w:pos="1060"/>
          <w:tab w:val="left" w:pos="1061"/>
        </w:tabs>
        <w:ind w:hanging="960"/>
        <w:rPr>
          <w:sz w:val="20"/>
        </w:rPr>
      </w:pPr>
      <w:r>
        <w:rPr>
          <w:sz w:val="20"/>
        </w:rPr>
        <w:t>High</w:t>
      </w:r>
      <w:r>
        <w:rPr>
          <w:spacing w:val="-1"/>
          <w:sz w:val="20"/>
        </w:rPr>
        <w:t xml:space="preserve"> </w:t>
      </w:r>
      <w:r>
        <w:rPr>
          <w:sz w:val="20"/>
        </w:rPr>
        <w:t>Areas</w:t>
      </w:r>
    </w:p>
    <w:p w:rsidR="00E25817" w:rsidRDefault="00E25817">
      <w:pPr>
        <w:pStyle w:val="BodyText"/>
        <w:spacing w:before="2"/>
        <w:rPr>
          <w:sz w:val="19"/>
        </w:rPr>
      </w:pPr>
    </w:p>
    <w:p w:rsidR="00E25817" w:rsidRDefault="00CB7743">
      <w:pPr>
        <w:pStyle w:val="BodyText"/>
        <w:tabs>
          <w:tab w:val="left" w:pos="4518"/>
        </w:tabs>
        <w:spacing w:line="232" w:lineRule="auto"/>
        <w:ind w:left="319" w:right="339"/>
      </w:pPr>
      <w:r>
        <w:t>In areas not meeting surface smoothness and plan grade requirements,</w:t>
      </w:r>
      <w:r>
        <w:rPr>
          <w:spacing w:val="-16"/>
        </w:rPr>
        <w:t xml:space="preserve"> </w:t>
      </w:r>
      <w:r>
        <w:t>reduce high areas either by rubbing the freshly finished concrete with</w:t>
      </w:r>
      <w:r>
        <w:rPr>
          <w:spacing w:val="-16"/>
        </w:rPr>
        <w:t xml:space="preserve"> </w:t>
      </w:r>
      <w:proofErr w:type="spellStart"/>
      <w:r>
        <w:t>carborundum</w:t>
      </w:r>
      <w:proofErr w:type="spellEnd"/>
      <w:r>
        <w:t xml:space="preserve"> brick and water when the concrete is less than 36 hours old or by grinding the hardened concrete with an approved surface grinding machine after the concrete is 36 hours old</w:t>
      </w:r>
      <w:r>
        <w:rPr>
          <w:spacing w:val="-5"/>
        </w:rPr>
        <w:t xml:space="preserve"> </w:t>
      </w:r>
      <w:r>
        <w:t>or</w:t>
      </w:r>
      <w:r>
        <w:rPr>
          <w:spacing w:val="-1"/>
        </w:rPr>
        <w:t xml:space="preserve"> </w:t>
      </w:r>
      <w:r>
        <w:t>more.  The area corrected by grinding the surface of the hardened concrete must not exceed 5 percent of the area of any integral slab, and the depth of grinding must not exceed 1/4</w:t>
      </w:r>
      <w:r>
        <w:rPr>
          <w:spacing w:val="-15"/>
        </w:rPr>
        <w:t xml:space="preserve"> </w:t>
      </w:r>
      <w:r>
        <w:t>inch. Remove and replace pavement areas requiring grade or surface smoothness corrections in excess of the limits</w:t>
      </w:r>
      <w:r>
        <w:rPr>
          <w:spacing w:val="-2"/>
        </w:rPr>
        <w:t xml:space="preserve"> </w:t>
      </w:r>
      <w:r>
        <w:t>specified.</w:t>
      </w:r>
    </w:p>
    <w:p w:rsidR="00E25817" w:rsidRDefault="00E25817">
      <w:pPr>
        <w:pStyle w:val="BodyText"/>
        <w:spacing w:before="3"/>
        <w:rPr>
          <w:sz w:val="19"/>
        </w:rPr>
      </w:pPr>
    </w:p>
    <w:p w:rsidR="00E25817" w:rsidRDefault="00CB7743">
      <w:pPr>
        <w:pStyle w:val="ListParagraph"/>
        <w:numPr>
          <w:ilvl w:val="2"/>
          <w:numId w:val="1"/>
        </w:numPr>
        <w:tabs>
          <w:tab w:val="left" w:pos="1060"/>
          <w:tab w:val="left" w:pos="1061"/>
        </w:tabs>
        <w:ind w:hanging="960"/>
        <w:rPr>
          <w:sz w:val="20"/>
        </w:rPr>
      </w:pPr>
      <w:r>
        <w:rPr>
          <w:sz w:val="20"/>
        </w:rPr>
        <w:t>Appearance</w:t>
      </w:r>
    </w:p>
    <w:p w:rsidR="00E25817" w:rsidRDefault="00E25817">
      <w:pPr>
        <w:pStyle w:val="BodyText"/>
        <w:spacing w:before="2"/>
        <w:rPr>
          <w:sz w:val="19"/>
        </w:rPr>
      </w:pPr>
    </w:p>
    <w:p w:rsidR="00E25817" w:rsidRDefault="00CB7743">
      <w:pPr>
        <w:pStyle w:val="BodyText"/>
        <w:tabs>
          <w:tab w:val="left" w:pos="7518"/>
        </w:tabs>
        <w:spacing w:line="232" w:lineRule="auto"/>
        <w:ind w:left="319" w:right="459"/>
      </w:pPr>
      <w:r>
        <w:t>Exposed surfaces of the finished work will be inspected by the</w:t>
      </w:r>
      <w:r>
        <w:rPr>
          <w:spacing w:val="-15"/>
        </w:rPr>
        <w:t xml:space="preserve"> </w:t>
      </w:r>
      <w:r>
        <w:t>Contracting Officer and deficiencies in appearance will</w:t>
      </w:r>
      <w:r>
        <w:rPr>
          <w:spacing w:val="-10"/>
        </w:rPr>
        <w:t xml:space="preserve"> </w:t>
      </w:r>
      <w:r>
        <w:t>be</w:t>
      </w:r>
      <w:r>
        <w:rPr>
          <w:spacing w:val="-2"/>
        </w:rPr>
        <w:t xml:space="preserve"> </w:t>
      </w:r>
      <w:r>
        <w:t>identified.  Remove and replace areas which exhibit excessive cracking, discoloration, form</w:t>
      </w:r>
      <w:r>
        <w:rPr>
          <w:spacing w:val="-16"/>
        </w:rPr>
        <w:t xml:space="preserve"> </w:t>
      </w:r>
      <w:r>
        <w:t>marks, or tool marks or which are otherwise inconsistent with the overall appearances of the</w:t>
      </w:r>
      <w:r>
        <w:rPr>
          <w:spacing w:val="-1"/>
        </w:rPr>
        <w:t xml:space="preserve"> </w:t>
      </w:r>
      <w:r>
        <w:t>work.</w:t>
      </w:r>
    </w:p>
    <w:p w:rsidR="00E25817" w:rsidRDefault="00CB7743">
      <w:pPr>
        <w:pStyle w:val="ListParagraph"/>
        <w:numPr>
          <w:ilvl w:val="1"/>
          <w:numId w:val="1"/>
        </w:numPr>
        <w:tabs>
          <w:tab w:val="left" w:pos="940"/>
          <w:tab w:val="left" w:pos="941"/>
        </w:tabs>
        <w:spacing w:before="70"/>
        <w:ind w:left="940" w:hanging="840"/>
        <w:rPr>
          <w:sz w:val="20"/>
        </w:rPr>
      </w:pPr>
      <w:r>
        <w:rPr>
          <w:sz w:val="20"/>
        </w:rPr>
        <w:t>DETECTABLE WARNING</w:t>
      </w:r>
      <w:r>
        <w:rPr>
          <w:spacing w:val="-1"/>
          <w:sz w:val="20"/>
        </w:rPr>
        <w:t xml:space="preserve"> </w:t>
      </w:r>
      <w:r>
        <w:rPr>
          <w:sz w:val="20"/>
        </w:rPr>
        <w:t>SYSTEM</w:t>
      </w:r>
    </w:p>
    <w:p w:rsidR="00E25817" w:rsidRDefault="00E25817">
      <w:pPr>
        <w:pStyle w:val="BodyText"/>
        <w:spacing w:before="2"/>
        <w:rPr>
          <w:sz w:val="19"/>
        </w:rPr>
      </w:pPr>
    </w:p>
    <w:p w:rsidR="00E25817" w:rsidRDefault="00CB7743">
      <w:pPr>
        <w:pStyle w:val="BodyText"/>
        <w:spacing w:line="232" w:lineRule="auto"/>
        <w:ind w:left="319" w:right="319"/>
      </w:pPr>
      <w:r>
        <w:t>Install Detectable Warning Systems required by Contract plans in accordance with ICC A117.1 COMM, Section 705, and by manufacturers' installation instructions.</w:t>
      </w:r>
    </w:p>
    <w:p w:rsidR="00E25817" w:rsidRDefault="00E25817">
      <w:pPr>
        <w:pStyle w:val="BodyText"/>
        <w:spacing w:before="1"/>
        <w:rPr>
          <w:sz w:val="19"/>
        </w:rPr>
      </w:pPr>
    </w:p>
    <w:p w:rsidR="00E25817" w:rsidRDefault="00CB7743" w:rsidP="00352F3E">
      <w:pPr>
        <w:pStyle w:val="BodyText"/>
        <w:spacing w:before="1"/>
        <w:ind w:left="1180"/>
        <w:jc w:val="center"/>
      </w:pPr>
      <w:r>
        <w:t>-- End of Section --</w:t>
      </w:r>
    </w:p>
    <w:sectPr w:rsidR="00E25817">
      <w:footerReference w:type="default" r:id="rId10"/>
      <w:pgSz w:w="12240" w:h="15840"/>
      <w:pgMar w:top="1360" w:right="124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AF7" w:rsidRDefault="00602AF7">
      <w:r>
        <w:separator/>
      </w:r>
    </w:p>
  </w:endnote>
  <w:endnote w:type="continuationSeparator" w:id="0">
    <w:p w:rsidR="00602AF7" w:rsidRDefault="0060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AF7" w:rsidRDefault="00602AF7">
    <w:pPr>
      <w:pStyle w:val="BodyText"/>
      <w:spacing w:line="14" w:lineRule="auto"/>
    </w:pPr>
    <w:r>
      <w:rPr>
        <w:noProof/>
      </w:rPr>
      <mc:AlternateContent>
        <mc:Choice Requires="wps">
          <w:drawing>
            <wp:anchor distT="0" distB="0" distL="114300" distR="114300" simplePos="0" relativeHeight="503298848" behindDoc="1" locked="0" layoutInCell="1" allowOverlap="1">
              <wp:simplePos x="0" y="0"/>
              <wp:positionH relativeFrom="page">
                <wp:posOffset>2959735</wp:posOffset>
              </wp:positionH>
              <wp:positionV relativeFrom="page">
                <wp:posOffset>9403715</wp:posOffset>
              </wp:positionV>
              <wp:extent cx="1244600" cy="169545"/>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AF7" w:rsidRDefault="00602AF7">
                          <w:pPr>
                            <w:pStyle w:val="BodyText"/>
                            <w:spacing w:before="20"/>
                            <w:ind w:left="20"/>
                          </w:pPr>
                          <w:r>
                            <w:t>SECTION 32 16 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3.05pt;margin-top:740.45pt;width:98pt;height:13.35pt;z-index:-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" filled="f" stroked="f">
              <v:textbox inset="0,0,0,0">
                <w:txbxContent>
                  <w:p w:rsidR="00602AF7" w:rsidRDefault="00602AF7">
                    <w:pPr>
                      <w:pStyle w:val="BodyText"/>
                      <w:spacing w:before="20"/>
                      <w:ind w:left="20"/>
                    </w:pPr>
                    <w:r>
                      <w:t>SECTION 32 16 19</w:t>
                    </w:r>
                  </w:p>
                </w:txbxContent>
              </v:textbox>
              <w10:wrap anchorx="page" anchory="page"/>
            </v:shape>
          </w:pict>
        </mc:Fallback>
      </mc:AlternateContent>
    </w:r>
    <w:r>
      <w:rPr>
        <w:noProof/>
      </w:rPr>
      <mc:AlternateContent>
        <mc:Choice Requires="wps">
          <w:drawing>
            <wp:anchor distT="0" distB="0" distL="114300" distR="114300" simplePos="0" relativeHeight="503298872" behindDoc="1" locked="0" layoutInCell="1" allowOverlap="1">
              <wp:simplePos x="0" y="0"/>
              <wp:positionH relativeFrom="page">
                <wp:posOffset>4331335</wp:posOffset>
              </wp:positionH>
              <wp:positionV relativeFrom="page">
                <wp:posOffset>9403715</wp:posOffset>
              </wp:positionV>
              <wp:extent cx="495300" cy="169545"/>
              <wp:effectExtent l="0" t="2540" r="254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AF7" w:rsidRDefault="00602AF7">
                          <w:pPr>
                            <w:pStyle w:val="BodyText"/>
                            <w:spacing w:before="20"/>
                            <w:ind w:left="20"/>
                          </w:pPr>
                          <w:r>
                            <w:t xml:space="preserve">Page </w:t>
                          </w:r>
                          <w:r>
                            <w:fldChar w:fldCharType="begin"/>
                          </w:r>
                          <w:r>
                            <w:instrText xml:space="preserve"> PAGE </w:instrText>
                          </w:r>
                          <w:r>
                            <w:fldChar w:fldCharType="separate"/>
                          </w:r>
                          <w:r w:rsidR="00AD0FA1">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41.05pt;margin-top:740.45pt;width:39pt;height:13.35pt;z-index:-17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" filled="f" stroked="f">
              <v:textbox inset="0,0,0,0">
                <w:txbxContent>
                  <w:p w:rsidR="00602AF7" w:rsidRDefault="00602AF7">
                    <w:pPr>
                      <w:pStyle w:val="BodyText"/>
                      <w:spacing w:before="20"/>
                      <w:ind w:left="20"/>
                    </w:pPr>
                    <w:r>
                      <w:t xml:space="preserve">Page </w:t>
                    </w:r>
                    <w:r>
                      <w:fldChar w:fldCharType="begin"/>
                    </w:r>
                    <w:r>
                      <w:instrText xml:space="preserve"> PAGE </w:instrText>
                    </w:r>
                    <w:r>
                      <w:fldChar w:fldCharType="separate"/>
                    </w:r>
                    <w:r w:rsidR="00AD0FA1">
                      <w:rPr>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AF7" w:rsidRDefault="00602AF7">
    <w:pPr>
      <w:pStyle w:val="BodyText"/>
      <w:spacing w:line="14" w:lineRule="auto"/>
    </w:pPr>
    <w:r>
      <w:rPr>
        <w:noProof/>
      </w:rPr>
      <mc:AlternateContent>
        <mc:Choice Requires="wps">
          <w:drawing>
            <wp:anchor distT="0" distB="0" distL="114300" distR="114300" simplePos="0" relativeHeight="503298896"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AF7" w:rsidRDefault="00602AF7">
                          <w:pPr>
                            <w:pStyle w:val="BodyText"/>
                            <w:spacing w:before="20"/>
                            <w:ind w:left="20"/>
                          </w:pPr>
                          <w:r>
                            <w:t>SECTION 32 16 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30.05pt;margin-top:740.45pt;width:98pt;height:13.35pt;z-index:-1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" filled="f" stroked="f">
              <v:textbox inset="0,0,0,0">
                <w:txbxContent>
                  <w:p w:rsidR="00602AF7" w:rsidRDefault="00602AF7">
                    <w:pPr>
                      <w:pStyle w:val="BodyText"/>
                      <w:spacing w:before="20"/>
                      <w:ind w:left="20"/>
                    </w:pPr>
                    <w:r>
                      <w:t>SECTION 32 16 19</w:t>
                    </w:r>
                  </w:p>
                </w:txbxContent>
              </v:textbox>
              <w10:wrap anchorx="page" anchory="page"/>
            </v:shape>
          </w:pict>
        </mc:Fallback>
      </mc:AlternateContent>
    </w:r>
    <w:r>
      <w:rPr>
        <w:noProof/>
      </w:rPr>
      <mc:AlternateContent>
        <mc:Choice Requires="wps">
          <w:drawing>
            <wp:anchor distT="0" distB="0" distL="114300" distR="114300" simplePos="0" relativeHeight="503298920"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AF7" w:rsidRDefault="00602AF7">
                          <w:pPr>
                            <w:pStyle w:val="BodyText"/>
                            <w:spacing w:before="20"/>
                            <w:ind w:left="20"/>
                          </w:pPr>
                          <w:r>
                            <w:t xml:space="preserve">Page </w:t>
                          </w:r>
                          <w:r>
                            <w:fldChar w:fldCharType="begin"/>
                          </w:r>
                          <w:r>
                            <w:instrText xml:space="preserve"> PAGE </w:instrText>
                          </w:r>
                          <w:r>
                            <w:fldChar w:fldCharType="separate"/>
                          </w:r>
                          <w:r w:rsidR="00AD0FA1">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38.05pt;margin-top:740.45pt;width:45pt;height:13.35pt;z-index:-1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" filled="f" stroked="f">
              <v:textbox inset="0,0,0,0">
                <w:txbxContent>
                  <w:p w:rsidR="00602AF7" w:rsidRDefault="00602AF7">
                    <w:pPr>
                      <w:pStyle w:val="BodyText"/>
                      <w:spacing w:before="20"/>
                      <w:ind w:left="20"/>
                    </w:pPr>
                    <w:r>
                      <w:t xml:space="preserve">Page </w:t>
                    </w:r>
                    <w:r>
                      <w:fldChar w:fldCharType="begin"/>
                    </w:r>
                    <w:r>
                      <w:instrText xml:space="preserve"> PAGE </w:instrText>
                    </w:r>
                    <w:r>
                      <w:fldChar w:fldCharType="separate"/>
                    </w:r>
                    <w:r w:rsidR="00AD0FA1">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AF7" w:rsidRDefault="00602AF7">
      <w:r>
        <w:separator/>
      </w:r>
    </w:p>
  </w:footnote>
  <w:footnote w:type="continuationSeparator" w:id="0">
    <w:p w:rsidR="00602AF7" w:rsidRDefault="00602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26402"/>
    <w:multiLevelType w:val="multilevel"/>
    <w:tmpl w:val="6A92C3F2"/>
    <w:lvl w:ilvl="0">
      <w:start w:val="2"/>
      <w:numFmt w:val="decimal"/>
      <w:lvlText w:val="%1"/>
      <w:lvlJc w:val="left"/>
      <w:pPr>
        <w:ind w:left="1278" w:hanging="720"/>
      </w:pPr>
      <w:rPr>
        <w:rFonts w:hint="default"/>
      </w:rPr>
    </w:lvl>
    <w:lvl w:ilvl="1">
      <w:start w:val="1"/>
      <w:numFmt w:val="decimal"/>
      <w:lvlText w:val="%1.%2"/>
      <w:lvlJc w:val="left"/>
      <w:pPr>
        <w:ind w:left="319"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numFmt w:val="bullet"/>
      <w:lvlText w:val="•"/>
      <w:lvlJc w:val="left"/>
      <w:pPr>
        <w:ind w:left="2747" w:hanging="960"/>
      </w:pPr>
      <w:rPr>
        <w:rFonts w:hint="default"/>
      </w:rPr>
    </w:lvl>
    <w:lvl w:ilvl="4">
      <w:numFmt w:val="bullet"/>
      <w:lvlText w:val="•"/>
      <w:lvlJc w:val="left"/>
      <w:pPr>
        <w:ind w:left="3735" w:hanging="960"/>
      </w:pPr>
      <w:rPr>
        <w:rFonts w:hint="default"/>
      </w:rPr>
    </w:lvl>
    <w:lvl w:ilvl="5">
      <w:numFmt w:val="bullet"/>
      <w:lvlText w:val="•"/>
      <w:lvlJc w:val="left"/>
      <w:pPr>
        <w:ind w:left="4722" w:hanging="960"/>
      </w:pPr>
      <w:rPr>
        <w:rFonts w:hint="default"/>
      </w:rPr>
    </w:lvl>
    <w:lvl w:ilvl="6">
      <w:numFmt w:val="bullet"/>
      <w:lvlText w:val="•"/>
      <w:lvlJc w:val="left"/>
      <w:pPr>
        <w:ind w:left="5710" w:hanging="960"/>
      </w:pPr>
      <w:rPr>
        <w:rFonts w:hint="default"/>
      </w:rPr>
    </w:lvl>
    <w:lvl w:ilvl="7">
      <w:numFmt w:val="bullet"/>
      <w:lvlText w:val="•"/>
      <w:lvlJc w:val="left"/>
      <w:pPr>
        <w:ind w:left="6697" w:hanging="960"/>
      </w:pPr>
      <w:rPr>
        <w:rFonts w:hint="default"/>
      </w:rPr>
    </w:lvl>
    <w:lvl w:ilvl="8">
      <w:numFmt w:val="bullet"/>
      <w:lvlText w:val="•"/>
      <w:lvlJc w:val="left"/>
      <w:pPr>
        <w:ind w:left="7685" w:hanging="960"/>
      </w:pPr>
      <w:rPr>
        <w:rFonts w:hint="default"/>
      </w:rPr>
    </w:lvl>
  </w:abstractNum>
  <w:abstractNum w:abstractNumId="1" w15:restartNumberingAfterBreak="0">
    <w:nsid w:val="0DC16779"/>
    <w:multiLevelType w:val="multilevel"/>
    <w:tmpl w:val="BEC8AAEA"/>
    <w:lvl w:ilvl="0">
      <w:start w:val="1"/>
      <w:numFmt w:val="decimal"/>
      <w:lvlText w:val="%1"/>
      <w:lvlJc w:val="left"/>
      <w:pPr>
        <w:ind w:left="820" w:hanging="721"/>
      </w:pPr>
      <w:rPr>
        <w:rFonts w:hint="default"/>
      </w:rPr>
    </w:lvl>
    <w:lvl w:ilvl="1">
      <w:start w:val="2"/>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71" w:hanging="961"/>
      </w:pPr>
      <w:rPr>
        <w:rFonts w:hint="default"/>
      </w:rPr>
    </w:lvl>
    <w:lvl w:ilvl="4">
      <w:numFmt w:val="bullet"/>
      <w:lvlText w:val="•"/>
      <w:lvlJc w:val="left"/>
      <w:pPr>
        <w:ind w:left="3926" w:hanging="961"/>
      </w:pPr>
      <w:rPr>
        <w:rFonts w:hint="default"/>
      </w:rPr>
    </w:lvl>
    <w:lvl w:ilvl="5">
      <w:numFmt w:val="bullet"/>
      <w:lvlText w:val="•"/>
      <w:lvlJc w:val="left"/>
      <w:pPr>
        <w:ind w:left="4882" w:hanging="961"/>
      </w:pPr>
      <w:rPr>
        <w:rFonts w:hint="default"/>
      </w:rPr>
    </w:lvl>
    <w:lvl w:ilvl="6">
      <w:numFmt w:val="bullet"/>
      <w:lvlText w:val="•"/>
      <w:lvlJc w:val="left"/>
      <w:pPr>
        <w:ind w:left="5837" w:hanging="961"/>
      </w:pPr>
      <w:rPr>
        <w:rFonts w:hint="default"/>
      </w:rPr>
    </w:lvl>
    <w:lvl w:ilvl="7">
      <w:numFmt w:val="bullet"/>
      <w:lvlText w:val="•"/>
      <w:lvlJc w:val="left"/>
      <w:pPr>
        <w:ind w:left="6793" w:hanging="961"/>
      </w:pPr>
      <w:rPr>
        <w:rFonts w:hint="default"/>
      </w:rPr>
    </w:lvl>
    <w:lvl w:ilvl="8">
      <w:numFmt w:val="bullet"/>
      <w:lvlText w:val="•"/>
      <w:lvlJc w:val="left"/>
      <w:pPr>
        <w:ind w:left="7748" w:hanging="961"/>
      </w:pPr>
      <w:rPr>
        <w:rFonts w:hint="default"/>
      </w:rPr>
    </w:lvl>
  </w:abstractNum>
  <w:abstractNum w:abstractNumId="2" w15:restartNumberingAfterBreak="0">
    <w:nsid w:val="0EEB0F29"/>
    <w:multiLevelType w:val="multilevel"/>
    <w:tmpl w:val="53928016"/>
    <w:lvl w:ilvl="0">
      <w:start w:val="3"/>
      <w:numFmt w:val="decimal"/>
      <w:lvlText w:val="%1"/>
      <w:lvlJc w:val="left"/>
      <w:pPr>
        <w:ind w:left="820" w:hanging="721"/>
      </w:pPr>
      <w:rPr>
        <w:rFonts w:hint="default"/>
      </w:rPr>
    </w:lvl>
    <w:lvl w:ilvl="1">
      <w:start w:val="5"/>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lowerLetter"/>
      <w:lvlText w:val="%4."/>
      <w:lvlJc w:val="left"/>
      <w:pPr>
        <w:ind w:left="820" w:hanging="480"/>
      </w:pPr>
      <w:rPr>
        <w:rFonts w:ascii="Courier New" w:eastAsia="Courier New" w:hAnsi="Courier New" w:cs="Courier New" w:hint="default"/>
        <w:w w:val="99"/>
        <w:sz w:val="20"/>
        <w:szCs w:val="20"/>
      </w:rPr>
    </w:lvl>
    <w:lvl w:ilvl="4">
      <w:numFmt w:val="bullet"/>
      <w:lvlText w:val="•"/>
      <w:lvlJc w:val="left"/>
      <w:pPr>
        <w:ind w:left="3926" w:hanging="480"/>
      </w:pPr>
      <w:rPr>
        <w:rFonts w:hint="default"/>
      </w:rPr>
    </w:lvl>
    <w:lvl w:ilvl="5">
      <w:numFmt w:val="bullet"/>
      <w:lvlText w:val="•"/>
      <w:lvlJc w:val="left"/>
      <w:pPr>
        <w:ind w:left="4882" w:hanging="480"/>
      </w:pPr>
      <w:rPr>
        <w:rFonts w:hint="default"/>
      </w:rPr>
    </w:lvl>
    <w:lvl w:ilvl="6">
      <w:numFmt w:val="bullet"/>
      <w:lvlText w:val="•"/>
      <w:lvlJc w:val="left"/>
      <w:pPr>
        <w:ind w:left="5837" w:hanging="480"/>
      </w:pPr>
      <w:rPr>
        <w:rFonts w:hint="default"/>
      </w:rPr>
    </w:lvl>
    <w:lvl w:ilvl="7">
      <w:numFmt w:val="bullet"/>
      <w:lvlText w:val="•"/>
      <w:lvlJc w:val="left"/>
      <w:pPr>
        <w:ind w:left="6793" w:hanging="480"/>
      </w:pPr>
      <w:rPr>
        <w:rFonts w:hint="default"/>
      </w:rPr>
    </w:lvl>
    <w:lvl w:ilvl="8">
      <w:numFmt w:val="bullet"/>
      <w:lvlText w:val="•"/>
      <w:lvlJc w:val="left"/>
      <w:pPr>
        <w:ind w:left="7748" w:hanging="480"/>
      </w:pPr>
      <w:rPr>
        <w:rFonts w:hint="default"/>
      </w:rPr>
    </w:lvl>
  </w:abstractNum>
  <w:abstractNum w:abstractNumId="3" w15:restartNumberingAfterBreak="0">
    <w:nsid w:val="12644A72"/>
    <w:multiLevelType w:val="multilevel"/>
    <w:tmpl w:val="3556A3E2"/>
    <w:lvl w:ilvl="0">
      <w:start w:val="3"/>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start w:val="1"/>
      <w:numFmt w:val="decimal"/>
      <w:lvlText w:val="%1.%2.%3.%4"/>
      <w:lvlJc w:val="left"/>
      <w:pPr>
        <w:ind w:left="2239" w:hanging="1201"/>
      </w:pPr>
      <w:rPr>
        <w:rFonts w:ascii="Courier New" w:eastAsia="Courier New" w:hAnsi="Courier New" w:cs="Courier New" w:hint="default"/>
        <w:w w:val="99"/>
        <w:sz w:val="20"/>
        <w:szCs w:val="20"/>
      </w:rPr>
    </w:lvl>
    <w:lvl w:ilvl="4">
      <w:numFmt w:val="bullet"/>
      <w:lvlText w:val="•"/>
      <w:lvlJc w:val="left"/>
      <w:pPr>
        <w:ind w:left="4095" w:hanging="1201"/>
      </w:pPr>
      <w:rPr>
        <w:rFonts w:hint="default"/>
      </w:rPr>
    </w:lvl>
    <w:lvl w:ilvl="5">
      <w:numFmt w:val="bullet"/>
      <w:lvlText w:val="•"/>
      <w:lvlJc w:val="left"/>
      <w:pPr>
        <w:ind w:left="5022" w:hanging="1201"/>
      </w:pPr>
      <w:rPr>
        <w:rFonts w:hint="default"/>
      </w:rPr>
    </w:lvl>
    <w:lvl w:ilvl="6">
      <w:numFmt w:val="bullet"/>
      <w:lvlText w:val="•"/>
      <w:lvlJc w:val="left"/>
      <w:pPr>
        <w:ind w:left="5950" w:hanging="1201"/>
      </w:pPr>
      <w:rPr>
        <w:rFonts w:hint="default"/>
      </w:rPr>
    </w:lvl>
    <w:lvl w:ilvl="7">
      <w:numFmt w:val="bullet"/>
      <w:lvlText w:val="•"/>
      <w:lvlJc w:val="left"/>
      <w:pPr>
        <w:ind w:left="6877" w:hanging="1201"/>
      </w:pPr>
      <w:rPr>
        <w:rFonts w:hint="default"/>
      </w:rPr>
    </w:lvl>
    <w:lvl w:ilvl="8">
      <w:numFmt w:val="bullet"/>
      <w:lvlText w:val="•"/>
      <w:lvlJc w:val="left"/>
      <w:pPr>
        <w:ind w:left="7805" w:hanging="1201"/>
      </w:pPr>
      <w:rPr>
        <w:rFonts w:hint="default"/>
      </w:rPr>
    </w:lvl>
  </w:abstractNum>
  <w:abstractNum w:abstractNumId="4" w15:restartNumberingAfterBreak="0">
    <w:nsid w:val="1454046E"/>
    <w:multiLevelType w:val="multilevel"/>
    <w:tmpl w:val="90A696DE"/>
    <w:lvl w:ilvl="0">
      <w:start w:val="3"/>
      <w:numFmt w:val="decimal"/>
      <w:lvlText w:val="%1"/>
      <w:lvlJc w:val="left"/>
      <w:pPr>
        <w:ind w:left="820" w:hanging="721"/>
      </w:pPr>
      <w:rPr>
        <w:rFonts w:hint="default"/>
      </w:rPr>
    </w:lvl>
    <w:lvl w:ilvl="1">
      <w:start w:val="7"/>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decimal"/>
      <w:lvlText w:val="%1.%2.%3.%4"/>
      <w:lvlJc w:val="left"/>
      <w:pPr>
        <w:ind w:left="1300" w:hanging="1200"/>
      </w:pPr>
      <w:rPr>
        <w:rFonts w:ascii="Courier New" w:eastAsia="Courier New" w:hAnsi="Courier New" w:cs="Courier New" w:hint="default"/>
        <w:w w:val="99"/>
        <w:sz w:val="20"/>
        <w:szCs w:val="20"/>
      </w:rPr>
    </w:lvl>
    <w:lvl w:ilvl="4">
      <w:numFmt w:val="bullet"/>
      <w:lvlText w:val="•"/>
      <w:lvlJc w:val="left"/>
      <w:pPr>
        <w:ind w:left="3390" w:hanging="1200"/>
      </w:pPr>
      <w:rPr>
        <w:rFonts w:hint="default"/>
      </w:rPr>
    </w:lvl>
    <w:lvl w:ilvl="5">
      <w:numFmt w:val="bullet"/>
      <w:lvlText w:val="•"/>
      <w:lvlJc w:val="left"/>
      <w:pPr>
        <w:ind w:left="4435" w:hanging="1200"/>
      </w:pPr>
      <w:rPr>
        <w:rFonts w:hint="default"/>
      </w:rPr>
    </w:lvl>
    <w:lvl w:ilvl="6">
      <w:numFmt w:val="bullet"/>
      <w:lvlText w:val="•"/>
      <w:lvlJc w:val="left"/>
      <w:pPr>
        <w:ind w:left="5480" w:hanging="1200"/>
      </w:pPr>
      <w:rPr>
        <w:rFonts w:hint="default"/>
      </w:rPr>
    </w:lvl>
    <w:lvl w:ilvl="7">
      <w:numFmt w:val="bullet"/>
      <w:lvlText w:val="•"/>
      <w:lvlJc w:val="left"/>
      <w:pPr>
        <w:ind w:left="6525" w:hanging="1200"/>
      </w:pPr>
      <w:rPr>
        <w:rFonts w:hint="default"/>
      </w:rPr>
    </w:lvl>
    <w:lvl w:ilvl="8">
      <w:numFmt w:val="bullet"/>
      <w:lvlText w:val="•"/>
      <w:lvlJc w:val="left"/>
      <w:pPr>
        <w:ind w:left="7570" w:hanging="1200"/>
      </w:pPr>
      <w:rPr>
        <w:rFonts w:hint="default"/>
      </w:rPr>
    </w:lvl>
  </w:abstractNum>
  <w:abstractNum w:abstractNumId="5" w15:restartNumberingAfterBreak="0">
    <w:nsid w:val="14605970"/>
    <w:multiLevelType w:val="multilevel"/>
    <w:tmpl w:val="2AA42022"/>
    <w:lvl w:ilvl="0">
      <w:start w:val="3"/>
      <w:numFmt w:val="decimal"/>
      <w:lvlText w:val="%1"/>
      <w:lvlJc w:val="left"/>
      <w:pPr>
        <w:ind w:left="820" w:hanging="721"/>
      </w:pPr>
      <w:rPr>
        <w:rFonts w:hint="default"/>
      </w:rPr>
    </w:lvl>
    <w:lvl w:ilvl="1">
      <w:start w:val="8"/>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decimal"/>
      <w:lvlText w:val="%1.%2.%3.%4"/>
      <w:lvlJc w:val="left"/>
      <w:pPr>
        <w:ind w:left="1300" w:hanging="1200"/>
      </w:pPr>
      <w:rPr>
        <w:rFonts w:ascii="Courier New" w:eastAsia="Courier New" w:hAnsi="Courier New" w:cs="Courier New" w:hint="default"/>
        <w:w w:val="99"/>
        <w:sz w:val="20"/>
        <w:szCs w:val="20"/>
      </w:rPr>
    </w:lvl>
    <w:lvl w:ilvl="4">
      <w:numFmt w:val="bullet"/>
      <w:lvlText w:val="•"/>
      <w:lvlJc w:val="left"/>
      <w:pPr>
        <w:ind w:left="3390" w:hanging="1200"/>
      </w:pPr>
      <w:rPr>
        <w:rFonts w:hint="default"/>
      </w:rPr>
    </w:lvl>
    <w:lvl w:ilvl="5">
      <w:numFmt w:val="bullet"/>
      <w:lvlText w:val="•"/>
      <w:lvlJc w:val="left"/>
      <w:pPr>
        <w:ind w:left="4435" w:hanging="1200"/>
      </w:pPr>
      <w:rPr>
        <w:rFonts w:hint="default"/>
      </w:rPr>
    </w:lvl>
    <w:lvl w:ilvl="6">
      <w:numFmt w:val="bullet"/>
      <w:lvlText w:val="•"/>
      <w:lvlJc w:val="left"/>
      <w:pPr>
        <w:ind w:left="5480" w:hanging="1200"/>
      </w:pPr>
      <w:rPr>
        <w:rFonts w:hint="default"/>
      </w:rPr>
    </w:lvl>
    <w:lvl w:ilvl="7">
      <w:numFmt w:val="bullet"/>
      <w:lvlText w:val="•"/>
      <w:lvlJc w:val="left"/>
      <w:pPr>
        <w:ind w:left="6525" w:hanging="1200"/>
      </w:pPr>
      <w:rPr>
        <w:rFonts w:hint="default"/>
      </w:rPr>
    </w:lvl>
    <w:lvl w:ilvl="8">
      <w:numFmt w:val="bullet"/>
      <w:lvlText w:val="•"/>
      <w:lvlJc w:val="left"/>
      <w:pPr>
        <w:ind w:left="7570" w:hanging="1200"/>
      </w:pPr>
      <w:rPr>
        <w:rFonts w:hint="default"/>
      </w:rPr>
    </w:lvl>
  </w:abstractNum>
  <w:abstractNum w:abstractNumId="6" w15:restartNumberingAfterBreak="0">
    <w:nsid w:val="166C5EA7"/>
    <w:multiLevelType w:val="multilevel"/>
    <w:tmpl w:val="DBE8EBA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4A80AD8"/>
    <w:multiLevelType w:val="multilevel"/>
    <w:tmpl w:val="FD88F306"/>
    <w:lvl w:ilvl="0">
      <w:start w:val="3"/>
      <w:numFmt w:val="decimal"/>
      <w:lvlText w:val="%1"/>
      <w:lvlJc w:val="left"/>
      <w:pPr>
        <w:ind w:left="820" w:hanging="721"/>
      </w:pPr>
      <w:rPr>
        <w:rFonts w:hint="default"/>
      </w:rPr>
    </w:lvl>
    <w:lvl w:ilvl="1">
      <w:start w:val="9"/>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71" w:hanging="961"/>
      </w:pPr>
      <w:rPr>
        <w:rFonts w:hint="default"/>
      </w:rPr>
    </w:lvl>
    <w:lvl w:ilvl="4">
      <w:numFmt w:val="bullet"/>
      <w:lvlText w:val="•"/>
      <w:lvlJc w:val="left"/>
      <w:pPr>
        <w:ind w:left="3926" w:hanging="961"/>
      </w:pPr>
      <w:rPr>
        <w:rFonts w:hint="default"/>
      </w:rPr>
    </w:lvl>
    <w:lvl w:ilvl="5">
      <w:numFmt w:val="bullet"/>
      <w:lvlText w:val="•"/>
      <w:lvlJc w:val="left"/>
      <w:pPr>
        <w:ind w:left="4882" w:hanging="961"/>
      </w:pPr>
      <w:rPr>
        <w:rFonts w:hint="default"/>
      </w:rPr>
    </w:lvl>
    <w:lvl w:ilvl="6">
      <w:numFmt w:val="bullet"/>
      <w:lvlText w:val="•"/>
      <w:lvlJc w:val="left"/>
      <w:pPr>
        <w:ind w:left="5837" w:hanging="961"/>
      </w:pPr>
      <w:rPr>
        <w:rFonts w:hint="default"/>
      </w:rPr>
    </w:lvl>
    <w:lvl w:ilvl="7">
      <w:numFmt w:val="bullet"/>
      <w:lvlText w:val="•"/>
      <w:lvlJc w:val="left"/>
      <w:pPr>
        <w:ind w:left="6793" w:hanging="961"/>
      </w:pPr>
      <w:rPr>
        <w:rFonts w:hint="default"/>
      </w:rPr>
    </w:lvl>
    <w:lvl w:ilvl="8">
      <w:numFmt w:val="bullet"/>
      <w:lvlText w:val="•"/>
      <w:lvlJc w:val="left"/>
      <w:pPr>
        <w:ind w:left="7748" w:hanging="961"/>
      </w:pPr>
      <w:rPr>
        <w:rFonts w:hint="default"/>
      </w:rPr>
    </w:lvl>
  </w:abstractNum>
  <w:abstractNum w:abstractNumId="8" w15:restartNumberingAfterBreak="0">
    <w:nsid w:val="2FCC575E"/>
    <w:multiLevelType w:val="multilevel"/>
    <w:tmpl w:val="F2681FB4"/>
    <w:lvl w:ilvl="0">
      <w:start w:val="1"/>
      <w:numFmt w:val="decimal"/>
      <w:lvlText w:val="%1"/>
      <w:lvlJc w:val="left"/>
      <w:pPr>
        <w:ind w:left="820" w:hanging="721"/>
      </w:pPr>
      <w:rPr>
        <w:rFonts w:hint="default"/>
      </w:rPr>
    </w:lvl>
    <w:lvl w:ilvl="1">
      <w:start w:val="5"/>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71" w:hanging="961"/>
      </w:pPr>
      <w:rPr>
        <w:rFonts w:hint="default"/>
      </w:rPr>
    </w:lvl>
    <w:lvl w:ilvl="4">
      <w:numFmt w:val="bullet"/>
      <w:lvlText w:val="•"/>
      <w:lvlJc w:val="left"/>
      <w:pPr>
        <w:ind w:left="3926" w:hanging="961"/>
      </w:pPr>
      <w:rPr>
        <w:rFonts w:hint="default"/>
      </w:rPr>
    </w:lvl>
    <w:lvl w:ilvl="5">
      <w:numFmt w:val="bullet"/>
      <w:lvlText w:val="•"/>
      <w:lvlJc w:val="left"/>
      <w:pPr>
        <w:ind w:left="4882" w:hanging="961"/>
      </w:pPr>
      <w:rPr>
        <w:rFonts w:hint="default"/>
      </w:rPr>
    </w:lvl>
    <w:lvl w:ilvl="6">
      <w:numFmt w:val="bullet"/>
      <w:lvlText w:val="•"/>
      <w:lvlJc w:val="left"/>
      <w:pPr>
        <w:ind w:left="5837" w:hanging="961"/>
      </w:pPr>
      <w:rPr>
        <w:rFonts w:hint="default"/>
      </w:rPr>
    </w:lvl>
    <w:lvl w:ilvl="7">
      <w:numFmt w:val="bullet"/>
      <w:lvlText w:val="•"/>
      <w:lvlJc w:val="left"/>
      <w:pPr>
        <w:ind w:left="6793" w:hanging="961"/>
      </w:pPr>
      <w:rPr>
        <w:rFonts w:hint="default"/>
      </w:rPr>
    </w:lvl>
    <w:lvl w:ilvl="8">
      <w:numFmt w:val="bullet"/>
      <w:lvlText w:val="•"/>
      <w:lvlJc w:val="left"/>
      <w:pPr>
        <w:ind w:left="7748" w:hanging="961"/>
      </w:pPr>
      <w:rPr>
        <w:rFonts w:hint="default"/>
      </w:rPr>
    </w:lvl>
  </w:abstractNum>
  <w:abstractNum w:abstractNumId="9" w15:restartNumberingAfterBreak="0">
    <w:nsid w:val="33F85D7C"/>
    <w:multiLevelType w:val="multilevel"/>
    <w:tmpl w:val="98BAA59E"/>
    <w:lvl w:ilvl="0">
      <w:start w:val="3"/>
      <w:numFmt w:val="decimal"/>
      <w:lvlText w:val="%1"/>
      <w:lvlJc w:val="left"/>
      <w:pPr>
        <w:ind w:left="1060" w:hanging="961"/>
      </w:pPr>
      <w:rPr>
        <w:rFonts w:hint="default"/>
      </w:rPr>
    </w:lvl>
    <w:lvl w:ilvl="1">
      <w:start w:val="8"/>
      <w:numFmt w:val="decimal"/>
      <w:lvlText w:val="%1.%2"/>
      <w:lvlJc w:val="left"/>
      <w:pPr>
        <w:ind w:left="1060" w:hanging="961"/>
      </w:pPr>
      <w:rPr>
        <w:rFonts w:hint="default"/>
      </w:rPr>
    </w:lvl>
    <w:lvl w:ilvl="2">
      <w:start w:val="3"/>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3640" w:hanging="961"/>
      </w:pPr>
      <w:rPr>
        <w:rFonts w:hint="default"/>
      </w:rPr>
    </w:lvl>
    <w:lvl w:ilvl="4">
      <w:numFmt w:val="bullet"/>
      <w:lvlText w:val="•"/>
      <w:lvlJc w:val="left"/>
      <w:pPr>
        <w:ind w:left="4500" w:hanging="961"/>
      </w:pPr>
      <w:rPr>
        <w:rFonts w:hint="default"/>
      </w:rPr>
    </w:lvl>
    <w:lvl w:ilvl="5">
      <w:numFmt w:val="bullet"/>
      <w:lvlText w:val="•"/>
      <w:lvlJc w:val="left"/>
      <w:pPr>
        <w:ind w:left="5360" w:hanging="961"/>
      </w:pPr>
      <w:rPr>
        <w:rFonts w:hint="default"/>
      </w:rPr>
    </w:lvl>
    <w:lvl w:ilvl="6">
      <w:numFmt w:val="bullet"/>
      <w:lvlText w:val="•"/>
      <w:lvlJc w:val="left"/>
      <w:pPr>
        <w:ind w:left="6220" w:hanging="961"/>
      </w:pPr>
      <w:rPr>
        <w:rFonts w:hint="default"/>
      </w:rPr>
    </w:lvl>
    <w:lvl w:ilvl="7">
      <w:numFmt w:val="bullet"/>
      <w:lvlText w:val="•"/>
      <w:lvlJc w:val="left"/>
      <w:pPr>
        <w:ind w:left="7080" w:hanging="961"/>
      </w:pPr>
      <w:rPr>
        <w:rFonts w:hint="default"/>
      </w:rPr>
    </w:lvl>
    <w:lvl w:ilvl="8">
      <w:numFmt w:val="bullet"/>
      <w:lvlText w:val="•"/>
      <w:lvlJc w:val="left"/>
      <w:pPr>
        <w:ind w:left="7940" w:hanging="961"/>
      </w:pPr>
      <w:rPr>
        <w:rFonts w:hint="default"/>
      </w:rPr>
    </w:lvl>
  </w:abstractNum>
  <w:abstractNum w:abstractNumId="10" w15:restartNumberingAfterBreak="0">
    <w:nsid w:val="3FF02516"/>
    <w:multiLevelType w:val="multilevel"/>
    <w:tmpl w:val="29EA4222"/>
    <w:lvl w:ilvl="0">
      <w:start w:val="2"/>
      <w:numFmt w:val="decimal"/>
      <w:lvlText w:val="%1"/>
      <w:lvlJc w:val="left"/>
      <w:pPr>
        <w:ind w:left="820" w:hanging="721"/>
      </w:pPr>
      <w:rPr>
        <w:rFonts w:hint="default"/>
      </w:rPr>
    </w:lvl>
    <w:lvl w:ilvl="1">
      <w:start w:val="3"/>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71" w:hanging="961"/>
      </w:pPr>
      <w:rPr>
        <w:rFonts w:hint="default"/>
      </w:rPr>
    </w:lvl>
    <w:lvl w:ilvl="4">
      <w:numFmt w:val="bullet"/>
      <w:lvlText w:val="•"/>
      <w:lvlJc w:val="left"/>
      <w:pPr>
        <w:ind w:left="3926" w:hanging="961"/>
      </w:pPr>
      <w:rPr>
        <w:rFonts w:hint="default"/>
      </w:rPr>
    </w:lvl>
    <w:lvl w:ilvl="5">
      <w:numFmt w:val="bullet"/>
      <w:lvlText w:val="•"/>
      <w:lvlJc w:val="left"/>
      <w:pPr>
        <w:ind w:left="4882" w:hanging="961"/>
      </w:pPr>
      <w:rPr>
        <w:rFonts w:hint="default"/>
      </w:rPr>
    </w:lvl>
    <w:lvl w:ilvl="6">
      <w:numFmt w:val="bullet"/>
      <w:lvlText w:val="•"/>
      <w:lvlJc w:val="left"/>
      <w:pPr>
        <w:ind w:left="5837" w:hanging="961"/>
      </w:pPr>
      <w:rPr>
        <w:rFonts w:hint="default"/>
      </w:rPr>
    </w:lvl>
    <w:lvl w:ilvl="7">
      <w:numFmt w:val="bullet"/>
      <w:lvlText w:val="•"/>
      <w:lvlJc w:val="left"/>
      <w:pPr>
        <w:ind w:left="6793" w:hanging="961"/>
      </w:pPr>
      <w:rPr>
        <w:rFonts w:hint="default"/>
      </w:rPr>
    </w:lvl>
    <w:lvl w:ilvl="8">
      <w:numFmt w:val="bullet"/>
      <w:lvlText w:val="•"/>
      <w:lvlJc w:val="left"/>
      <w:pPr>
        <w:ind w:left="7748" w:hanging="961"/>
      </w:pPr>
      <w:rPr>
        <w:rFonts w:hint="default"/>
      </w:rPr>
    </w:lvl>
  </w:abstractNum>
  <w:abstractNum w:abstractNumId="11" w15:restartNumberingAfterBreak="0">
    <w:nsid w:val="435F5CFA"/>
    <w:multiLevelType w:val="multilevel"/>
    <w:tmpl w:val="70B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6A652F"/>
    <w:multiLevelType w:val="multilevel"/>
    <w:tmpl w:val="99D04944"/>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decimal"/>
      <w:lvlText w:val="%1.%2.%3.%4"/>
      <w:lvlJc w:val="left"/>
      <w:pPr>
        <w:ind w:left="1300" w:hanging="1200"/>
      </w:pPr>
      <w:rPr>
        <w:rFonts w:ascii="Courier New" w:eastAsia="Courier New" w:hAnsi="Courier New" w:cs="Courier New" w:hint="default"/>
        <w:w w:val="99"/>
        <w:sz w:val="20"/>
        <w:szCs w:val="20"/>
      </w:rPr>
    </w:lvl>
    <w:lvl w:ilvl="4">
      <w:numFmt w:val="bullet"/>
      <w:lvlText w:val="•"/>
      <w:lvlJc w:val="left"/>
      <w:pPr>
        <w:ind w:left="3390" w:hanging="1200"/>
      </w:pPr>
      <w:rPr>
        <w:rFonts w:hint="default"/>
      </w:rPr>
    </w:lvl>
    <w:lvl w:ilvl="5">
      <w:numFmt w:val="bullet"/>
      <w:lvlText w:val="•"/>
      <w:lvlJc w:val="left"/>
      <w:pPr>
        <w:ind w:left="4435" w:hanging="1200"/>
      </w:pPr>
      <w:rPr>
        <w:rFonts w:hint="default"/>
      </w:rPr>
    </w:lvl>
    <w:lvl w:ilvl="6">
      <w:numFmt w:val="bullet"/>
      <w:lvlText w:val="•"/>
      <w:lvlJc w:val="left"/>
      <w:pPr>
        <w:ind w:left="5480" w:hanging="1200"/>
      </w:pPr>
      <w:rPr>
        <w:rFonts w:hint="default"/>
      </w:rPr>
    </w:lvl>
    <w:lvl w:ilvl="7">
      <w:numFmt w:val="bullet"/>
      <w:lvlText w:val="•"/>
      <w:lvlJc w:val="left"/>
      <w:pPr>
        <w:ind w:left="6525" w:hanging="1200"/>
      </w:pPr>
      <w:rPr>
        <w:rFonts w:hint="default"/>
      </w:rPr>
    </w:lvl>
    <w:lvl w:ilvl="8">
      <w:numFmt w:val="bullet"/>
      <w:lvlText w:val="•"/>
      <w:lvlJc w:val="left"/>
      <w:pPr>
        <w:ind w:left="7570" w:hanging="1200"/>
      </w:pPr>
      <w:rPr>
        <w:rFonts w:hint="default"/>
      </w:rPr>
    </w:lvl>
  </w:abstractNum>
  <w:abstractNum w:abstractNumId="13" w15:restartNumberingAfterBreak="0">
    <w:nsid w:val="530947FB"/>
    <w:multiLevelType w:val="multilevel"/>
    <w:tmpl w:val="4AE24E76"/>
    <w:lvl w:ilvl="0">
      <w:start w:val="3"/>
      <w:numFmt w:val="decimal"/>
      <w:lvlText w:val="%1"/>
      <w:lvlJc w:val="left"/>
      <w:pPr>
        <w:ind w:left="1060" w:hanging="961"/>
      </w:pPr>
      <w:rPr>
        <w:rFonts w:hint="default"/>
      </w:rPr>
    </w:lvl>
    <w:lvl w:ilvl="1">
      <w:start w:val="7"/>
      <w:numFmt w:val="decimal"/>
      <w:lvlText w:val="%1.%2"/>
      <w:lvlJc w:val="left"/>
      <w:pPr>
        <w:ind w:left="1060" w:hanging="961"/>
      </w:pPr>
      <w:rPr>
        <w:rFonts w:hint="default"/>
      </w:rPr>
    </w:lvl>
    <w:lvl w:ilvl="2">
      <w:start w:val="2"/>
      <w:numFmt w:val="decimal"/>
      <w:lvlText w:val="%1.%2.%3"/>
      <w:lvlJc w:val="left"/>
      <w:pPr>
        <w:ind w:left="1060" w:hanging="961"/>
      </w:pPr>
      <w:rPr>
        <w:rFonts w:ascii="Courier New" w:eastAsia="Courier New" w:hAnsi="Courier New" w:cs="Courier New" w:hint="default"/>
        <w:w w:val="99"/>
        <w:sz w:val="20"/>
        <w:szCs w:val="20"/>
      </w:rPr>
    </w:lvl>
    <w:lvl w:ilvl="3">
      <w:start w:val="1"/>
      <w:numFmt w:val="decimal"/>
      <w:lvlText w:val="%1.%2.%3.%4"/>
      <w:lvlJc w:val="left"/>
      <w:pPr>
        <w:ind w:left="1300" w:hanging="1200"/>
      </w:pPr>
      <w:rPr>
        <w:rFonts w:ascii="Courier New" w:eastAsia="Courier New" w:hAnsi="Courier New" w:cs="Courier New" w:hint="default"/>
        <w:w w:val="99"/>
        <w:sz w:val="20"/>
        <w:szCs w:val="20"/>
      </w:rPr>
    </w:lvl>
    <w:lvl w:ilvl="4">
      <w:numFmt w:val="bullet"/>
      <w:lvlText w:val="•"/>
      <w:lvlJc w:val="left"/>
      <w:pPr>
        <w:ind w:left="4086" w:hanging="1200"/>
      </w:pPr>
      <w:rPr>
        <w:rFonts w:hint="default"/>
      </w:rPr>
    </w:lvl>
    <w:lvl w:ilvl="5">
      <w:numFmt w:val="bullet"/>
      <w:lvlText w:val="•"/>
      <w:lvlJc w:val="left"/>
      <w:pPr>
        <w:ind w:left="5015" w:hanging="1200"/>
      </w:pPr>
      <w:rPr>
        <w:rFonts w:hint="default"/>
      </w:rPr>
    </w:lvl>
    <w:lvl w:ilvl="6">
      <w:numFmt w:val="bullet"/>
      <w:lvlText w:val="•"/>
      <w:lvlJc w:val="left"/>
      <w:pPr>
        <w:ind w:left="5944" w:hanging="1200"/>
      </w:pPr>
      <w:rPr>
        <w:rFonts w:hint="default"/>
      </w:rPr>
    </w:lvl>
    <w:lvl w:ilvl="7">
      <w:numFmt w:val="bullet"/>
      <w:lvlText w:val="•"/>
      <w:lvlJc w:val="left"/>
      <w:pPr>
        <w:ind w:left="6873" w:hanging="1200"/>
      </w:pPr>
      <w:rPr>
        <w:rFonts w:hint="default"/>
      </w:rPr>
    </w:lvl>
    <w:lvl w:ilvl="8">
      <w:numFmt w:val="bullet"/>
      <w:lvlText w:val="•"/>
      <w:lvlJc w:val="left"/>
      <w:pPr>
        <w:ind w:left="7802" w:hanging="1200"/>
      </w:pPr>
      <w:rPr>
        <w:rFonts w:hint="default"/>
      </w:rPr>
    </w:lvl>
  </w:abstractNum>
  <w:abstractNum w:abstractNumId="14" w15:restartNumberingAfterBreak="0">
    <w:nsid w:val="56DE4D05"/>
    <w:multiLevelType w:val="multilevel"/>
    <w:tmpl w:val="88CA16BE"/>
    <w:lvl w:ilvl="0">
      <w:start w:val="2"/>
      <w:numFmt w:val="decimal"/>
      <w:lvlText w:val="%1"/>
      <w:lvlJc w:val="left"/>
      <w:pPr>
        <w:ind w:left="820" w:hanging="721"/>
      </w:pPr>
      <w:rPr>
        <w:rFonts w:hint="default"/>
      </w:rPr>
    </w:lvl>
    <w:lvl w:ilvl="1">
      <w:start w:val="2"/>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71" w:hanging="961"/>
      </w:pPr>
      <w:rPr>
        <w:rFonts w:hint="default"/>
      </w:rPr>
    </w:lvl>
    <w:lvl w:ilvl="4">
      <w:numFmt w:val="bullet"/>
      <w:lvlText w:val="•"/>
      <w:lvlJc w:val="left"/>
      <w:pPr>
        <w:ind w:left="3926" w:hanging="961"/>
      </w:pPr>
      <w:rPr>
        <w:rFonts w:hint="default"/>
      </w:rPr>
    </w:lvl>
    <w:lvl w:ilvl="5">
      <w:numFmt w:val="bullet"/>
      <w:lvlText w:val="•"/>
      <w:lvlJc w:val="left"/>
      <w:pPr>
        <w:ind w:left="4882" w:hanging="961"/>
      </w:pPr>
      <w:rPr>
        <w:rFonts w:hint="default"/>
      </w:rPr>
    </w:lvl>
    <w:lvl w:ilvl="6">
      <w:numFmt w:val="bullet"/>
      <w:lvlText w:val="•"/>
      <w:lvlJc w:val="left"/>
      <w:pPr>
        <w:ind w:left="5837" w:hanging="961"/>
      </w:pPr>
      <w:rPr>
        <w:rFonts w:hint="default"/>
      </w:rPr>
    </w:lvl>
    <w:lvl w:ilvl="7">
      <w:numFmt w:val="bullet"/>
      <w:lvlText w:val="•"/>
      <w:lvlJc w:val="left"/>
      <w:pPr>
        <w:ind w:left="6793" w:hanging="961"/>
      </w:pPr>
      <w:rPr>
        <w:rFonts w:hint="default"/>
      </w:rPr>
    </w:lvl>
    <w:lvl w:ilvl="8">
      <w:numFmt w:val="bullet"/>
      <w:lvlText w:val="•"/>
      <w:lvlJc w:val="left"/>
      <w:pPr>
        <w:ind w:left="7748" w:hanging="961"/>
      </w:pPr>
      <w:rPr>
        <w:rFonts w:hint="default"/>
      </w:rPr>
    </w:lvl>
  </w:abstractNum>
  <w:abstractNum w:abstractNumId="15" w15:restartNumberingAfterBreak="0">
    <w:nsid w:val="5A1221D7"/>
    <w:multiLevelType w:val="multilevel"/>
    <w:tmpl w:val="C5B407D0"/>
    <w:lvl w:ilvl="0">
      <w:start w:val="1"/>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start w:val="1"/>
      <w:numFmt w:val="decimal"/>
      <w:lvlText w:val="%1.%2.%3.%4"/>
      <w:lvlJc w:val="left"/>
      <w:pPr>
        <w:ind w:left="2239" w:hanging="1201"/>
      </w:pPr>
      <w:rPr>
        <w:rFonts w:ascii="Courier New" w:eastAsia="Courier New" w:hAnsi="Courier New" w:cs="Courier New" w:hint="default"/>
        <w:w w:val="99"/>
        <w:sz w:val="20"/>
        <w:szCs w:val="20"/>
      </w:rPr>
    </w:lvl>
    <w:lvl w:ilvl="4">
      <w:numFmt w:val="bullet"/>
      <w:lvlText w:val="•"/>
      <w:lvlJc w:val="left"/>
      <w:pPr>
        <w:ind w:left="3300" w:hanging="1201"/>
      </w:pPr>
      <w:rPr>
        <w:rFonts w:hint="default"/>
      </w:rPr>
    </w:lvl>
    <w:lvl w:ilvl="5">
      <w:numFmt w:val="bullet"/>
      <w:lvlText w:val="•"/>
      <w:lvlJc w:val="left"/>
      <w:pPr>
        <w:ind w:left="4360" w:hanging="1201"/>
      </w:pPr>
      <w:rPr>
        <w:rFonts w:hint="default"/>
      </w:rPr>
    </w:lvl>
    <w:lvl w:ilvl="6">
      <w:numFmt w:val="bullet"/>
      <w:lvlText w:val="•"/>
      <w:lvlJc w:val="left"/>
      <w:pPr>
        <w:ind w:left="5420" w:hanging="1201"/>
      </w:pPr>
      <w:rPr>
        <w:rFonts w:hint="default"/>
      </w:rPr>
    </w:lvl>
    <w:lvl w:ilvl="7">
      <w:numFmt w:val="bullet"/>
      <w:lvlText w:val="•"/>
      <w:lvlJc w:val="left"/>
      <w:pPr>
        <w:ind w:left="6480" w:hanging="1201"/>
      </w:pPr>
      <w:rPr>
        <w:rFonts w:hint="default"/>
      </w:rPr>
    </w:lvl>
    <w:lvl w:ilvl="8">
      <w:numFmt w:val="bullet"/>
      <w:lvlText w:val="•"/>
      <w:lvlJc w:val="left"/>
      <w:pPr>
        <w:ind w:left="7540" w:hanging="1201"/>
      </w:pPr>
      <w:rPr>
        <w:rFonts w:hint="default"/>
      </w:rPr>
    </w:lvl>
  </w:abstractNum>
  <w:abstractNum w:abstractNumId="16" w15:restartNumberingAfterBreak="0">
    <w:nsid w:val="5BCA1C2A"/>
    <w:multiLevelType w:val="multilevel"/>
    <w:tmpl w:val="50FC68F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7B4447C"/>
    <w:multiLevelType w:val="multilevel"/>
    <w:tmpl w:val="01EE5C1C"/>
    <w:lvl w:ilvl="0">
      <w:start w:val="1"/>
      <w:numFmt w:val="decimal"/>
      <w:lvlText w:val="%1"/>
      <w:lvlJc w:val="left"/>
      <w:pPr>
        <w:ind w:left="1060" w:hanging="961"/>
      </w:pPr>
      <w:rPr>
        <w:rFonts w:hint="default"/>
      </w:rPr>
    </w:lvl>
    <w:lvl w:ilvl="1">
      <w:start w:val="1"/>
      <w:numFmt w:val="decimal"/>
      <w:lvlText w:val="%1.%2"/>
      <w:lvlJc w:val="left"/>
      <w:pPr>
        <w:ind w:left="1060" w:hanging="961"/>
      </w:pPr>
      <w:rPr>
        <w:rFonts w:hint="default"/>
      </w:rPr>
    </w:lvl>
    <w:lvl w:ilvl="2">
      <w:start w:val="2"/>
      <w:numFmt w:val="decimal"/>
      <w:lvlText w:val="%1.%2.%3"/>
      <w:lvlJc w:val="left"/>
      <w:pPr>
        <w:ind w:left="1060" w:hanging="961"/>
      </w:pPr>
      <w:rPr>
        <w:rFonts w:ascii="Courier New" w:eastAsia="Courier New" w:hAnsi="Courier New" w:cs="Courier New" w:hint="default"/>
        <w:w w:val="99"/>
        <w:sz w:val="20"/>
        <w:szCs w:val="20"/>
      </w:rPr>
    </w:lvl>
    <w:lvl w:ilvl="3">
      <w:start w:val="1"/>
      <w:numFmt w:val="decimal"/>
      <w:lvlText w:val="%1.%2.%3.%4"/>
      <w:lvlJc w:val="left"/>
      <w:pPr>
        <w:ind w:left="1300" w:hanging="1200"/>
      </w:pPr>
      <w:rPr>
        <w:rFonts w:ascii="Courier New" w:eastAsia="Courier New" w:hAnsi="Courier New" w:cs="Courier New" w:hint="default"/>
        <w:w w:val="99"/>
        <w:sz w:val="20"/>
        <w:szCs w:val="20"/>
      </w:rPr>
    </w:lvl>
    <w:lvl w:ilvl="4">
      <w:numFmt w:val="bullet"/>
      <w:lvlText w:val="•"/>
      <w:lvlJc w:val="left"/>
      <w:pPr>
        <w:ind w:left="4086" w:hanging="1200"/>
      </w:pPr>
      <w:rPr>
        <w:rFonts w:hint="default"/>
      </w:rPr>
    </w:lvl>
    <w:lvl w:ilvl="5">
      <w:numFmt w:val="bullet"/>
      <w:lvlText w:val="•"/>
      <w:lvlJc w:val="left"/>
      <w:pPr>
        <w:ind w:left="5015" w:hanging="1200"/>
      </w:pPr>
      <w:rPr>
        <w:rFonts w:hint="default"/>
      </w:rPr>
    </w:lvl>
    <w:lvl w:ilvl="6">
      <w:numFmt w:val="bullet"/>
      <w:lvlText w:val="•"/>
      <w:lvlJc w:val="left"/>
      <w:pPr>
        <w:ind w:left="5944" w:hanging="1200"/>
      </w:pPr>
      <w:rPr>
        <w:rFonts w:hint="default"/>
      </w:rPr>
    </w:lvl>
    <w:lvl w:ilvl="7">
      <w:numFmt w:val="bullet"/>
      <w:lvlText w:val="•"/>
      <w:lvlJc w:val="left"/>
      <w:pPr>
        <w:ind w:left="6873" w:hanging="1200"/>
      </w:pPr>
      <w:rPr>
        <w:rFonts w:hint="default"/>
      </w:rPr>
    </w:lvl>
    <w:lvl w:ilvl="8">
      <w:numFmt w:val="bullet"/>
      <w:lvlText w:val="•"/>
      <w:lvlJc w:val="left"/>
      <w:pPr>
        <w:ind w:left="7802" w:hanging="1200"/>
      </w:pPr>
      <w:rPr>
        <w:rFonts w:hint="default"/>
      </w:rPr>
    </w:lvl>
  </w:abstractNum>
  <w:abstractNum w:abstractNumId="18" w15:restartNumberingAfterBreak="0">
    <w:nsid w:val="67DE7842"/>
    <w:multiLevelType w:val="multilevel"/>
    <w:tmpl w:val="0F12709E"/>
    <w:lvl w:ilvl="0">
      <w:start w:val="3"/>
      <w:numFmt w:val="decimal"/>
      <w:lvlText w:val="%1"/>
      <w:lvlJc w:val="left"/>
      <w:pPr>
        <w:ind w:left="820" w:hanging="721"/>
      </w:pPr>
      <w:rPr>
        <w:rFonts w:hint="default"/>
      </w:rPr>
    </w:lvl>
    <w:lvl w:ilvl="1">
      <w:start w:val="4"/>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71" w:hanging="961"/>
      </w:pPr>
      <w:rPr>
        <w:rFonts w:hint="default"/>
      </w:rPr>
    </w:lvl>
    <w:lvl w:ilvl="4">
      <w:numFmt w:val="bullet"/>
      <w:lvlText w:val="•"/>
      <w:lvlJc w:val="left"/>
      <w:pPr>
        <w:ind w:left="3926" w:hanging="961"/>
      </w:pPr>
      <w:rPr>
        <w:rFonts w:hint="default"/>
      </w:rPr>
    </w:lvl>
    <w:lvl w:ilvl="5">
      <w:numFmt w:val="bullet"/>
      <w:lvlText w:val="•"/>
      <w:lvlJc w:val="left"/>
      <w:pPr>
        <w:ind w:left="4882" w:hanging="961"/>
      </w:pPr>
      <w:rPr>
        <w:rFonts w:hint="default"/>
      </w:rPr>
    </w:lvl>
    <w:lvl w:ilvl="6">
      <w:numFmt w:val="bullet"/>
      <w:lvlText w:val="•"/>
      <w:lvlJc w:val="left"/>
      <w:pPr>
        <w:ind w:left="5837" w:hanging="961"/>
      </w:pPr>
      <w:rPr>
        <w:rFonts w:hint="default"/>
      </w:rPr>
    </w:lvl>
    <w:lvl w:ilvl="7">
      <w:numFmt w:val="bullet"/>
      <w:lvlText w:val="•"/>
      <w:lvlJc w:val="left"/>
      <w:pPr>
        <w:ind w:left="6793" w:hanging="961"/>
      </w:pPr>
      <w:rPr>
        <w:rFonts w:hint="default"/>
      </w:rPr>
    </w:lvl>
    <w:lvl w:ilvl="8">
      <w:numFmt w:val="bullet"/>
      <w:lvlText w:val="•"/>
      <w:lvlJc w:val="left"/>
      <w:pPr>
        <w:ind w:left="7748" w:hanging="961"/>
      </w:pPr>
      <w:rPr>
        <w:rFonts w:hint="default"/>
      </w:rPr>
    </w:lvl>
  </w:abstractNum>
  <w:abstractNum w:abstractNumId="19" w15:restartNumberingAfterBreak="0">
    <w:nsid w:val="6E406EC7"/>
    <w:multiLevelType w:val="multilevel"/>
    <w:tmpl w:val="E782F1B6"/>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71" w:hanging="961"/>
      </w:pPr>
      <w:rPr>
        <w:rFonts w:hint="default"/>
      </w:rPr>
    </w:lvl>
    <w:lvl w:ilvl="4">
      <w:numFmt w:val="bullet"/>
      <w:lvlText w:val="•"/>
      <w:lvlJc w:val="left"/>
      <w:pPr>
        <w:ind w:left="3926" w:hanging="961"/>
      </w:pPr>
      <w:rPr>
        <w:rFonts w:hint="default"/>
      </w:rPr>
    </w:lvl>
    <w:lvl w:ilvl="5">
      <w:numFmt w:val="bullet"/>
      <w:lvlText w:val="•"/>
      <w:lvlJc w:val="left"/>
      <w:pPr>
        <w:ind w:left="4882" w:hanging="961"/>
      </w:pPr>
      <w:rPr>
        <w:rFonts w:hint="default"/>
      </w:rPr>
    </w:lvl>
    <w:lvl w:ilvl="6">
      <w:numFmt w:val="bullet"/>
      <w:lvlText w:val="•"/>
      <w:lvlJc w:val="left"/>
      <w:pPr>
        <w:ind w:left="5837" w:hanging="961"/>
      </w:pPr>
      <w:rPr>
        <w:rFonts w:hint="default"/>
      </w:rPr>
    </w:lvl>
    <w:lvl w:ilvl="7">
      <w:numFmt w:val="bullet"/>
      <w:lvlText w:val="•"/>
      <w:lvlJc w:val="left"/>
      <w:pPr>
        <w:ind w:left="6793" w:hanging="961"/>
      </w:pPr>
      <w:rPr>
        <w:rFonts w:hint="default"/>
      </w:rPr>
    </w:lvl>
    <w:lvl w:ilvl="8">
      <w:numFmt w:val="bullet"/>
      <w:lvlText w:val="•"/>
      <w:lvlJc w:val="left"/>
      <w:pPr>
        <w:ind w:left="7748" w:hanging="961"/>
      </w:pPr>
      <w:rPr>
        <w:rFonts w:hint="default"/>
      </w:rPr>
    </w:lvl>
  </w:abstractNum>
  <w:abstractNum w:abstractNumId="20" w15:restartNumberingAfterBreak="0">
    <w:nsid w:val="72A73CBB"/>
    <w:multiLevelType w:val="multilevel"/>
    <w:tmpl w:val="860A9F58"/>
    <w:lvl w:ilvl="0">
      <w:start w:val="3"/>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jc w:val="right"/>
      </w:pPr>
      <w:rPr>
        <w:rFonts w:ascii="Courier New" w:eastAsia="Courier New" w:hAnsi="Courier New" w:cs="Courier New" w:hint="default"/>
        <w:w w:val="99"/>
        <w:sz w:val="20"/>
        <w:szCs w:val="20"/>
      </w:rPr>
    </w:lvl>
    <w:lvl w:ilvl="3">
      <w:numFmt w:val="bullet"/>
      <w:lvlText w:val="•"/>
      <w:lvlJc w:val="left"/>
      <w:pPr>
        <w:ind w:left="2971" w:hanging="961"/>
      </w:pPr>
      <w:rPr>
        <w:rFonts w:hint="default"/>
      </w:rPr>
    </w:lvl>
    <w:lvl w:ilvl="4">
      <w:numFmt w:val="bullet"/>
      <w:lvlText w:val="•"/>
      <w:lvlJc w:val="left"/>
      <w:pPr>
        <w:ind w:left="3926" w:hanging="961"/>
      </w:pPr>
      <w:rPr>
        <w:rFonts w:hint="default"/>
      </w:rPr>
    </w:lvl>
    <w:lvl w:ilvl="5">
      <w:numFmt w:val="bullet"/>
      <w:lvlText w:val="•"/>
      <w:lvlJc w:val="left"/>
      <w:pPr>
        <w:ind w:left="4882" w:hanging="961"/>
      </w:pPr>
      <w:rPr>
        <w:rFonts w:hint="default"/>
      </w:rPr>
    </w:lvl>
    <w:lvl w:ilvl="6">
      <w:numFmt w:val="bullet"/>
      <w:lvlText w:val="•"/>
      <w:lvlJc w:val="left"/>
      <w:pPr>
        <w:ind w:left="5837" w:hanging="961"/>
      </w:pPr>
      <w:rPr>
        <w:rFonts w:hint="default"/>
      </w:rPr>
    </w:lvl>
    <w:lvl w:ilvl="7">
      <w:numFmt w:val="bullet"/>
      <w:lvlText w:val="•"/>
      <w:lvlJc w:val="left"/>
      <w:pPr>
        <w:ind w:left="6793" w:hanging="961"/>
      </w:pPr>
      <w:rPr>
        <w:rFonts w:hint="default"/>
      </w:rPr>
    </w:lvl>
    <w:lvl w:ilvl="8">
      <w:numFmt w:val="bullet"/>
      <w:lvlText w:val="•"/>
      <w:lvlJc w:val="left"/>
      <w:pPr>
        <w:ind w:left="7748" w:hanging="961"/>
      </w:pPr>
      <w:rPr>
        <w:rFonts w:hint="default"/>
      </w:rPr>
    </w:lvl>
  </w:abstractNum>
  <w:abstractNum w:abstractNumId="21" w15:restartNumberingAfterBreak="0">
    <w:nsid w:val="77D20AE8"/>
    <w:multiLevelType w:val="multilevel"/>
    <w:tmpl w:val="2722C50A"/>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9"/>
  </w:num>
  <w:num w:numId="3">
    <w:abstractNumId w:val="5"/>
  </w:num>
  <w:num w:numId="4">
    <w:abstractNumId w:val="13"/>
  </w:num>
  <w:num w:numId="5">
    <w:abstractNumId w:val="4"/>
  </w:num>
  <w:num w:numId="6">
    <w:abstractNumId w:val="2"/>
  </w:num>
  <w:num w:numId="7">
    <w:abstractNumId w:val="18"/>
  </w:num>
  <w:num w:numId="8">
    <w:abstractNumId w:val="20"/>
  </w:num>
  <w:num w:numId="9">
    <w:abstractNumId w:val="10"/>
  </w:num>
  <w:num w:numId="10">
    <w:abstractNumId w:val="14"/>
  </w:num>
  <w:num w:numId="11">
    <w:abstractNumId w:val="19"/>
  </w:num>
  <w:num w:numId="12">
    <w:abstractNumId w:val="8"/>
  </w:num>
  <w:num w:numId="13">
    <w:abstractNumId w:val="1"/>
  </w:num>
  <w:num w:numId="14">
    <w:abstractNumId w:val="17"/>
  </w:num>
  <w:num w:numId="15">
    <w:abstractNumId w:val="12"/>
  </w:num>
  <w:num w:numId="16">
    <w:abstractNumId w:val="3"/>
  </w:num>
  <w:num w:numId="17">
    <w:abstractNumId w:val="0"/>
  </w:num>
  <w:num w:numId="18">
    <w:abstractNumId w:val="15"/>
  </w:num>
  <w:num w:numId="19">
    <w:abstractNumId w:val="21"/>
  </w:num>
  <w:num w:numId="20">
    <w:abstractNumId w:val="6"/>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17"/>
    <w:rsid w:val="000635D0"/>
    <w:rsid w:val="00067D9C"/>
    <w:rsid w:val="000A2FD0"/>
    <w:rsid w:val="001E14E6"/>
    <w:rsid w:val="00352F3E"/>
    <w:rsid w:val="005869A9"/>
    <w:rsid w:val="00602AF7"/>
    <w:rsid w:val="00631641"/>
    <w:rsid w:val="0069235F"/>
    <w:rsid w:val="006E2B80"/>
    <w:rsid w:val="009138E7"/>
    <w:rsid w:val="00AC509A"/>
    <w:rsid w:val="00AD0FA1"/>
    <w:rsid w:val="00C51BBE"/>
    <w:rsid w:val="00CB7743"/>
    <w:rsid w:val="00E25817"/>
    <w:rsid w:val="00FC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0886545-6D30-4348-B969-5F11BBA56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758" w:hanging="9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52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F3E"/>
    <w:rPr>
      <w:rFonts w:ascii="Segoe UI" w:eastAsia="Courier New" w:hAnsi="Segoe UI" w:cs="Segoe UI"/>
      <w:sz w:val="18"/>
      <w:szCs w:val="18"/>
    </w:rPr>
  </w:style>
  <w:style w:type="character" w:styleId="Hyperlink">
    <w:name w:val="Hyperlink"/>
    <w:uiPriority w:val="99"/>
    <w:unhideWhenUsed/>
    <w:rsid w:val="00067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ftool.gov/greenprocurement/green-products/16/roadway-construction/61/concrete-asphalt-release-fluids/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biopreferred.gov/BioPrefer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5124</Words>
  <Characters>29211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UFGS 32 16 19 Concrete Curbs, Gutters and Sidewalks</vt:lpstr>
    </vt:vector>
  </TitlesOfParts>
  <Company>United States Army</Company>
  <LinksUpToDate>false</LinksUpToDate>
  <CharactersWithSpaces>34267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32 16 19 Concrete Curbs, Gutters and Sidewalks</dc:title>
  <dc:creator>Donahue, Sallie K CIV</dc:creator>
  <cp:lastModifiedBy>Donahue, Sallie K CIV</cp:lastModifiedBy>
  <cp:revision>11</cp:revision>
  <dcterms:created xsi:type="dcterms:W3CDTF">2018-08-22T01:54:00Z</dcterms:created>
  <dcterms:modified xsi:type="dcterms:W3CDTF">2018-09-05T16:45:00Z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