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5B897" w14:textId="77777777" w:rsidR="00317476" w:rsidRDefault="0018165E" w:rsidP="0018165E">
      <w:pPr>
        <w:pStyle w:val="BodyText"/>
        <w:spacing w:before="176"/>
        <w:ind w:left="2160" w:firstLine="720"/>
      </w:pPr>
      <w:r>
        <w:t>JOINT BASE LEWIS-McCHORD DESIGN STANDARDS</w:t>
      </w:r>
    </w:p>
    <w:p w14:paraId="69A762E0" w14:textId="77777777" w:rsidR="00317476" w:rsidRDefault="00317476" w:rsidP="0018165E">
      <w:pPr>
        <w:pStyle w:val="BodyText"/>
        <w:spacing w:before="8"/>
        <w:rPr>
          <w:sz w:val="18"/>
        </w:rPr>
      </w:pPr>
    </w:p>
    <w:p w14:paraId="55892C67" w14:textId="77777777" w:rsidR="00317476" w:rsidRDefault="007D545D" w:rsidP="0018165E">
      <w:pPr>
        <w:pStyle w:val="BodyText"/>
        <w:spacing w:before="1" w:line="465" w:lineRule="auto"/>
        <w:ind w:left="2880" w:right="3297"/>
        <w:jc w:val="center"/>
      </w:pPr>
      <w:r>
        <w:t>DIVISION 07 - THERMAL AND MOISTURE PROTECTION SECTION 07 60 00</w:t>
      </w:r>
    </w:p>
    <w:p w14:paraId="0A793D05" w14:textId="77777777" w:rsidR="00317476" w:rsidRDefault="007D545D" w:rsidP="0018165E">
      <w:pPr>
        <w:pStyle w:val="BodyText"/>
        <w:spacing w:before="1"/>
        <w:ind w:left="2160" w:right="3296" w:firstLine="720"/>
        <w:jc w:val="center"/>
      </w:pPr>
      <w:r>
        <w:t>FLASHING AND SHEET METAL</w:t>
      </w:r>
    </w:p>
    <w:p w14:paraId="682694DF" w14:textId="77777777" w:rsidR="0018165E" w:rsidRDefault="0018165E" w:rsidP="0018165E">
      <w:pPr>
        <w:pStyle w:val="BodyText"/>
        <w:spacing w:before="1"/>
        <w:ind w:left="2160" w:right="3296" w:firstLine="720"/>
        <w:jc w:val="center"/>
      </w:pPr>
      <w:r>
        <w:t>07/18</w:t>
      </w:r>
    </w:p>
    <w:p w14:paraId="2B2A27B9" w14:textId="77777777" w:rsidR="00317476" w:rsidRDefault="00317476">
      <w:pPr>
        <w:pStyle w:val="BodyText"/>
        <w:rPr>
          <w:b/>
          <w:sz w:val="22"/>
        </w:rPr>
      </w:pPr>
    </w:p>
    <w:p w14:paraId="0B42AF97" w14:textId="77777777" w:rsidR="00317476" w:rsidRDefault="007D545D">
      <w:pPr>
        <w:pStyle w:val="BodyText"/>
        <w:tabs>
          <w:tab w:val="left" w:pos="1478"/>
        </w:tabs>
        <w:spacing w:before="180"/>
        <w:ind w:left="399"/>
      </w:pPr>
      <w:r>
        <w:t>PART</w:t>
      </w:r>
      <w:r>
        <w:rPr>
          <w:spacing w:val="-1"/>
        </w:rPr>
        <w:t xml:space="preserve"> </w:t>
      </w:r>
      <w:r>
        <w:t>1</w:t>
      </w:r>
      <w:r>
        <w:tab/>
        <w:t>GENERAL</w:t>
      </w:r>
    </w:p>
    <w:p w14:paraId="1856DCFE" w14:textId="77777777" w:rsidR="00317476" w:rsidRPr="007D545D" w:rsidRDefault="00317476">
      <w:pPr>
        <w:pStyle w:val="BodyText"/>
        <w:spacing w:before="11"/>
        <w:rPr>
          <w:sz w:val="19"/>
        </w:rPr>
      </w:pPr>
    </w:p>
    <w:p w14:paraId="5768CB66" w14:textId="77777777" w:rsidR="00317476" w:rsidRPr="00AA1FCB" w:rsidRDefault="007D545D" w:rsidP="00AA1FCB">
      <w:pPr>
        <w:pStyle w:val="Heading1"/>
        <w:tabs>
          <w:tab w:val="left" w:pos="2479"/>
        </w:tabs>
        <w:spacing w:line="230" w:lineRule="auto"/>
        <w:ind w:right="1719" w:hanging="1280"/>
        <w:rPr>
          <w:b w:val="0"/>
        </w:rPr>
      </w:pPr>
      <w:r w:rsidRPr="007D545D">
        <w:rPr>
          <w:b w:val="0"/>
        </w:rPr>
        <w:t>NOTE:</w:t>
      </w:r>
      <w:r w:rsidRPr="007D545D">
        <w:rPr>
          <w:b w:val="0"/>
        </w:rPr>
        <w:tab/>
        <w:t>Sheet metal color must be durable and</w:t>
      </w:r>
      <w:r w:rsidRPr="007D545D">
        <w:rPr>
          <w:b w:val="0"/>
          <w:spacing w:val="-3"/>
        </w:rPr>
        <w:t xml:space="preserve"> </w:t>
      </w:r>
      <w:r w:rsidRPr="007D545D">
        <w:rPr>
          <w:b w:val="0"/>
        </w:rPr>
        <w:t>long</w:t>
      </w:r>
      <w:r w:rsidR="00AA1FCB">
        <w:rPr>
          <w:b w:val="0"/>
        </w:rPr>
        <w:t xml:space="preserve"> </w:t>
      </w:r>
      <w:r w:rsidRPr="00AA1FCB">
        <w:rPr>
          <w:b w:val="0"/>
        </w:rPr>
        <w:t>lasting and resist fading</w:t>
      </w:r>
      <w:r w:rsidRPr="00AA1FCB">
        <w:rPr>
          <w:b w:val="0"/>
          <w:spacing w:val="-6"/>
        </w:rPr>
        <w:t xml:space="preserve"> </w:t>
      </w:r>
      <w:r w:rsidRPr="00AA1FCB">
        <w:rPr>
          <w:b w:val="0"/>
        </w:rPr>
        <w:t>and</w:t>
      </w:r>
      <w:r w:rsidRPr="00AA1FCB">
        <w:rPr>
          <w:b w:val="0"/>
          <w:spacing w:val="-2"/>
        </w:rPr>
        <w:t xml:space="preserve"> </w:t>
      </w:r>
      <w:r w:rsidRPr="00AA1FCB">
        <w:rPr>
          <w:b w:val="0"/>
        </w:rPr>
        <w:t>chalking.</w:t>
      </w:r>
      <w:r w:rsidRPr="00AA1FCB">
        <w:rPr>
          <w:b w:val="0"/>
        </w:rPr>
        <w:tab/>
        <w:t>Specify products such as coated steel, anodized aluminum,</w:t>
      </w:r>
      <w:r w:rsidRPr="00AA1FCB">
        <w:rPr>
          <w:b w:val="0"/>
          <w:spacing w:val="-11"/>
        </w:rPr>
        <w:t xml:space="preserve"> </w:t>
      </w:r>
      <w:r w:rsidRPr="00AA1FCB">
        <w:rPr>
          <w:b w:val="0"/>
        </w:rPr>
        <w:t>or baked</w:t>
      </w:r>
      <w:r w:rsidRPr="00AA1FCB">
        <w:rPr>
          <w:b w:val="0"/>
          <w:spacing w:val="-2"/>
        </w:rPr>
        <w:t xml:space="preserve"> </w:t>
      </w:r>
      <w:r w:rsidR="00AA1FCB">
        <w:rPr>
          <w:b w:val="0"/>
        </w:rPr>
        <w:t xml:space="preserve">enamel.  </w:t>
      </w:r>
      <w:r w:rsidRPr="00AA1FCB">
        <w:rPr>
          <w:b w:val="0"/>
        </w:rPr>
        <w:t>Painting in the field, other than touch-ups</w:t>
      </w:r>
      <w:r w:rsidRPr="00AA1FCB">
        <w:rPr>
          <w:b w:val="0"/>
          <w:spacing w:val="-2"/>
        </w:rPr>
        <w:t xml:space="preserve"> </w:t>
      </w:r>
      <w:r w:rsidRPr="00AA1FCB">
        <w:rPr>
          <w:b w:val="0"/>
        </w:rPr>
        <w:t>are</w:t>
      </w:r>
      <w:r w:rsidRPr="00AA1FCB">
        <w:rPr>
          <w:b w:val="0"/>
          <w:spacing w:val="-2"/>
        </w:rPr>
        <w:t xml:space="preserve"> </w:t>
      </w:r>
      <w:r w:rsidR="00AA1FCB">
        <w:rPr>
          <w:b w:val="0"/>
        </w:rPr>
        <w:t xml:space="preserve">prohibited.  </w:t>
      </w:r>
      <w:r w:rsidRPr="00AA1FCB">
        <w:rPr>
          <w:b w:val="0"/>
        </w:rPr>
        <w:t>This does not preclude the use of natural materials such as copper or aluminum, however avoid the use of copper where drainage from copper will pass over exposed</w:t>
      </w:r>
      <w:r w:rsidRPr="00AA1FCB">
        <w:rPr>
          <w:b w:val="0"/>
          <w:spacing w:val="-11"/>
        </w:rPr>
        <w:t xml:space="preserve"> </w:t>
      </w:r>
      <w:r w:rsidRPr="00AA1FCB">
        <w:rPr>
          <w:b w:val="0"/>
        </w:rPr>
        <w:t>masonry, stonework, or other metal</w:t>
      </w:r>
      <w:r w:rsidRPr="00AA1FCB">
        <w:rPr>
          <w:b w:val="0"/>
          <w:spacing w:val="-2"/>
        </w:rPr>
        <w:t xml:space="preserve"> </w:t>
      </w:r>
      <w:r w:rsidRPr="00AA1FCB">
        <w:rPr>
          <w:b w:val="0"/>
        </w:rPr>
        <w:t>surfaces.</w:t>
      </w:r>
    </w:p>
    <w:p w14:paraId="6A4FDAB3" w14:textId="77777777" w:rsidR="00317476" w:rsidRPr="007D545D" w:rsidRDefault="00317476">
      <w:pPr>
        <w:pStyle w:val="BodyText"/>
        <w:spacing w:before="7"/>
        <w:rPr>
          <w:sz w:val="19"/>
        </w:rPr>
      </w:pPr>
    </w:p>
    <w:p w14:paraId="1485EC48" w14:textId="77777777" w:rsidR="00317476" w:rsidRPr="007D545D" w:rsidRDefault="007D545D">
      <w:pPr>
        <w:tabs>
          <w:tab w:val="left" w:pos="4639"/>
          <w:tab w:val="left" w:pos="7039"/>
        </w:tabs>
        <w:spacing w:line="232" w:lineRule="auto"/>
        <w:ind w:left="1639" w:right="3218"/>
        <w:rPr>
          <w:sz w:val="20"/>
        </w:rPr>
      </w:pPr>
      <w:r w:rsidRPr="007D545D">
        <w:rPr>
          <w:sz w:val="20"/>
        </w:rPr>
        <w:t>Galvanized steel is not permitted as an option to other</w:t>
      </w:r>
      <w:r w:rsidRPr="007D545D">
        <w:rPr>
          <w:spacing w:val="-2"/>
          <w:sz w:val="20"/>
        </w:rPr>
        <w:t xml:space="preserve"> </w:t>
      </w:r>
      <w:r w:rsidRPr="007D545D">
        <w:rPr>
          <w:sz w:val="20"/>
        </w:rPr>
        <w:t>metals</w:t>
      </w:r>
      <w:r w:rsidRPr="007D545D">
        <w:rPr>
          <w:spacing w:val="-2"/>
          <w:sz w:val="20"/>
        </w:rPr>
        <w:t xml:space="preserve"> </w:t>
      </w:r>
      <w:r w:rsidRPr="007D545D">
        <w:rPr>
          <w:sz w:val="20"/>
        </w:rPr>
        <w:t>specified.</w:t>
      </w:r>
      <w:r w:rsidRPr="007D545D">
        <w:rPr>
          <w:sz w:val="20"/>
        </w:rPr>
        <w:tab/>
        <w:t>Galvanized steel may be specified for temporary structures or where it may be satisfactory due to</w:t>
      </w:r>
      <w:r w:rsidRPr="007D545D">
        <w:rPr>
          <w:spacing w:val="-7"/>
          <w:sz w:val="20"/>
        </w:rPr>
        <w:t xml:space="preserve"> </w:t>
      </w:r>
      <w:r w:rsidRPr="007D545D">
        <w:rPr>
          <w:sz w:val="20"/>
        </w:rPr>
        <w:t>climatic</w:t>
      </w:r>
      <w:r w:rsidRPr="007D545D">
        <w:rPr>
          <w:spacing w:val="-2"/>
          <w:sz w:val="20"/>
        </w:rPr>
        <w:t xml:space="preserve"> </w:t>
      </w:r>
      <w:r w:rsidRPr="007D545D">
        <w:rPr>
          <w:sz w:val="20"/>
        </w:rPr>
        <w:t>conditions.</w:t>
      </w:r>
      <w:r w:rsidRPr="007D545D">
        <w:rPr>
          <w:sz w:val="20"/>
        </w:rPr>
        <w:tab/>
        <w:t>Where galvanized steel is specified, make changes to the text as</w:t>
      </w:r>
      <w:r w:rsidRPr="007D545D">
        <w:rPr>
          <w:spacing w:val="-1"/>
          <w:sz w:val="20"/>
        </w:rPr>
        <w:t xml:space="preserve"> </w:t>
      </w:r>
      <w:r w:rsidRPr="007D545D">
        <w:rPr>
          <w:sz w:val="20"/>
        </w:rPr>
        <w:t>follows:</w:t>
      </w:r>
    </w:p>
    <w:p w14:paraId="70C6452B" w14:textId="77777777" w:rsidR="00317476" w:rsidRPr="007D545D" w:rsidRDefault="00317476">
      <w:pPr>
        <w:pStyle w:val="BodyText"/>
        <w:spacing w:before="2"/>
        <w:rPr>
          <w:sz w:val="19"/>
        </w:rPr>
      </w:pPr>
    </w:p>
    <w:p w14:paraId="0158799D" w14:textId="77777777" w:rsidR="00317476" w:rsidRPr="007D545D" w:rsidRDefault="007D545D">
      <w:pPr>
        <w:ind w:left="1639"/>
        <w:rPr>
          <w:sz w:val="20"/>
        </w:rPr>
      </w:pPr>
      <w:r w:rsidRPr="007D545D">
        <w:rPr>
          <w:sz w:val="20"/>
        </w:rPr>
        <w:t>Paragraph REFERENCES:</w:t>
      </w:r>
    </w:p>
    <w:p w14:paraId="3A3E1A3B" w14:textId="77777777" w:rsidR="00317476" w:rsidRPr="007D545D" w:rsidRDefault="00317476">
      <w:pPr>
        <w:pStyle w:val="BodyText"/>
        <w:spacing w:before="9"/>
        <w:rPr>
          <w:sz w:val="18"/>
        </w:rPr>
      </w:pPr>
    </w:p>
    <w:p w14:paraId="7B812AFD" w14:textId="77777777" w:rsidR="00317476" w:rsidRPr="007D545D" w:rsidRDefault="007D545D">
      <w:pPr>
        <w:ind w:left="1639"/>
        <w:rPr>
          <w:sz w:val="20"/>
        </w:rPr>
      </w:pPr>
      <w:r w:rsidRPr="007D545D">
        <w:rPr>
          <w:sz w:val="20"/>
        </w:rPr>
        <w:t>ASTM A653/A653M</w:t>
      </w:r>
    </w:p>
    <w:p w14:paraId="255B243F" w14:textId="77777777" w:rsidR="00317476" w:rsidRPr="007D545D" w:rsidRDefault="00317476">
      <w:pPr>
        <w:pStyle w:val="BodyText"/>
        <w:spacing w:before="8"/>
        <w:rPr>
          <w:sz w:val="18"/>
        </w:rPr>
      </w:pPr>
    </w:p>
    <w:p w14:paraId="348A53F0" w14:textId="77777777" w:rsidR="00317476" w:rsidRPr="007D545D" w:rsidRDefault="007D545D">
      <w:pPr>
        <w:spacing w:before="1" w:line="468" w:lineRule="auto"/>
        <w:ind w:left="1639" w:right="4880"/>
        <w:rPr>
          <w:sz w:val="20"/>
        </w:rPr>
      </w:pPr>
      <w:r w:rsidRPr="007D545D">
        <w:rPr>
          <w:sz w:val="20"/>
        </w:rPr>
        <w:t>Galvanized by the Hot-Dip Process, Commercial Quality</w:t>
      </w:r>
    </w:p>
    <w:p w14:paraId="39C2E9DE" w14:textId="77777777" w:rsidR="00317476" w:rsidRPr="007D545D" w:rsidRDefault="007D545D">
      <w:pPr>
        <w:tabs>
          <w:tab w:val="left" w:pos="4759"/>
          <w:tab w:val="left" w:pos="7039"/>
        </w:tabs>
        <w:spacing w:before="81" w:line="230" w:lineRule="auto"/>
        <w:ind w:left="1639" w:right="3338"/>
        <w:rPr>
          <w:sz w:val="20"/>
        </w:rPr>
      </w:pPr>
      <w:r w:rsidRPr="007D545D">
        <w:rPr>
          <w:sz w:val="20"/>
        </w:rPr>
        <w:t>Paragraph</w:t>
      </w:r>
      <w:r w:rsidRPr="007D545D">
        <w:rPr>
          <w:spacing w:val="-2"/>
          <w:sz w:val="20"/>
        </w:rPr>
        <w:t xml:space="preserve"> </w:t>
      </w:r>
      <w:r w:rsidRPr="007D545D">
        <w:rPr>
          <w:sz w:val="20"/>
        </w:rPr>
        <w:t>MATERIALS</w:t>
      </w:r>
      <w:r w:rsidRPr="007D545D">
        <w:rPr>
          <w:spacing w:val="-2"/>
          <w:sz w:val="20"/>
        </w:rPr>
        <w:t xml:space="preserve"> </w:t>
      </w:r>
      <w:r w:rsidRPr="007D545D">
        <w:rPr>
          <w:sz w:val="20"/>
        </w:rPr>
        <w:t>Add:</w:t>
      </w:r>
      <w:r w:rsidRPr="007D545D">
        <w:rPr>
          <w:sz w:val="20"/>
        </w:rPr>
        <w:tab/>
        <w:t>Galvanized</w:t>
      </w:r>
      <w:r w:rsidRPr="007D545D">
        <w:rPr>
          <w:spacing w:val="-2"/>
          <w:sz w:val="20"/>
        </w:rPr>
        <w:t xml:space="preserve"> </w:t>
      </w:r>
      <w:r w:rsidRPr="007D545D">
        <w:rPr>
          <w:sz w:val="20"/>
        </w:rPr>
        <w:t>Steel:</w:t>
      </w:r>
      <w:r w:rsidRPr="007D545D">
        <w:rPr>
          <w:sz w:val="20"/>
        </w:rPr>
        <w:tab/>
        <w:t>ASTM A653/A653M, Coating</w:t>
      </w:r>
      <w:r w:rsidRPr="007D545D">
        <w:rPr>
          <w:spacing w:val="-1"/>
          <w:sz w:val="20"/>
        </w:rPr>
        <w:t xml:space="preserve"> </w:t>
      </w:r>
      <w:r w:rsidRPr="007D545D">
        <w:rPr>
          <w:sz w:val="20"/>
        </w:rPr>
        <w:t>G90.</w:t>
      </w:r>
    </w:p>
    <w:p w14:paraId="0592AEA9" w14:textId="77777777" w:rsidR="00317476" w:rsidRPr="007D545D" w:rsidRDefault="00317476">
      <w:pPr>
        <w:pStyle w:val="BodyText"/>
        <w:spacing w:before="8"/>
        <w:rPr>
          <w:sz w:val="19"/>
        </w:rPr>
      </w:pPr>
    </w:p>
    <w:p w14:paraId="67434808" w14:textId="77777777" w:rsidR="00317476" w:rsidRPr="007D545D" w:rsidRDefault="007D545D">
      <w:pPr>
        <w:tabs>
          <w:tab w:val="left" w:pos="5839"/>
        </w:tabs>
        <w:spacing w:before="1" w:line="232" w:lineRule="auto"/>
        <w:ind w:left="1639" w:right="2978"/>
        <w:rPr>
          <w:sz w:val="20"/>
        </w:rPr>
      </w:pPr>
      <w:r w:rsidRPr="007D545D">
        <w:rPr>
          <w:sz w:val="20"/>
        </w:rPr>
        <w:t>Paragraph PROTECTION</w:t>
      </w:r>
      <w:r w:rsidRPr="007D545D">
        <w:rPr>
          <w:spacing w:val="-4"/>
          <w:sz w:val="20"/>
        </w:rPr>
        <w:t xml:space="preserve"> </w:t>
      </w:r>
      <w:r w:rsidRPr="007D545D">
        <w:rPr>
          <w:sz w:val="20"/>
        </w:rPr>
        <w:t>OF</w:t>
      </w:r>
      <w:r w:rsidRPr="007D545D">
        <w:rPr>
          <w:spacing w:val="-2"/>
          <w:sz w:val="20"/>
        </w:rPr>
        <w:t xml:space="preserve"> </w:t>
      </w:r>
      <w:r w:rsidRPr="007D545D">
        <w:rPr>
          <w:sz w:val="20"/>
        </w:rPr>
        <w:t>ALUMINUM:</w:t>
      </w:r>
      <w:r w:rsidRPr="007D545D">
        <w:rPr>
          <w:sz w:val="20"/>
        </w:rPr>
        <w:tab/>
        <w:t>Require galvanized steel to be treated the same as</w:t>
      </w:r>
      <w:r w:rsidRPr="007D545D">
        <w:rPr>
          <w:spacing w:val="-11"/>
          <w:sz w:val="20"/>
        </w:rPr>
        <w:t xml:space="preserve"> </w:t>
      </w:r>
      <w:r w:rsidRPr="007D545D">
        <w:rPr>
          <w:sz w:val="20"/>
        </w:rPr>
        <w:t>aluminum, i.e., separated from copper or</w:t>
      </w:r>
      <w:r w:rsidRPr="007D545D">
        <w:rPr>
          <w:spacing w:val="-3"/>
          <w:sz w:val="20"/>
        </w:rPr>
        <w:t xml:space="preserve"> </w:t>
      </w:r>
      <w:r w:rsidRPr="007D545D">
        <w:rPr>
          <w:sz w:val="20"/>
        </w:rPr>
        <w:t>protected.</w:t>
      </w:r>
    </w:p>
    <w:p w14:paraId="1B2F556B" w14:textId="77777777" w:rsidR="00317476" w:rsidRPr="007D545D" w:rsidRDefault="00317476">
      <w:pPr>
        <w:pStyle w:val="BodyText"/>
        <w:spacing w:before="3"/>
        <w:rPr>
          <w:sz w:val="19"/>
        </w:rPr>
      </w:pPr>
    </w:p>
    <w:p w14:paraId="01EC9CAD" w14:textId="77777777" w:rsidR="00317476" w:rsidRPr="007D545D" w:rsidRDefault="007D545D">
      <w:pPr>
        <w:tabs>
          <w:tab w:val="left" w:pos="6079"/>
        </w:tabs>
        <w:spacing w:line="232" w:lineRule="auto"/>
        <w:ind w:left="1639" w:right="3938"/>
        <w:rPr>
          <w:sz w:val="20"/>
        </w:rPr>
      </w:pPr>
      <w:r w:rsidRPr="007D545D">
        <w:rPr>
          <w:sz w:val="20"/>
        </w:rPr>
        <w:t>Paragraph CONNECTIONS</w:t>
      </w:r>
      <w:r w:rsidRPr="007D545D">
        <w:rPr>
          <w:spacing w:val="-4"/>
          <w:sz w:val="20"/>
        </w:rPr>
        <w:t xml:space="preserve"> </w:t>
      </w:r>
      <w:r w:rsidRPr="007D545D">
        <w:rPr>
          <w:sz w:val="20"/>
        </w:rPr>
        <w:t>AND</w:t>
      </w:r>
      <w:r w:rsidRPr="007D545D">
        <w:rPr>
          <w:spacing w:val="-2"/>
          <w:sz w:val="20"/>
        </w:rPr>
        <w:t xml:space="preserve"> </w:t>
      </w:r>
      <w:r w:rsidRPr="007D545D">
        <w:rPr>
          <w:sz w:val="20"/>
        </w:rPr>
        <w:t>JOINTING:</w:t>
      </w:r>
      <w:r w:rsidRPr="007D545D">
        <w:rPr>
          <w:sz w:val="20"/>
        </w:rPr>
        <w:tab/>
        <w:t>Require galvanized steel to be</w:t>
      </w:r>
      <w:r w:rsidRPr="007D545D">
        <w:rPr>
          <w:spacing w:val="-2"/>
          <w:sz w:val="20"/>
        </w:rPr>
        <w:t xml:space="preserve"> </w:t>
      </w:r>
      <w:r w:rsidRPr="007D545D">
        <w:rPr>
          <w:sz w:val="20"/>
        </w:rPr>
        <w:t>soldered.</w:t>
      </w:r>
    </w:p>
    <w:p w14:paraId="6D43522A" w14:textId="77777777" w:rsidR="00317476" w:rsidRPr="007D545D" w:rsidRDefault="00317476">
      <w:pPr>
        <w:pStyle w:val="BodyText"/>
        <w:spacing w:before="5"/>
        <w:rPr>
          <w:sz w:val="19"/>
        </w:rPr>
      </w:pPr>
    </w:p>
    <w:p w14:paraId="4AB413BD" w14:textId="77777777" w:rsidR="00317476" w:rsidRPr="007D545D" w:rsidRDefault="007D545D">
      <w:pPr>
        <w:tabs>
          <w:tab w:val="left" w:pos="5119"/>
        </w:tabs>
        <w:spacing w:before="1" w:line="232" w:lineRule="auto"/>
        <w:ind w:left="1639" w:right="3098"/>
        <w:rPr>
          <w:sz w:val="20"/>
        </w:rPr>
      </w:pPr>
      <w:r w:rsidRPr="007D545D">
        <w:rPr>
          <w:sz w:val="20"/>
        </w:rPr>
        <w:t>Paragraph</w:t>
      </w:r>
      <w:r w:rsidRPr="007D545D">
        <w:rPr>
          <w:spacing w:val="-3"/>
          <w:sz w:val="20"/>
        </w:rPr>
        <w:t xml:space="preserve"> </w:t>
      </w:r>
      <w:r w:rsidRPr="007D545D">
        <w:rPr>
          <w:sz w:val="20"/>
        </w:rPr>
        <w:t>EXPANSION</w:t>
      </w:r>
      <w:r w:rsidRPr="007D545D">
        <w:rPr>
          <w:spacing w:val="-3"/>
          <w:sz w:val="20"/>
        </w:rPr>
        <w:t xml:space="preserve"> </w:t>
      </w:r>
      <w:r w:rsidRPr="007D545D">
        <w:rPr>
          <w:sz w:val="20"/>
        </w:rPr>
        <w:t>JOINTS:</w:t>
      </w:r>
      <w:r w:rsidRPr="007D545D">
        <w:rPr>
          <w:sz w:val="20"/>
        </w:rPr>
        <w:tab/>
        <w:t>Expansion joints to be spaced at 12.0 m 40 foot intervals for galvanized steel.</w:t>
      </w:r>
    </w:p>
    <w:p w14:paraId="79661B97" w14:textId="77777777" w:rsidR="00317476" w:rsidRPr="007D545D" w:rsidRDefault="00317476">
      <w:pPr>
        <w:pStyle w:val="BodyText"/>
        <w:spacing w:before="6"/>
        <w:rPr>
          <w:sz w:val="18"/>
        </w:rPr>
      </w:pPr>
    </w:p>
    <w:p w14:paraId="5D3D5934" w14:textId="77777777" w:rsidR="00317476" w:rsidRPr="007D545D" w:rsidRDefault="007D545D">
      <w:pPr>
        <w:pStyle w:val="ListParagraph"/>
        <w:numPr>
          <w:ilvl w:val="1"/>
          <w:numId w:val="12"/>
        </w:numPr>
        <w:tabs>
          <w:tab w:val="left" w:pos="900"/>
          <w:tab w:val="left" w:pos="901"/>
        </w:tabs>
        <w:ind w:hanging="720"/>
        <w:rPr>
          <w:sz w:val="20"/>
        </w:rPr>
      </w:pPr>
      <w:r w:rsidRPr="007D545D">
        <w:rPr>
          <w:sz w:val="20"/>
        </w:rPr>
        <w:t>REFERENCES</w:t>
      </w:r>
    </w:p>
    <w:p w14:paraId="159408B8" w14:textId="77777777" w:rsidR="00317476" w:rsidRDefault="00317476">
      <w:pPr>
        <w:pStyle w:val="BodyText"/>
        <w:spacing w:before="8"/>
        <w:rPr>
          <w:b/>
          <w:sz w:val="18"/>
        </w:rPr>
      </w:pPr>
    </w:p>
    <w:p w14:paraId="6B1F32BD" w14:textId="77777777" w:rsidR="00317476" w:rsidRDefault="007D545D">
      <w:pPr>
        <w:pStyle w:val="BodyText"/>
        <w:tabs>
          <w:tab w:val="left" w:pos="2798"/>
        </w:tabs>
        <w:spacing w:before="1" w:line="232" w:lineRule="auto"/>
        <w:ind w:left="399" w:right="1459"/>
      </w:pPr>
      <w:r>
        <w:t>The publications listed below form a part of this specification to the extent</w:t>
      </w:r>
      <w:r>
        <w:rPr>
          <w:spacing w:val="-3"/>
        </w:rPr>
        <w:t xml:space="preserve"> </w:t>
      </w:r>
      <w:r>
        <w:t>referenced.</w:t>
      </w:r>
      <w:r>
        <w:tab/>
        <w:t>The publications are referred to within the text by</w:t>
      </w:r>
      <w:r>
        <w:rPr>
          <w:spacing w:val="-11"/>
        </w:rPr>
        <w:t xml:space="preserve"> </w:t>
      </w:r>
      <w:r>
        <w:t>the basic designation</w:t>
      </w:r>
      <w:r>
        <w:rPr>
          <w:spacing w:val="-1"/>
        </w:rPr>
        <w:t xml:space="preserve"> </w:t>
      </w:r>
      <w:r>
        <w:t>only.</w:t>
      </w:r>
    </w:p>
    <w:p w14:paraId="26EA69D5" w14:textId="77777777" w:rsidR="00317476" w:rsidRDefault="00317476">
      <w:pPr>
        <w:pStyle w:val="BodyText"/>
        <w:spacing w:before="7"/>
        <w:rPr>
          <w:sz w:val="19"/>
        </w:rPr>
      </w:pPr>
    </w:p>
    <w:p w14:paraId="09EADCE2" w14:textId="77777777" w:rsidR="00317476" w:rsidRDefault="007D545D">
      <w:pPr>
        <w:pStyle w:val="BodyText"/>
        <w:spacing w:before="1" w:line="230" w:lineRule="auto"/>
        <w:ind w:left="1400" w:right="1878"/>
      </w:pPr>
      <w:r>
        <w:t>AMERICAN SOCIETY OF HEATING, REFRIGERATING AND AIR-CONDITIONING ENGINEERS (ASHRAE)</w:t>
      </w:r>
    </w:p>
    <w:p w14:paraId="12288F0A" w14:textId="77777777" w:rsidR="00317476" w:rsidRDefault="00317476">
      <w:pPr>
        <w:pStyle w:val="BodyText"/>
        <w:spacing w:before="3"/>
        <w:rPr>
          <w:sz w:val="19"/>
        </w:rPr>
      </w:pPr>
    </w:p>
    <w:p w14:paraId="39042A4E" w14:textId="77777777" w:rsidR="00317476" w:rsidRDefault="007D545D">
      <w:pPr>
        <w:pStyle w:val="BodyText"/>
        <w:tabs>
          <w:tab w:val="left" w:pos="4279"/>
        </w:tabs>
        <w:spacing w:line="222" w:lineRule="exact"/>
        <w:ind w:left="399"/>
      </w:pPr>
      <w:r>
        <w:t>ASHRAE</w:t>
      </w:r>
      <w:r>
        <w:rPr>
          <w:spacing w:val="-2"/>
        </w:rPr>
        <w:t xml:space="preserve"> </w:t>
      </w:r>
      <w:r>
        <w:t>189.1</w:t>
      </w:r>
      <w:r>
        <w:tab/>
        <w:t>(2014) Standard for the Design</w:t>
      </w:r>
      <w:r>
        <w:rPr>
          <w:spacing w:val="-2"/>
        </w:rPr>
        <w:t xml:space="preserve"> </w:t>
      </w:r>
      <w:r>
        <w:t>of</w:t>
      </w:r>
    </w:p>
    <w:p w14:paraId="6FD7CA99" w14:textId="77777777" w:rsidR="00317476" w:rsidRDefault="007D545D">
      <w:pPr>
        <w:pStyle w:val="BodyText"/>
        <w:spacing w:before="1" w:line="232" w:lineRule="auto"/>
        <w:ind w:left="4279" w:right="1898"/>
      </w:pPr>
      <w:r>
        <w:lastRenderedPageBreak/>
        <w:t>High-Performance Green Buildings Except Low-Rise Residential Buildings</w:t>
      </w:r>
    </w:p>
    <w:p w14:paraId="44844EBC" w14:textId="77777777" w:rsidR="00317476" w:rsidRDefault="00317476">
      <w:pPr>
        <w:pStyle w:val="BodyText"/>
        <w:spacing w:before="5"/>
        <w:rPr>
          <w:sz w:val="19"/>
        </w:rPr>
      </w:pPr>
    </w:p>
    <w:p w14:paraId="22CD6594" w14:textId="77777777" w:rsidR="00317476" w:rsidRDefault="007D545D">
      <w:pPr>
        <w:pStyle w:val="BodyText"/>
        <w:tabs>
          <w:tab w:val="left" w:pos="4279"/>
        </w:tabs>
        <w:spacing w:line="232" w:lineRule="auto"/>
        <w:ind w:left="4279" w:right="2138" w:hanging="3881"/>
      </w:pPr>
      <w:r>
        <w:t>ASHRAE 90.1</w:t>
      </w:r>
      <w:r>
        <w:rPr>
          <w:spacing w:val="-2"/>
        </w:rPr>
        <w:t xml:space="preserve"> </w:t>
      </w:r>
      <w:r>
        <w:t>-</w:t>
      </w:r>
      <w:r>
        <w:rPr>
          <w:spacing w:val="-1"/>
        </w:rPr>
        <w:t xml:space="preserve"> </w:t>
      </w:r>
      <w:r>
        <w:t>IP</w:t>
      </w:r>
      <w:r>
        <w:tab/>
        <w:t>(2013) Energy Standard for Buildings Except Low-Rise Residential</w:t>
      </w:r>
      <w:r>
        <w:rPr>
          <w:spacing w:val="-9"/>
        </w:rPr>
        <w:t xml:space="preserve"> </w:t>
      </w:r>
      <w:r>
        <w:t>Buildings</w:t>
      </w:r>
    </w:p>
    <w:p w14:paraId="3CBEAC18" w14:textId="77777777" w:rsidR="00317476" w:rsidRDefault="00317476">
      <w:pPr>
        <w:pStyle w:val="BodyText"/>
        <w:spacing w:before="5"/>
        <w:rPr>
          <w:sz w:val="19"/>
        </w:rPr>
      </w:pPr>
    </w:p>
    <w:p w14:paraId="79DCD993" w14:textId="77777777" w:rsidR="00317476" w:rsidRDefault="007D545D">
      <w:pPr>
        <w:pStyle w:val="BodyText"/>
        <w:tabs>
          <w:tab w:val="left" w:pos="4279"/>
        </w:tabs>
        <w:spacing w:line="232" w:lineRule="auto"/>
        <w:ind w:left="4279" w:right="2138" w:hanging="3881"/>
      </w:pPr>
      <w:r>
        <w:t>ASHRAE 90.1</w:t>
      </w:r>
      <w:r>
        <w:rPr>
          <w:spacing w:val="-2"/>
        </w:rPr>
        <w:t xml:space="preserve"> </w:t>
      </w:r>
      <w:r>
        <w:t>-</w:t>
      </w:r>
      <w:r>
        <w:rPr>
          <w:spacing w:val="-1"/>
        </w:rPr>
        <w:t xml:space="preserve"> </w:t>
      </w:r>
      <w:r>
        <w:t>SI</w:t>
      </w:r>
      <w:r>
        <w:tab/>
        <w:t>(2013) Energy Standard for Buildings Except Low-Rise Residential</w:t>
      </w:r>
      <w:r>
        <w:rPr>
          <w:spacing w:val="-9"/>
        </w:rPr>
        <w:t xml:space="preserve"> </w:t>
      </w:r>
      <w:r>
        <w:t>Buildings</w:t>
      </w:r>
    </w:p>
    <w:p w14:paraId="2893D9D6" w14:textId="77777777" w:rsidR="00317476" w:rsidRDefault="00317476">
      <w:pPr>
        <w:pStyle w:val="BodyText"/>
        <w:rPr>
          <w:sz w:val="19"/>
        </w:rPr>
      </w:pPr>
    </w:p>
    <w:p w14:paraId="4B189CEA" w14:textId="77777777" w:rsidR="00317476" w:rsidRDefault="007D545D">
      <w:pPr>
        <w:pStyle w:val="BodyText"/>
        <w:ind w:left="1400"/>
      </w:pPr>
      <w:r>
        <w:t>AMERICAN WELDING SOCIETY (AWS)</w:t>
      </w:r>
    </w:p>
    <w:p w14:paraId="0A48A35D" w14:textId="77777777" w:rsidR="00317476" w:rsidRDefault="00317476">
      <w:pPr>
        <w:pStyle w:val="BodyText"/>
        <w:rPr>
          <w:sz w:val="19"/>
        </w:rPr>
      </w:pPr>
    </w:p>
    <w:p w14:paraId="1FAFDEE9" w14:textId="77777777" w:rsidR="00317476" w:rsidRDefault="007D545D">
      <w:pPr>
        <w:pStyle w:val="BodyText"/>
        <w:tabs>
          <w:tab w:val="left" w:pos="4279"/>
        </w:tabs>
        <w:ind w:left="399"/>
      </w:pPr>
      <w:r>
        <w:t>AWS</w:t>
      </w:r>
      <w:r>
        <w:rPr>
          <w:spacing w:val="-2"/>
        </w:rPr>
        <w:t xml:space="preserve"> </w:t>
      </w:r>
      <w:r>
        <w:t>D1.2/D1.2M</w:t>
      </w:r>
      <w:r>
        <w:tab/>
        <w:t>(2014) Structural Welding Code -</w:t>
      </w:r>
      <w:r>
        <w:rPr>
          <w:spacing w:val="-3"/>
        </w:rPr>
        <w:t xml:space="preserve"> </w:t>
      </w:r>
      <w:r>
        <w:t>Aluminum</w:t>
      </w:r>
    </w:p>
    <w:p w14:paraId="390745FF" w14:textId="77777777" w:rsidR="00317476" w:rsidRDefault="007D545D">
      <w:pPr>
        <w:pStyle w:val="BodyText"/>
        <w:spacing w:before="70"/>
        <w:ind w:left="1400"/>
      </w:pPr>
      <w:r>
        <w:t>ASTM INTERNATIONAL (ASTM)</w:t>
      </w:r>
    </w:p>
    <w:p w14:paraId="671507B3" w14:textId="77777777" w:rsidR="00317476" w:rsidRDefault="00317476">
      <w:pPr>
        <w:pStyle w:val="BodyText"/>
        <w:spacing w:before="6"/>
        <w:rPr>
          <w:sz w:val="19"/>
        </w:rPr>
      </w:pPr>
    </w:p>
    <w:p w14:paraId="2CD5437B" w14:textId="77777777" w:rsidR="00317476" w:rsidRDefault="007D545D">
      <w:pPr>
        <w:pStyle w:val="BodyText"/>
        <w:tabs>
          <w:tab w:val="left" w:pos="4279"/>
        </w:tabs>
        <w:spacing w:before="1" w:line="232" w:lineRule="auto"/>
        <w:ind w:left="4279" w:right="1538" w:hanging="3881"/>
      </w:pPr>
      <w:r>
        <w:t>ASTM</w:t>
      </w:r>
      <w:r>
        <w:rPr>
          <w:spacing w:val="-2"/>
        </w:rPr>
        <w:t xml:space="preserve"> </w:t>
      </w:r>
      <w:r>
        <w:t>A480/A480M</w:t>
      </w:r>
      <w:r>
        <w:tab/>
        <w:t>(2017) Standard Specification for General Requirements for Flat-Rolled Stainless and Heat-Resisting Steel Plate, Sheet, and Strip</w:t>
      </w:r>
    </w:p>
    <w:p w14:paraId="0C8A9D47" w14:textId="77777777" w:rsidR="00317476" w:rsidRDefault="00317476">
      <w:pPr>
        <w:pStyle w:val="BodyText"/>
        <w:spacing w:before="4"/>
        <w:rPr>
          <w:sz w:val="19"/>
        </w:rPr>
      </w:pPr>
    </w:p>
    <w:p w14:paraId="3CC06D3B" w14:textId="77777777" w:rsidR="00317476" w:rsidRDefault="007D545D">
      <w:pPr>
        <w:pStyle w:val="BodyText"/>
        <w:tabs>
          <w:tab w:val="left" w:pos="4279"/>
        </w:tabs>
        <w:spacing w:before="1" w:line="232" w:lineRule="auto"/>
        <w:ind w:left="4279" w:right="1898" w:hanging="3881"/>
      </w:pPr>
      <w:r>
        <w:t>ASTM</w:t>
      </w:r>
      <w:r>
        <w:rPr>
          <w:spacing w:val="-2"/>
        </w:rPr>
        <w:t xml:space="preserve"> </w:t>
      </w:r>
      <w:r>
        <w:t>A653/A653M</w:t>
      </w:r>
      <w:r>
        <w:tab/>
        <w:t>(2017) Standard Specification for Steel Sheet, Zinc-Coated (Galvanized)</w:t>
      </w:r>
      <w:r>
        <w:rPr>
          <w:spacing w:val="-3"/>
        </w:rPr>
        <w:t xml:space="preserve"> </w:t>
      </w:r>
      <w:r>
        <w:t>or</w:t>
      </w:r>
    </w:p>
    <w:p w14:paraId="3D2B525E" w14:textId="77777777" w:rsidR="00317476" w:rsidRDefault="007D545D">
      <w:pPr>
        <w:pStyle w:val="BodyText"/>
        <w:spacing w:line="232" w:lineRule="auto"/>
        <w:ind w:left="4279" w:right="1760"/>
      </w:pPr>
      <w:r>
        <w:t>Zinc</w:t>
      </w:r>
      <w:r w:rsidR="005E6EE1">
        <w:t>-Iron Alloy-Coated (Galva</w:t>
      </w:r>
      <w:r w:rsidR="004D3305">
        <w:t>nized</w:t>
      </w:r>
      <w:r>
        <w:t>) by the Hot-Dip Process</w:t>
      </w:r>
    </w:p>
    <w:p w14:paraId="4203A322" w14:textId="77777777" w:rsidR="00317476" w:rsidRDefault="00317476">
      <w:pPr>
        <w:pStyle w:val="BodyText"/>
        <w:spacing w:before="5"/>
        <w:rPr>
          <w:sz w:val="19"/>
        </w:rPr>
      </w:pPr>
    </w:p>
    <w:p w14:paraId="20963807" w14:textId="77777777" w:rsidR="00317476" w:rsidRDefault="007D545D">
      <w:pPr>
        <w:pStyle w:val="BodyText"/>
        <w:tabs>
          <w:tab w:val="left" w:pos="4279"/>
        </w:tabs>
        <w:spacing w:line="232" w:lineRule="auto"/>
        <w:ind w:left="4279" w:right="1538" w:hanging="3881"/>
      </w:pPr>
      <w:r>
        <w:t>ASTM</w:t>
      </w:r>
      <w:r>
        <w:rPr>
          <w:spacing w:val="-1"/>
        </w:rPr>
        <w:t xml:space="preserve"> </w:t>
      </w:r>
      <w:r>
        <w:t>B209</w:t>
      </w:r>
      <w:r>
        <w:tab/>
        <w:t>(2014) Standard Specification for Aluminum and Aluminum-Alloy Sheet and</w:t>
      </w:r>
      <w:r>
        <w:rPr>
          <w:spacing w:val="-3"/>
        </w:rPr>
        <w:t xml:space="preserve"> </w:t>
      </w:r>
      <w:r>
        <w:t>Plate</w:t>
      </w:r>
    </w:p>
    <w:p w14:paraId="3DF034DE" w14:textId="77777777" w:rsidR="00317476" w:rsidRDefault="00317476">
      <w:pPr>
        <w:pStyle w:val="BodyText"/>
        <w:spacing w:before="5"/>
        <w:rPr>
          <w:sz w:val="19"/>
        </w:rPr>
      </w:pPr>
    </w:p>
    <w:p w14:paraId="4328F7B3" w14:textId="77777777" w:rsidR="00317476" w:rsidRDefault="007D545D">
      <w:pPr>
        <w:pStyle w:val="BodyText"/>
        <w:tabs>
          <w:tab w:val="left" w:pos="4279"/>
        </w:tabs>
        <w:spacing w:line="232" w:lineRule="auto"/>
        <w:ind w:left="4279" w:right="1418" w:hanging="3881"/>
      </w:pPr>
      <w:r>
        <w:t>ASTM</w:t>
      </w:r>
      <w:r>
        <w:rPr>
          <w:spacing w:val="-2"/>
        </w:rPr>
        <w:t xml:space="preserve"> </w:t>
      </w:r>
      <w:r>
        <w:t>B209M</w:t>
      </w:r>
      <w:r>
        <w:tab/>
        <w:t>(2014) Standard Specification for Aluminum and Aluminum-Alloy Sheet and Plate</w:t>
      </w:r>
      <w:r>
        <w:rPr>
          <w:spacing w:val="-9"/>
        </w:rPr>
        <w:t xml:space="preserve"> </w:t>
      </w:r>
      <w:r>
        <w:t>(Metric)</w:t>
      </w:r>
    </w:p>
    <w:p w14:paraId="15B359B5" w14:textId="77777777" w:rsidR="00317476" w:rsidRDefault="00317476">
      <w:pPr>
        <w:pStyle w:val="BodyText"/>
        <w:spacing w:before="5"/>
        <w:rPr>
          <w:sz w:val="19"/>
        </w:rPr>
      </w:pPr>
    </w:p>
    <w:p w14:paraId="1C8539C4" w14:textId="77777777" w:rsidR="00317476" w:rsidRDefault="007D545D">
      <w:pPr>
        <w:pStyle w:val="BodyText"/>
        <w:tabs>
          <w:tab w:val="left" w:pos="4279"/>
        </w:tabs>
        <w:spacing w:before="1" w:line="232" w:lineRule="auto"/>
        <w:ind w:left="4279" w:right="1538" w:hanging="3881"/>
      </w:pPr>
      <w:r>
        <w:t>ASTM</w:t>
      </w:r>
      <w:r>
        <w:rPr>
          <w:spacing w:val="-1"/>
        </w:rPr>
        <w:t xml:space="preserve"> </w:t>
      </w:r>
      <w:r>
        <w:t>B221</w:t>
      </w:r>
      <w:r>
        <w:tab/>
        <w:t>(2014) Standard Specification for Aluminum and Aluminum-Alloy Extruded Bars, Rods, Wire, Profiles, and</w:t>
      </w:r>
      <w:r>
        <w:rPr>
          <w:spacing w:val="-1"/>
        </w:rPr>
        <w:t xml:space="preserve"> </w:t>
      </w:r>
      <w:r>
        <w:t>Tubes</w:t>
      </w:r>
    </w:p>
    <w:p w14:paraId="3E05D2D8" w14:textId="77777777" w:rsidR="00317476" w:rsidRDefault="00317476">
      <w:pPr>
        <w:pStyle w:val="BodyText"/>
        <w:spacing w:before="6"/>
        <w:rPr>
          <w:sz w:val="19"/>
        </w:rPr>
      </w:pPr>
    </w:p>
    <w:p w14:paraId="00767C9E" w14:textId="77777777" w:rsidR="00317476" w:rsidRDefault="007D545D">
      <w:pPr>
        <w:pStyle w:val="BodyText"/>
        <w:tabs>
          <w:tab w:val="left" w:pos="4279"/>
        </w:tabs>
        <w:spacing w:line="232" w:lineRule="auto"/>
        <w:ind w:left="4279" w:right="1538" w:hanging="3881"/>
      </w:pPr>
      <w:r>
        <w:t>ASTM</w:t>
      </w:r>
      <w:r>
        <w:rPr>
          <w:spacing w:val="-2"/>
        </w:rPr>
        <w:t xml:space="preserve"> </w:t>
      </w:r>
      <w:r>
        <w:t>B221M</w:t>
      </w:r>
      <w:r>
        <w:tab/>
        <w:t>(2013) Standard Specification for Aluminum and Aluminum-Alloy Extruded Bars, Rods, Wire, Profiles, and Tubes</w:t>
      </w:r>
      <w:r>
        <w:rPr>
          <w:spacing w:val="-3"/>
        </w:rPr>
        <w:t xml:space="preserve"> </w:t>
      </w:r>
      <w:r>
        <w:t>(Metric)</w:t>
      </w:r>
    </w:p>
    <w:p w14:paraId="5C976C33" w14:textId="77777777" w:rsidR="00317476" w:rsidRDefault="00317476">
      <w:pPr>
        <w:pStyle w:val="BodyText"/>
        <w:spacing w:before="4"/>
        <w:rPr>
          <w:sz w:val="19"/>
        </w:rPr>
      </w:pPr>
    </w:p>
    <w:p w14:paraId="381EC036" w14:textId="77777777" w:rsidR="00317476" w:rsidRDefault="007D545D">
      <w:pPr>
        <w:pStyle w:val="BodyText"/>
        <w:tabs>
          <w:tab w:val="left" w:pos="4279"/>
        </w:tabs>
        <w:spacing w:line="232" w:lineRule="auto"/>
        <w:ind w:left="4279" w:right="1658" w:hanging="3881"/>
      </w:pPr>
      <w:r>
        <w:t>ASTM</w:t>
      </w:r>
      <w:r>
        <w:rPr>
          <w:spacing w:val="-1"/>
        </w:rPr>
        <w:t xml:space="preserve"> </w:t>
      </w:r>
      <w:r>
        <w:t>B32</w:t>
      </w:r>
      <w:r>
        <w:tab/>
        <w:t>(2008; R 2014) Standard Specification for Solder</w:t>
      </w:r>
      <w:r>
        <w:rPr>
          <w:spacing w:val="-1"/>
        </w:rPr>
        <w:t xml:space="preserve"> </w:t>
      </w:r>
      <w:r>
        <w:t>Metal</w:t>
      </w:r>
    </w:p>
    <w:p w14:paraId="0EC0BB33" w14:textId="77777777" w:rsidR="00317476" w:rsidRDefault="00317476">
      <w:pPr>
        <w:pStyle w:val="BodyText"/>
        <w:spacing w:before="5"/>
        <w:rPr>
          <w:sz w:val="19"/>
        </w:rPr>
      </w:pPr>
    </w:p>
    <w:p w14:paraId="12DA565E" w14:textId="77777777" w:rsidR="00317476" w:rsidRDefault="007D545D">
      <w:pPr>
        <w:pStyle w:val="BodyText"/>
        <w:tabs>
          <w:tab w:val="left" w:pos="4279"/>
        </w:tabs>
        <w:spacing w:line="232" w:lineRule="auto"/>
        <w:ind w:left="4279" w:right="1658" w:hanging="3881"/>
      </w:pPr>
      <w:r>
        <w:t>ASTM</w:t>
      </w:r>
      <w:r>
        <w:rPr>
          <w:spacing w:val="-1"/>
        </w:rPr>
        <w:t xml:space="preserve"> </w:t>
      </w:r>
      <w:r>
        <w:t>B370</w:t>
      </w:r>
      <w:r>
        <w:tab/>
        <w:t>(2012) Standard Specification for Copper Sheet and Strip for Building</w:t>
      </w:r>
      <w:r>
        <w:rPr>
          <w:spacing w:val="-9"/>
        </w:rPr>
        <w:t xml:space="preserve"> </w:t>
      </w:r>
      <w:r>
        <w:t>Construction</w:t>
      </w:r>
    </w:p>
    <w:p w14:paraId="5D300886" w14:textId="77777777" w:rsidR="00317476" w:rsidRDefault="00317476">
      <w:pPr>
        <w:pStyle w:val="BodyText"/>
        <w:spacing w:before="5"/>
        <w:rPr>
          <w:sz w:val="19"/>
        </w:rPr>
      </w:pPr>
    </w:p>
    <w:p w14:paraId="16C3D53F" w14:textId="77777777" w:rsidR="00317476" w:rsidRDefault="007D545D">
      <w:pPr>
        <w:pStyle w:val="BodyText"/>
        <w:tabs>
          <w:tab w:val="left" w:pos="4279"/>
        </w:tabs>
        <w:spacing w:line="232" w:lineRule="auto"/>
        <w:ind w:left="4279" w:right="1778" w:hanging="3881"/>
      </w:pPr>
      <w:r>
        <w:t>ASTM</w:t>
      </w:r>
      <w:r>
        <w:rPr>
          <w:spacing w:val="-1"/>
        </w:rPr>
        <w:t xml:space="preserve"> </w:t>
      </w:r>
      <w:r>
        <w:t>B69</w:t>
      </w:r>
      <w:r>
        <w:tab/>
        <w:t>(2013) Standard Specification for Rolled Zinc</w:t>
      </w:r>
    </w:p>
    <w:p w14:paraId="71D8A02F" w14:textId="77777777" w:rsidR="00317476" w:rsidRDefault="00317476">
      <w:pPr>
        <w:pStyle w:val="BodyText"/>
        <w:spacing w:before="5"/>
        <w:rPr>
          <w:sz w:val="19"/>
        </w:rPr>
      </w:pPr>
    </w:p>
    <w:p w14:paraId="1E862429" w14:textId="77777777" w:rsidR="00317476" w:rsidRDefault="007D545D">
      <w:pPr>
        <w:pStyle w:val="BodyText"/>
        <w:tabs>
          <w:tab w:val="left" w:pos="4279"/>
        </w:tabs>
        <w:spacing w:line="232" w:lineRule="auto"/>
        <w:ind w:left="4279" w:right="1538" w:hanging="3881"/>
      </w:pPr>
      <w:r>
        <w:t>ASTM</w:t>
      </w:r>
      <w:r>
        <w:rPr>
          <w:spacing w:val="-2"/>
        </w:rPr>
        <w:t xml:space="preserve"> </w:t>
      </w:r>
      <w:r>
        <w:t>C1549</w:t>
      </w:r>
      <w:r>
        <w:tab/>
        <w:t>(2016) Standard Test Method for Determination of Solar Reflectance Near Ambient Temperature Using a Portable Solar Reflectometer</w:t>
      </w:r>
    </w:p>
    <w:p w14:paraId="1B2600C1" w14:textId="77777777" w:rsidR="00317476" w:rsidRDefault="00317476">
      <w:pPr>
        <w:pStyle w:val="BodyText"/>
        <w:spacing w:before="8"/>
        <w:rPr>
          <w:sz w:val="19"/>
        </w:rPr>
      </w:pPr>
    </w:p>
    <w:p w14:paraId="1BF7A702" w14:textId="77777777" w:rsidR="00317476" w:rsidRDefault="007D545D">
      <w:pPr>
        <w:pStyle w:val="BodyText"/>
        <w:tabs>
          <w:tab w:val="left" w:pos="4279"/>
        </w:tabs>
        <w:spacing w:line="232" w:lineRule="auto"/>
        <w:ind w:left="4279" w:right="1778" w:hanging="3881"/>
      </w:pPr>
      <w:r>
        <w:t>ASTM</w:t>
      </w:r>
      <w:r>
        <w:rPr>
          <w:spacing w:val="-2"/>
        </w:rPr>
        <w:t xml:space="preserve"> </w:t>
      </w:r>
      <w:r>
        <w:t>D1784</w:t>
      </w:r>
      <w:r>
        <w:tab/>
        <w:t>(2011) Standard Specification for Rigid Poly(Vinyl Chloride) (PVC) Compounds and Chlorinated Poly(Vinyl Chloride) (CPVC) Compounds</w:t>
      </w:r>
    </w:p>
    <w:p w14:paraId="06CEC8BA" w14:textId="77777777" w:rsidR="00317476" w:rsidRDefault="00317476">
      <w:pPr>
        <w:pStyle w:val="BodyText"/>
        <w:spacing w:before="4"/>
        <w:rPr>
          <w:sz w:val="19"/>
        </w:rPr>
      </w:pPr>
    </w:p>
    <w:p w14:paraId="45F7489C" w14:textId="77777777" w:rsidR="00317476" w:rsidRDefault="007D545D">
      <w:pPr>
        <w:pStyle w:val="BodyText"/>
        <w:tabs>
          <w:tab w:val="left" w:pos="4279"/>
        </w:tabs>
        <w:spacing w:before="1" w:line="232" w:lineRule="auto"/>
        <w:ind w:left="4279" w:right="2018" w:hanging="3881"/>
      </w:pPr>
      <w:r>
        <w:t>ASTM</w:t>
      </w:r>
      <w:r>
        <w:rPr>
          <w:spacing w:val="-2"/>
        </w:rPr>
        <w:t xml:space="preserve"> </w:t>
      </w:r>
      <w:r>
        <w:t>D226/D226M</w:t>
      </w:r>
      <w:r>
        <w:tab/>
        <w:t>(2017) Standard Specification for Asphalt-Saturated Organic Felt Used in Roofing and</w:t>
      </w:r>
      <w:r>
        <w:rPr>
          <w:spacing w:val="-1"/>
        </w:rPr>
        <w:t xml:space="preserve"> </w:t>
      </w:r>
      <w:r>
        <w:t>Waterproofing</w:t>
      </w:r>
    </w:p>
    <w:p w14:paraId="3AA955A0" w14:textId="77777777" w:rsidR="00317476" w:rsidRDefault="00317476">
      <w:pPr>
        <w:pStyle w:val="BodyText"/>
        <w:spacing w:before="7"/>
        <w:rPr>
          <w:sz w:val="19"/>
        </w:rPr>
      </w:pPr>
    </w:p>
    <w:p w14:paraId="0D46A382" w14:textId="77777777" w:rsidR="00317476" w:rsidRDefault="007D545D">
      <w:pPr>
        <w:pStyle w:val="BodyText"/>
        <w:tabs>
          <w:tab w:val="left" w:pos="4279"/>
        </w:tabs>
        <w:spacing w:before="1" w:line="230" w:lineRule="auto"/>
        <w:ind w:left="4279" w:right="1658" w:hanging="3881"/>
      </w:pPr>
      <w:r>
        <w:lastRenderedPageBreak/>
        <w:t>ASTM</w:t>
      </w:r>
      <w:r>
        <w:rPr>
          <w:spacing w:val="-2"/>
        </w:rPr>
        <w:t xml:space="preserve"> </w:t>
      </w:r>
      <w:r>
        <w:t>D41/D41M</w:t>
      </w:r>
      <w:r>
        <w:tab/>
        <w:t>(2011; R 2016) Standard Specification for Asphalt Primer Used in</w:t>
      </w:r>
      <w:r>
        <w:rPr>
          <w:spacing w:val="-2"/>
        </w:rPr>
        <w:t xml:space="preserve"> </w:t>
      </w:r>
      <w:r>
        <w:t>Roofing,</w:t>
      </w:r>
    </w:p>
    <w:p w14:paraId="69FB7788" w14:textId="77777777" w:rsidR="00317476" w:rsidRDefault="007D545D">
      <w:pPr>
        <w:pStyle w:val="BodyText"/>
        <w:spacing w:before="70"/>
        <w:ind w:left="4279"/>
      </w:pPr>
      <w:r>
        <w:t>Dampproofing, and Waterproofing</w:t>
      </w:r>
    </w:p>
    <w:p w14:paraId="6F259D48" w14:textId="77777777" w:rsidR="00317476" w:rsidRDefault="00317476">
      <w:pPr>
        <w:pStyle w:val="BodyText"/>
        <w:spacing w:before="9"/>
        <w:rPr>
          <w:sz w:val="18"/>
        </w:rPr>
      </w:pPr>
    </w:p>
    <w:p w14:paraId="110FBD2F" w14:textId="77777777" w:rsidR="00317476" w:rsidRDefault="007D545D">
      <w:pPr>
        <w:pStyle w:val="BodyText"/>
        <w:tabs>
          <w:tab w:val="left" w:pos="4279"/>
        </w:tabs>
        <w:spacing w:line="224" w:lineRule="exact"/>
        <w:ind w:left="399"/>
      </w:pPr>
      <w:r>
        <w:t>ASTM</w:t>
      </w:r>
      <w:r>
        <w:rPr>
          <w:spacing w:val="-2"/>
        </w:rPr>
        <w:t xml:space="preserve"> </w:t>
      </w:r>
      <w:r>
        <w:t>D4586/D4586M</w:t>
      </w:r>
      <w:r>
        <w:tab/>
        <w:t>(2007; E 2012; R 2012) Asphalt</w:t>
      </w:r>
      <w:r>
        <w:rPr>
          <w:spacing w:val="-2"/>
        </w:rPr>
        <w:t xml:space="preserve"> </w:t>
      </w:r>
      <w:r>
        <w:t>Roof</w:t>
      </w:r>
    </w:p>
    <w:p w14:paraId="23D96873" w14:textId="77777777" w:rsidR="00317476" w:rsidRDefault="007D545D">
      <w:pPr>
        <w:pStyle w:val="BodyText"/>
        <w:spacing w:line="224" w:lineRule="exact"/>
        <w:ind w:left="4279"/>
      </w:pPr>
      <w:r>
        <w:t>Cement, Asbestos-Free</w:t>
      </w:r>
    </w:p>
    <w:p w14:paraId="6688DC57" w14:textId="77777777" w:rsidR="00317476" w:rsidRDefault="00317476">
      <w:pPr>
        <w:pStyle w:val="BodyText"/>
        <w:spacing w:before="2"/>
        <w:rPr>
          <w:sz w:val="19"/>
        </w:rPr>
      </w:pPr>
    </w:p>
    <w:p w14:paraId="2B79EA45" w14:textId="77777777" w:rsidR="00317476" w:rsidRDefault="007D545D">
      <w:pPr>
        <w:pStyle w:val="BodyText"/>
        <w:tabs>
          <w:tab w:val="left" w:pos="4279"/>
        </w:tabs>
        <w:spacing w:line="232" w:lineRule="auto"/>
        <w:ind w:left="4279" w:right="1658" w:hanging="3881"/>
      </w:pPr>
      <w:r>
        <w:t>ASTM</w:t>
      </w:r>
      <w:r>
        <w:rPr>
          <w:spacing w:val="-2"/>
        </w:rPr>
        <w:t xml:space="preserve"> </w:t>
      </w:r>
      <w:r>
        <w:t>E1918</w:t>
      </w:r>
      <w:r>
        <w:tab/>
        <w:t>(2016) Standard Test Method for Measuring Solar Reflectance of Horizontal</w:t>
      </w:r>
      <w:r>
        <w:rPr>
          <w:spacing w:val="-3"/>
        </w:rPr>
        <w:t xml:space="preserve"> </w:t>
      </w:r>
      <w:r>
        <w:t>and</w:t>
      </w:r>
    </w:p>
    <w:p w14:paraId="7F1D2BC9" w14:textId="77777777" w:rsidR="00317476" w:rsidRDefault="007D545D">
      <w:pPr>
        <w:pStyle w:val="BodyText"/>
        <w:spacing w:line="221" w:lineRule="exact"/>
        <w:ind w:left="4279"/>
      </w:pPr>
      <w:r>
        <w:t>Low-Sloped Surfaces in the Field</w:t>
      </w:r>
    </w:p>
    <w:p w14:paraId="1D25AC3E" w14:textId="77777777" w:rsidR="00317476" w:rsidRDefault="00317476">
      <w:pPr>
        <w:pStyle w:val="BodyText"/>
        <w:spacing w:before="5"/>
        <w:rPr>
          <w:sz w:val="19"/>
        </w:rPr>
      </w:pPr>
    </w:p>
    <w:p w14:paraId="494D817E" w14:textId="77777777" w:rsidR="00317476" w:rsidRDefault="007D545D">
      <w:pPr>
        <w:pStyle w:val="BodyText"/>
        <w:tabs>
          <w:tab w:val="left" w:pos="4279"/>
        </w:tabs>
        <w:spacing w:line="232" w:lineRule="auto"/>
        <w:ind w:left="4279" w:right="1658" w:hanging="3881"/>
      </w:pPr>
      <w:r>
        <w:t>ASTM</w:t>
      </w:r>
      <w:r>
        <w:rPr>
          <w:spacing w:val="-2"/>
        </w:rPr>
        <w:t xml:space="preserve"> </w:t>
      </w:r>
      <w:r>
        <w:t>E1980</w:t>
      </w:r>
      <w:r>
        <w:tab/>
        <w:t>(2011) Standard Practice for Calculating Solar Reflectance Index of Horizontal and Low-Sloped Opaque</w:t>
      </w:r>
      <w:r>
        <w:rPr>
          <w:spacing w:val="-1"/>
        </w:rPr>
        <w:t xml:space="preserve"> </w:t>
      </w:r>
      <w:r>
        <w:t>Surfaces</w:t>
      </w:r>
    </w:p>
    <w:p w14:paraId="3D6D96BD" w14:textId="77777777" w:rsidR="00317476" w:rsidRDefault="00317476">
      <w:pPr>
        <w:pStyle w:val="BodyText"/>
        <w:spacing w:before="4"/>
        <w:rPr>
          <w:sz w:val="19"/>
        </w:rPr>
      </w:pPr>
    </w:p>
    <w:p w14:paraId="303CB3F1" w14:textId="77777777" w:rsidR="00317476" w:rsidRDefault="007D545D">
      <w:pPr>
        <w:pStyle w:val="BodyText"/>
        <w:tabs>
          <w:tab w:val="left" w:pos="4279"/>
        </w:tabs>
        <w:spacing w:line="232" w:lineRule="auto"/>
        <w:ind w:left="4279" w:right="2018" w:hanging="3881"/>
      </w:pPr>
      <w:r>
        <w:t>ASTM</w:t>
      </w:r>
      <w:r>
        <w:rPr>
          <w:spacing w:val="-1"/>
        </w:rPr>
        <w:t xml:space="preserve"> </w:t>
      </w:r>
      <w:r>
        <w:t>E408</w:t>
      </w:r>
      <w:r>
        <w:tab/>
        <w:t>(2013) Standard Test Methods for Total Normal Emittance of Surfaces Using Inspection-Meter</w:t>
      </w:r>
      <w:r>
        <w:rPr>
          <w:spacing w:val="-1"/>
        </w:rPr>
        <w:t xml:space="preserve"> </w:t>
      </w:r>
      <w:r>
        <w:t>Techniques</w:t>
      </w:r>
    </w:p>
    <w:p w14:paraId="23CFF1E1" w14:textId="77777777" w:rsidR="00317476" w:rsidRDefault="00317476">
      <w:pPr>
        <w:pStyle w:val="BodyText"/>
        <w:spacing w:before="6"/>
        <w:rPr>
          <w:sz w:val="19"/>
        </w:rPr>
      </w:pPr>
    </w:p>
    <w:p w14:paraId="7B7F0998" w14:textId="77777777" w:rsidR="00317476" w:rsidRDefault="007D545D">
      <w:pPr>
        <w:pStyle w:val="BodyText"/>
        <w:tabs>
          <w:tab w:val="left" w:pos="4279"/>
        </w:tabs>
        <w:spacing w:line="232" w:lineRule="auto"/>
        <w:ind w:left="4279" w:right="1778" w:hanging="3881"/>
      </w:pPr>
      <w:r>
        <w:t>ASTM</w:t>
      </w:r>
      <w:r>
        <w:rPr>
          <w:spacing w:val="-1"/>
        </w:rPr>
        <w:t xml:space="preserve"> </w:t>
      </w:r>
      <w:r>
        <w:t>E971</w:t>
      </w:r>
      <w:r>
        <w:tab/>
        <w:t>(2011) Standard Practice for Calculation of Photometric Transmittance</w:t>
      </w:r>
      <w:r>
        <w:rPr>
          <w:spacing w:val="-2"/>
        </w:rPr>
        <w:t xml:space="preserve"> </w:t>
      </w:r>
      <w:r>
        <w:t>and</w:t>
      </w:r>
    </w:p>
    <w:p w14:paraId="53A009A6" w14:textId="77777777" w:rsidR="00317476" w:rsidRDefault="007D545D">
      <w:pPr>
        <w:pStyle w:val="BodyText"/>
        <w:spacing w:line="221" w:lineRule="exact"/>
        <w:ind w:left="4279"/>
      </w:pPr>
      <w:r>
        <w:t>Reflectance of Materials to Solar Radiation</w:t>
      </w:r>
    </w:p>
    <w:p w14:paraId="3D9F01D7" w14:textId="77777777" w:rsidR="00317476" w:rsidRDefault="00317476">
      <w:pPr>
        <w:pStyle w:val="BodyText"/>
        <w:spacing w:before="6"/>
        <w:rPr>
          <w:sz w:val="19"/>
        </w:rPr>
      </w:pPr>
    </w:p>
    <w:p w14:paraId="18167B76" w14:textId="77777777" w:rsidR="00317476" w:rsidRDefault="007D545D">
      <w:pPr>
        <w:pStyle w:val="BodyText"/>
        <w:spacing w:before="1" w:line="230" w:lineRule="auto"/>
        <w:ind w:left="1400" w:right="1518"/>
      </w:pPr>
      <w:r>
        <w:t>SHEET METAL AND AIR CONDITIONING CONTRACTORS' NATIONAL ASSOCIATION (SMACNA)</w:t>
      </w:r>
    </w:p>
    <w:p w14:paraId="318B15FD" w14:textId="77777777" w:rsidR="00317476" w:rsidRDefault="00317476">
      <w:pPr>
        <w:pStyle w:val="BodyText"/>
        <w:spacing w:before="9"/>
        <w:rPr>
          <w:sz w:val="19"/>
        </w:rPr>
      </w:pPr>
    </w:p>
    <w:p w14:paraId="3FD7669F" w14:textId="77777777" w:rsidR="00317476" w:rsidRDefault="007D545D">
      <w:pPr>
        <w:pStyle w:val="BodyText"/>
        <w:tabs>
          <w:tab w:val="left" w:pos="4279"/>
        </w:tabs>
        <w:spacing w:line="230" w:lineRule="auto"/>
        <w:ind w:left="4279" w:right="1778" w:hanging="3881"/>
      </w:pPr>
      <w:r>
        <w:t>SMACNA</w:t>
      </w:r>
      <w:r>
        <w:rPr>
          <w:spacing w:val="-2"/>
        </w:rPr>
        <w:t xml:space="preserve"> </w:t>
      </w:r>
      <w:r>
        <w:t>1793</w:t>
      </w:r>
      <w:r>
        <w:tab/>
        <w:t>(2012) Architectural Sheet Metal Manual, 7th</w:t>
      </w:r>
      <w:r>
        <w:rPr>
          <w:spacing w:val="-1"/>
        </w:rPr>
        <w:t xml:space="preserve"> </w:t>
      </w:r>
      <w:r>
        <w:t>Edition</w:t>
      </w:r>
    </w:p>
    <w:p w14:paraId="4588C830" w14:textId="77777777" w:rsidR="00317476" w:rsidRDefault="00317476">
      <w:pPr>
        <w:pStyle w:val="BodyText"/>
        <w:spacing w:before="3"/>
        <w:rPr>
          <w:sz w:val="19"/>
        </w:rPr>
      </w:pPr>
    </w:p>
    <w:p w14:paraId="2B74BEE4" w14:textId="77777777" w:rsidR="00317476" w:rsidRDefault="007D545D">
      <w:pPr>
        <w:pStyle w:val="BodyText"/>
        <w:ind w:left="1400"/>
      </w:pPr>
      <w:r>
        <w:t>SINGLE PLY ROOFING INDUSTRY (SPRI)</w:t>
      </w:r>
    </w:p>
    <w:p w14:paraId="38CC086C" w14:textId="77777777" w:rsidR="00317476" w:rsidRDefault="00317476">
      <w:pPr>
        <w:pStyle w:val="BodyText"/>
        <w:spacing w:before="3"/>
        <w:rPr>
          <w:sz w:val="19"/>
        </w:rPr>
      </w:pPr>
    </w:p>
    <w:p w14:paraId="066BD7AD" w14:textId="77777777" w:rsidR="00317476" w:rsidRDefault="007D545D">
      <w:pPr>
        <w:pStyle w:val="BodyText"/>
        <w:tabs>
          <w:tab w:val="left" w:pos="4279"/>
        </w:tabs>
        <w:spacing w:line="232" w:lineRule="auto"/>
        <w:ind w:left="4279" w:right="1778" w:hanging="3881"/>
      </w:pPr>
      <w:r>
        <w:t>ANSI/SPRI</w:t>
      </w:r>
      <w:r>
        <w:rPr>
          <w:spacing w:val="-2"/>
        </w:rPr>
        <w:t xml:space="preserve"> </w:t>
      </w:r>
      <w:r>
        <w:t>RD-1</w:t>
      </w:r>
      <w:r>
        <w:tab/>
        <w:t>(2014) Performance Standard for Retrofit Drains</w:t>
      </w:r>
    </w:p>
    <w:p w14:paraId="723DC36A" w14:textId="77777777" w:rsidR="00317476" w:rsidRDefault="00317476">
      <w:pPr>
        <w:pStyle w:val="BodyText"/>
        <w:rPr>
          <w:sz w:val="19"/>
        </w:rPr>
      </w:pPr>
    </w:p>
    <w:p w14:paraId="467EA2DB" w14:textId="77777777" w:rsidR="00317476" w:rsidRDefault="007D545D">
      <w:pPr>
        <w:pStyle w:val="BodyText"/>
        <w:ind w:left="1400"/>
      </w:pPr>
      <w:r>
        <w:t>U.S. DEPARTMENT OF ENERGY (DOE)</w:t>
      </w:r>
    </w:p>
    <w:p w14:paraId="033A9463" w14:textId="77777777" w:rsidR="00317476" w:rsidRDefault="00317476">
      <w:pPr>
        <w:pStyle w:val="BodyText"/>
        <w:spacing w:before="2"/>
        <w:rPr>
          <w:sz w:val="19"/>
        </w:rPr>
      </w:pPr>
    </w:p>
    <w:p w14:paraId="795B51DC" w14:textId="77777777" w:rsidR="00317476" w:rsidRDefault="007D545D">
      <w:pPr>
        <w:pStyle w:val="BodyText"/>
        <w:tabs>
          <w:tab w:val="left" w:pos="4279"/>
        </w:tabs>
        <w:spacing w:line="232" w:lineRule="auto"/>
        <w:ind w:left="4279" w:right="2618" w:hanging="3881"/>
      </w:pPr>
      <w:r>
        <w:t>Energy</w:t>
      </w:r>
      <w:r>
        <w:rPr>
          <w:spacing w:val="-2"/>
        </w:rPr>
        <w:t xml:space="preserve"> </w:t>
      </w:r>
      <w:r>
        <w:t>Star</w:t>
      </w:r>
      <w:r>
        <w:tab/>
        <w:t>(1992; R 2006) Energy Star Energy Efficiency Labeling System</w:t>
      </w:r>
      <w:r>
        <w:rPr>
          <w:spacing w:val="-8"/>
        </w:rPr>
        <w:t xml:space="preserve"> </w:t>
      </w:r>
      <w:r>
        <w:t>(FEMP)</w:t>
      </w:r>
    </w:p>
    <w:p w14:paraId="3F605218" w14:textId="77777777" w:rsidR="00317476" w:rsidRDefault="00317476">
      <w:pPr>
        <w:pStyle w:val="BodyText"/>
        <w:spacing w:before="2"/>
        <w:rPr>
          <w:sz w:val="10"/>
        </w:rPr>
      </w:pPr>
    </w:p>
    <w:p w14:paraId="6D3A4625" w14:textId="77777777" w:rsidR="00317476" w:rsidRDefault="007D545D">
      <w:pPr>
        <w:pStyle w:val="ListParagraph"/>
        <w:numPr>
          <w:ilvl w:val="1"/>
          <w:numId w:val="12"/>
        </w:numPr>
        <w:tabs>
          <w:tab w:val="left" w:pos="900"/>
          <w:tab w:val="left" w:pos="901"/>
        </w:tabs>
        <w:spacing w:before="101"/>
        <w:ind w:hanging="720"/>
        <w:rPr>
          <w:sz w:val="20"/>
        </w:rPr>
      </w:pPr>
      <w:r>
        <w:rPr>
          <w:sz w:val="20"/>
        </w:rPr>
        <w:t>GENERAL</w:t>
      </w:r>
      <w:r>
        <w:rPr>
          <w:spacing w:val="-1"/>
          <w:sz w:val="20"/>
        </w:rPr>
        <w:t xml:space="preserve"> </w:t>
      </w:r>
      <w:r>
        <w:rPr>
          <w:sz w:val="20"/>
        </w:rPr>
        <w:t>REQUIREMENTS</w:t>
      </w:r>
    </w:p>
    <w:p w14:paraId="6FA1FB11" w14:textId="77777777" w:rsidR="00317476" w:rsidRDefault="00317476">
      <w:pPr>
        <w:pStyle w:val="BodyText"/>
        <w:spacing w:before="4"/>
        <w:rPr>
          <w:sz w:val="19"/>
        </w:rPr>
      </w:pPr>
    </w:p>
    <w:p w14:paraId="34299E4F" w14:textId="77777777" w:rsidR="00317476" w:rsidRDefault="007D545D">
      <w:pPr>
        <w:pStyle w:val="BodyText"/>
        <w:tabs>
          <w:tab w:val="left" w:pos="5078"/>
          <w:tab w:val="left" w:pos="7238"/>
        </w:tabs>
        <w:spacing w:line="232" w:lineRule="auto"/>
        <w:ind w:left="399" w:right="1459"/>
      </w:pPr>
      <w:r>
        <w:t>Finished sheet metal assemblies must form a weathertight enclosure without waves, warps, buckles, fastening stresses or distortion, while allowing</w:t>
      </w:r>
      <w:r>
        <w:rPr>
          <w:spacing w:val="-16"/>
        </w:rPr>
        <w:t xml:space="preserve"> </w:t>
      </w:r>
      <w:r>
        <w:t>for expansion and contraction without damage to</w:t>
      </w:r>
      <w:r>
        <w:rPr>
          <w:spacing w:val="-9"/>
        </w:rPr>
        <w:t xml:space="preserve"> </w:t>
      </w:r>
      <w:r>
        <w:t>the</w:t>
      </w:r>
      <w:r>
        <w:rPr>
          <w:spacing w:val="-2"/>
        </w:rPr>
        <w:t xml:space="preserve"> </w:t>
      </w:r>
      <w:r>
        <w:t>system.</w:t>
      </w:r>
      <w:r>
        <w:tab/>
        <w:t>The sheet metal installer is responsible for cutting, fitting, drilling, and other operations in connection with sheet metal modifications required to accommodate the work of</w:t>
      </w:r>
      <w:r>
        <w:rPr>
          <w:spacing w:val="-6"/>
        </w:rPr>
        <w:t xml:space="preserve"> </w:t>
      </w:r>
      <w:r>
        <w:t>other</w:t>
      </w:r>
      <w:r>
        <w:rPr>
          <w:spacing w:val="-2"/>
        </w:rPr>
        <w:t xml:space="preserve"> </w:t>
      </w:r>
      <w:r>
        <w:t>trades.</w:t>
      </w:r>
      <w:r>
        <w:tab/>
        <w:t>Coordinate installation of sheet metal items used in conjunction with roofing with roofing work to permit continuous, uninterrupted roofing</w:t>
      </w:r>
      <w:r>
        <w:rPr>
          <w:spacing w:val="-1"/>
        </w:rPr>
        <w:t xml:space="preserve"> </w:t>
      </w:r>
      <w:r>
        <w:t>operations.</w:t>
      </w:r>
    </w:p>
    <w:p w14:paraId="3BAAFC2A" w14:textId="77777777" w:rsidR="00317476" w:rsidRDefault="00317476">
      <w:pPr>
        <w:pStyle w:val="BodyText"/>
        <w:spacing w:before="2"/>
        <w:rPr>
          <w:sz w:val="19"/>
        </w:rPr>
      </w:pPr>
    </w:p>
    <w:p w14:paraId="2998AB54" w14:textId="77777777" w:rsidR="00317476" w:rsidRDefault="007D545D">
      <w:pPr>
        <w:pStyle w:val="ListParagraph"/>
        <w:numPr>
          <w:ilvl w:val="1"/>
          <w:numId w:val="12"/>
        </w:numPr>
        <w:tabs>
          <w:tab w:val="left" w:pos="900"/>
          <w:tab w:val="left" w:pos="901"/>
        </w:tabs>
        <w:ind w:hanging="720"/>
        <w:rPr>
          <w:sz w:val="20"/>
        </w:rPr>
      </w:pPr>
      <w:r>
        <w:rPr>
          <w:sz w:val="20"/>
        </w:rPr>
        <w:t>SUBMITTALS</w:t>
      </w:r>
    </w:p>
    <w:p w14:paraId="60F187B6" w14:textId="77777777" w:rsidR="00317476" w:rsidRDefault="00317476">
      <w:pPr>
        <w:pStyle w:val="BodyText"/>
        <w:spacing w:before="9"/>
        <w:rPr>
          <w:b/>
          <w:sz w:val="18"/>
        </w:rPr>
      </w:pPr>
    </w:p>
    <w:p w14:paraId="2CF034EC" w14:textId="77777777" w:rsidR="00AA1FCB" w:rsidRDefault="00AA1FCB" w:rsidP="00AA1FCB">
      <w:pPr>
        <w:pStyle w:val="BodyText"/>
        <w:spacing w:line="232" w:lineRule="auto"/>
        <w:ind w:left="319" w:right="479"/>
      </w:pPr>
      <w:r>
        <w:t>*************************************************************************</w:t>
      </w:r>
    </w:p>
    <w:p w14:paraId="162B197A" w14:textId="77777777" w:rsidR="00AA1FCB" w:rsidRDefault="00AA1FCB" w:rsidP="00AA1FCB">
      <w:pPr>
        <w:pStyle w:val="BodyText"/>
        <w:spacing w:line="232" w:lineRule="auto"/>
        <w:ind w:left="319" w:right="1480"/>
      </w:pPr>
      <w:r>
        <w:t xml:space="preserve">NOTE: </w:t>
      </w:r>
      <w:r w:rsidRPr="008C7635">
        <w:rPr>
          <w:rFonts w:eastAsia="Times New Roman"/>
        </w:rPr>
        <w:t xml:space="preserve">If 01 33 29 is </w:t>
      </w:r>
      <w:r>
        <w:rPr>
          <w:rFonts w:eastAsia="Times New Roman"/>
        </w:rPr>
        <w:t xml:space="preserve">incorporated in the specifications, select that option below.  If </w:t>
      </w:r>
      <w:r w:rsidRPr="008C7635">
        <w:rPr>
          <w:rFonts w:eastAsia="Times New Roman"/>
        </w:rPr>
        <w:t xml:space="preserve">not, </w:t>
      </w:r>
      <w:r>
        <w:rPr>
          <w:rFonts w:eastAsia="Times New Roman"/>
        </w:rPr>
        <w:t>select the option for 01 57 19</w:t>
      </w:r>
      <w:r w:rsidRPr="008C7635">
        <w:rPr>
          <w:rFonts w:eastAsia="Times New Roman"/>
        </w:rPr>
        <w:t>.</w:t>
      </w:r>
      <w:r>
        <w:rPr>
          <w:rFonts w:eastAsia="Times New Roman"/>
        </w:rPr>
        <w:t xml:space="preserve">  Include items noted at SD-01 and SD-11 as applicable, based on project scope.</w:t>
      </w:r>
    </w:p>
    <w:p w14:paraId="0E7D2BB3" w14:textId="77777777" w:rsidR="00AA1FCB" w:rsidRPr="004A4289" w:rsidRDefault="00AA1FCB" w:rsidP="00AA1FCB">
      <w:pPr>
        <w:pStyle w:val="BodyText"/>
        <w:spacing w:line="232" w:lineRule="auto"/>
        <w:ind w:left="319" w:right="1480"/>
      </w:pPr>
      <w:r>
        <w:t>*************************************************************************</w:t>
      </w:r>
    </w:p>
    <w:p w14:paraId="7302255A" w14:textId="77777777" w:rsidR="00AA1FCB" w:rsidRDefault="00AA1FCB">
      <w:pPr>
        <w:pStyle w:val="BodyText"/>
        <w:spacing w:before="9"/>
        <w:rPr>
          <w:b/>
          <w:sz w:val="18"/>
        </w:rPr>
      </w:pPr>
    </w:p>
    <w:p w14:paraId="345FD7CB" w14:textId="77777777" w:rsidR="00317476" w:rsidRDefault="007D545D">
      <w:pPr>
        <w:pStyle w:val="BodyText"/>
        <w:tabs>
          <w:tab w:val="left" w:pos="2559"/>
          <w:tab w:val="left" w:pos="3638"/>
          <w:tab w:val="left" w:pos="4479"/>
        </w:tabs>
        <w:spacing w:line="232" w:lineRule="auto"/>
        <w:ind w:left="399" w:right="1459"/>
      </w:pPr>
      <w:r>
        <w:t>Government approval is required for submittals with a "G" designation; submittals no</w:t>
      </w:r>
      <w:r w:rsidR="004D3305">
        <w:t xml:space="preserve">t having a "G" designation are </w:t>
      </w:r>
      <w:r>
        <w:t>for Contractor Quality</w:t>
      </w:r>
      <w:r>
        <w:rPr>
          <w:spacing w:val="-16"/>
        </w:rPr>
        <w:t xml:space="preserve"> </w:t>
      </w:r>
      <w:r w:rsidR="004D3305">
        <w:t xml:space="preserve">Control approval. </w:t>
      </w:r>
      <w:r>
        <w:t xml:space="preserve">When used, a designation following the "G" designation identifies </w:t>
      </w:r>
      <w:r>
        <w:lastRenderedPageBreak/>
        <w:t>the office that will review the submittal for the</w:t>
      </w:r>
      <w:r>
        <w:rPr>
          <w:spacing w:val="-2"/>
        </w:rPr>
        <w:t xml:space="preserve"> </w:t>
      </w:r>
      <w:r w:rsidR="004D3305">
        <w:t>Government.</w:t>
      </w:r>
      <w:r>
        <w:tab/>
        <w:t>Submittals with an "S" are for inclusion in the Sustainability eNotebook, in conformance with Section 01 33 29 SUSTAINABILITY</w:t>
      </w:r>
      <w:r>
        <w:rPr>
          <w:spacing w:val="-3"/>
        </w:rPr>
        <w:t xml:space="preserve"> </w:t>
      </w:r>
      <w:r>
        <w:t>REPORTING.</w:t>
      </w:r>
      <w:r>
        <w:tab/>
        <w:t>Submit the following in accordance with Section 01 33 00 SUBMITTAL</w:t>
      </w:r>
      <w:r>
        <w:rPr>
          <w:spacing w:val="-1"/>
        </w:rPr>
        <w:t xml:space="preserve"> </w:t>
      </w:r>
      <w:r>
        <w:t>PROCEDURES:</w:t>
      </w:r>
    </w:p>
    <w:p w14:paraId="5BE66860" w14:textId="77777777" w:rsidR="00317476" w:rsidRDefault="00317476">
      <w:pPr>
        <w:pStyle w:val="BodyText"/>
        <w:spacing w:before="2"/>
        <w:rPr>
          <w:sz w:val="19"/>
        </w:rPr>
      </w:pPr>
    </w:p>
    <w:p w14:paraId="313F1EB7" w14:textId="77777777" w:rsidR="00AA1FCB" w:rsidRDefault="00AA1FCB">
      <w:pPr>
        <w:pStyle w:val="BodyText"/>
        <w:ind w:left="900"/>
      </w:pPr>
      <w:r>
        <w:t>SD-01 Preconstruction Submittals</w:t>
      </w:r>
    </w:p>
    <w:p w14:paraId="5D8A2546" w14:textId="77777777" w:rsidR="00AA1FCB" w:rsidRDefault="00AA1FCB">
      <w:pPr>
        <w:pStyle w:val="BodyText"/>
        <w:ind w:left="900"/>
      </w:pPr>
    </w:p>
    <w:p w14:paraId="17C4E39F" w14:textId="77777777" w:rsidR="00AA1FCB" w:rsidRDefault="00AA1FCB" w:rsidP="00AA1FCB">
      <w:pPr>
        <w:pStyle w:val="BodyText"/>
        <w:tabs>
          <w:tab w:val="left" w:pos="1440"/>
        </w:tabs>
        <w:ind w:left="1440"/>
      </w:pPr>
      <w:r>
        <w:t>Roofing Materials (Recycled Content); S</w:t>
      </w:r>
    </w:p>
    <w:p w14:paraId="775D0188" w14:textId="77777777" w:rsidR="00AA1FCB" w:rsidRDefault="00AA1FCB">
      <w:pPr>
        <w:pStyle w:val="BodyText"/>
        <w:ind w:left="900"/>
      </w:pPr>
    </w:p>
    <w:p w14:paraId="4610B624" w14:textId="77777777" w:rsidR="00317476" w:rsidRDefault="007D545D">
      <w:pPr>
        <w:pStyle w:val="BodyText"/>
        <w:ind w:left="900"/>
      </w:pPr>
      <w:r>
        <w:t>SD-02 Shop Drawings</w:t>
      </w:r>
    </w:p>
    <w:p w14:paraId="0A28671C" w14:textId="77777777" w:rsidR="00317476" w:rsidRDefault="00317476">
      <w:pPr>
        <w:pStyle w:val="BodyText"/>
        <w:spacing w:before="11"/>
        <w:rPr>
          <w:sz w:val="18"/>
        </w:rPr>
      </w:pPr>
    </w:p>
    <w:p w14:paraId="4B086374" w14:textId="77777777" w:rsidR="005E6EE1" w:rsidRDefault="007D545D">
      <w:pPr>
        <w:pStyle w:val="BodyText"/>
        <w:tabs>
          <w:tab w:val="left" w:pos="3679"/>
          <w:tab w:val="left" w:pos="6319"/>
        </w:tabs>
        <w:spacing w:line="465" w:lineRule="auto"/>
        <w:ind w:left="1400" w:right="4298"/>
      </w:pPr>
      <w:r>
        <w:t>Exposed Sheet Metal Coverings;</w:t>
      </w:r>
      <w:r>
        <w:rPr>
          <w:spacing w:val="-6"/>
        </w:rPr>
        <w:t xml:space="preserve"> </w:t>
      </w:r>
      <w:r w:rsidR="005E6EE1">
        <w:t>G</w:t>
      </w:r>
    </w:p>
    <w:p w14:paraId="1BDC4185" w14:textId="77777777" w:rsidR="00317476" w:rsidRDefault="007D545D">
      <w:pPr>
        <w:pStyle w:val="BodyText"/>
        <w:tabs>
          <w:tab w:val="left" w:pos="3679"/>
          <w:tab w:val="left" w:pos="6319"/>
        </w:tabs>
        <w:spacing w:line="465" w:lineRule="auto"/>
        <w:ind w:left="1400" w:right="4298"/>
      </w:pPr>
      <w:r>
        <w:t>Gutters;</w:t>
      </w:r>
      <w:r>
        <w:rPr>
          <w:spacing w:val="-1"/>
        </w:rPr>
        <w:t xml:space="preserve"> </w:t>
      </w:r>
      <w:r w:rsidR="005E6EE1">
        <w:t>G</w:t>
      </w:r>
    </w:p>
    <w:p w14:paraId="6BCA3FC4" w14:textId="77777777" w:rsidR="00317476" w:rsidRDefault="007D545D">
      <w:pPr>
        <w:pStyle w:val="BodyText"/>
        <w:tabs>
          <w:tab w:val="left" w:pos="4039"/>
          <w:tab w:val="left" w:pos="4759"/>
        </w:tabs>
        <w:spacing w:line="468" w:lineRule="auto"/>
        <w:ind w:left="1400" w:right="5858"/>
      </w:pPr>
      <w:r>
        <w:t>Downspouts;</w:t>
      </w:r>
      <w:r>
        <w:rPr>
          <w:spacing w:val="-2"/>
        </w:rPr>
        <w:t xml:space="preserve"> </w:t>
      </w:r>
      <w:r w:rsidR="005E6EE1">
        <w:t>G</w:t>
      </w:r>
      <w:r>
        <w:t xml:space="preserve"> Expansion Joints;</w:t>
      </w:r>
      <w:r>
        <w:rPr>
          <w:spacing w:val="-3"/>
        </w:rPr>
        <w:t xml:space="preserve"> </w:t>
      </w:r>
      <w:r w:rsidR="005E6EE1">
        <w:t>G</w:t>
      </w:r>
    </w:p>
    <w:p w14:paraId="48FD21BD" w14:textId="77777777" w:rsidR="005E6EE1" w:rsidRDefault="007D545D">
      <w:pPr>
        <w:pStyle w:val="BodyText"/>
        <w:tabs>
          <w:tab w:val="left" w:pos="4159"/>
          <w:tab w:val="left" w:pos="5719"/>
        </w:tabs>
        <w:spacing w:line="465" w:lineRule="auto"/>
        <w:ind w:left="1400" w:right="4898"/>
      </w:pPr>
      <w:r>
        <w:t>Gravel Stops and Fasciae;</w:t>
      </w:r>
      <w:r>
        <w:rPr>
          <w:spacing w:val="-5"/>
        </w:rPr>
        <w:t xml:space="preserve"> </w:t>
      </w:r>
      <w:r w:rsidR="005E6EE1">
        <w:t>G</w:t>
      </w:r>
      <w:r>
        <w:t xml:space="preserve"> </w:t>
      </w:r>
    </w:p>
    <w:p w14:paraId="320419EA" w14:textId="77777777" w:rsidR="00317476" w:rsidRDefault="007D545D">
      <w:pPr>
        <w:pStyle w:val="BodyText"/>
        <w:tabs>
          <w:tab w:val="left" w:pos="4159"/>
          <w:tab w:val="left" w:pos="5719"/>
        </w:tabs>
        <w:spacing w:line="465" w:lineRule="auto"/>
        <w:ind w:left="1400" w:right="4898"/>
      </w:pPr>
      <w:r>
        <w:t>Splash Pans;</w:t>
      </w:r>
      <w:r>
        <w:rPr>
          <w:spacing w:val="-2"/>
        </w:rPr>
        <w:t xml:space="preserve"> </w:t>
      </w:r>
      <w:r w:rsidR="005E6EE1">
        <w:t>G</w:t>
      </w:r>
    </w:p>
    <w:p w14:paraId="62630012" w14:textId="77777777" w:rsidR="005E6EE1" w:rsidRDefault="007D545D">
      <w:pPr>
        <w:pStyle w:val="BodyText"/>
        <w:tabs>
          <w:tab w:val="left" w:pos="4399"/>
          <w:tab w:val="left" w:pos="4639"/>
          <w:tab w:val="left" w:pos="5719"/>
        </w:tabs>
        <w:spacing w:line="465" w:lineRule="auto"/>
        <w:ind w:left="1400" w:right="4898"/>
      </w:pPr>
      <w:r>
        <w:t>Flashing for Roof Drains;</w:t>
      </w:r>
      <w:r>
        <w:rPr>
          <w:spacing w:val="-5"/>
        </w:rPr>
        <w:t xml:space="preserve"> </w:t>
      </w:r>
      <w:r w:rsidR="005E6EE1">
        <w:t>G</w:t>
      </w:r>
      <w:r>
        <w:t xml:space="preserve"> </w:t>
      </w:r>
    </w:p>
    <w:p w14:paraId="0B06991F" w14:textId="77777777" w:rsidR="005E6EE1" w:rsidRDefault="007D545D">
      <w:pPr>
        <w:pStyle w:val="BodyText"/>
        <w:tabs>
          <w:tab w:val="left" w:pos="4399"/>
          <w:tab w:val="left" w:pos="4639"/>
          <w:tab w:val="left" w:pos="5719"/>
        </w:tabs>
        <w:spacing w:line="465" w:lineRule="auto"/>
        <w:ind w:left="1400" w:right="4898"/>
      </w:pPr>
      <w:r>
        <w:t>Base Flashing;</w:t>
      </w:r>
      <w:r>
        <w:rPr>
          <w:spacing w:val="-3"/>
        </w:rPr>
        <w:t xml:space="preserve"> </w:t>
      </w:r>
      <w:r w:rsidR="005E6EE1">
        <w:t>G</w:t>
      </w:r>
    </w:p>
    <w:p w14:paraId="172CE0ED" w14:textId="77777777" w:rsidR="00317476" w:rsidRDefault="007D545D">
      <w:pPr>
        <w:pStyle w:val="BodyText"/>
        <w:tabs>
          <w:tab w:val="left" w:pos="4399"/>
          <w:tab w:val="left" w:pos="4639"/>
          <w:tab w:val="left" w:pos="5719"/>
        </w:tabs>
        <w:spacing w:line="465" w:lineRule="auto"/>
        <w:ind w:left="1400" w:right="4898"/>
      </w:pPr>
      <w:r>
        <w:t>Counterflashing;</w:t>
      </w:r>
      <w:r>
        <w:rPr>
          <w:spacing w:val="-2"/>
        </w:rPr>
        <w:t xml:space="preserve"> </w:t>
      </w:r>
      <w:r w:rsidR="005E6EE1">
        <w:t>G</w:t>
      </w:r>
    </w:p>
    <w:p w14:paraId="2FBDB373" w14:textId="77777777" w:rsidR="005E6EE1" w:rsidRDefault="007D545D" w:rsidP="005E6EE1">
      <w:pPr>
        <w:pStyle w:val="BodyText"/>
        <w:tabs>
          <w:tab w:val="left" w:pos="3679"/>
          <w:tab w:val="left" w:pos="9079"/>
        </w:tabs>
        <w:spacing w:before="148" w:line="468" w:lineRule="auto"/>
        <w:ind w:left="1400" w:right="1538"/>
      </w:pPr>
      <w:r>
        <w:t>Flashing at Roof Penetrations and Equipment Supports;</w:t>
      </w:r>
      <w:r>
        <w:rPr>
          <w:spacing w:val="-10"/>
        </w:rPr>
        <w:t xml:space="preserve"> </w:t>
      </w:r>
      <w:r w:rsidR="005E6EE1">
        <w:t>G</w:t>
      </w:r>
    </w:p>
    <w:p w14:paraId="1B9A03F8" w14:textId="77777777" w:rsidR="00317476" w:rsidRDefault="007D545D" w:rsidP="005E6EE1">
      <w:pPr>
        <w:pStyle w:val="BodyText"/>
        <w:tabs>
          <w:tab w:val="left" w:pos="3679"/>
          <w:tab w:val="left" w:pos="9079"/>
        </w:tabs>
        <w:spacing w:before="148" w:line="468" w:lineRule="auto"/>
        <w:ind w:left="1400" w:right="1538"/>
      </w:pPr>
      <w:r>
        <w:t>Reglets;</w:t>
      </w:r>
      <w:r>
        <w:rPr>
          <w:spacing w:val="-1"/>
        </w:rPr>
        <w:t xml:space="preserve"> </w:t>
      </w:r>
      <w:r w:rsidR="005E6EE1">
        <w:t>G</w:t>
      </w:r>
    </w:p>
    <w:p w14:paraId="7E96F59D" w14:textId="77777777" w:rsidR="006037C2" w:rsidRDefault="007D545D" w:rsidP="006037C2">
      <w:pPr>
        <w:pStyle w:val="BodyText"/>
        <w:tabs>
          <w:tab w:val="left" w:pos="3799"/>
        </w:tabs>
        <w:spacing w:line="224" w:lineRule="exact"/>
        <w:ind w:left="1400"/>
      </w:pPr>
      <w:r>
        <w:t>Scuppers;</w:t>
      </w:r>
      <w:r>
        <w:rPr>
          <w:spacing w:val="-2"/>
        </w:rPr>
        <w:t xml:space="preserve"> </w:t>
      </w:r>
      <w:r w:rsidR="005E6EE1">
        <w:t>G</w:t>
      </w:r>
    </w:p>
    <w:p w14:paraId="005994E8" w14:textId="77777777" w:rsidR="006037C2" w:rsidRDefault="006037C2" w:rsidP="006037C2">
      <w:pPr>
        <w:pStyle w:val="BodyText"/>
        <w:tabs>
          <w:tab w:val="left" w:pos="3799"/>
        </w:tabs>
        <w:spacing w:line="224" w:lineRule="exact"/>
        <w:ind w:left="1400"/>
      </w:pPr>
    </w:p>
    <w:p w14:paraId="07B227FB" w14:textId="77777777" w:rsidR="00317476" w:rsidRPr="005E6EE1" w:rsidRDefault="007D545D" w:rsidP="00AA1FCB">
      <w:pPr>
        <w:pStyle w:val="BodyText"/>
        <w:tabs>
          <w:tab w:val="left" w:pos="3679"/>
        </w:tabs>
        <w:ind w:left="1400"/>
      </w:pPr>
      <w:r>
        <w:t>Copings;</w:t>
      </w:r>
      <w:r>
        <w:rPr>
          <w:spacing w:val="-1"/>
        </w:rPr>
        <w:t xml:space="preserve"> </w:t>
      </w:r>
      <w:r w:rsidR="005E6EE1">
        <w:t>G</w:t>
      </w:r>
    </w:p>
    <w:p w14:paraId="58B4754A" w14:textId="77777777" w:rsidR="00AA1FCB" w:rsidRDefault="00AA1FCB" w:rsidP="00AA1FCB">
      <w:pPr>
        <w:pStyle w:val="BodyText"/>
        <w:tabs>
          <w:tab w:val="left" w:pos="4039"/>
        </w:tabs>
        <w:ind w:left="1400"/>
      </w:pPr>
    </w:p>
    <w:p w14:paraId="1E048D70" w14:textId="77777777" w:rsidR="00317476" w:rsidRDefault="007D545D" w:rsidP="00AA1FCB">
      <w:pPr>
        <w:pStyle w:val="BodyText"/>
        <w:tabs>
          <w:tab w:val="left" w:pos="4039"/>
        </w:tabs>
        <w:ind w:left="1400"/>
      </w:pPr>
      <w:r>
        <w:t>Drip Edges;</w:t>
      </w:r>
      <w:r>
        <w:rPr>
          <w:spacing w:val="-2"/>
        </w:rPr>
        <w:t xml:space="preserve"> </w:t>
      </w:r>
      <w:r w:rsidR="006037C2">
        <w:t>G</w:t>
      </w:r>
    </w:p>
    <w:p w14:paraId="2FB2CC05" w14:textId="77777777" w:rsidR="00317476" w:rsidRPr="005E6EE1" w:rsidRDefault="00317476" w:rsidP="00AA1FCB">
      <w:pPr>
        <w:pStyle w:val="BodyText"/>
        <w:ind w:left="3434"/>
        <w:rPr>
          <w:sz w:val="2"/>
        </w:rPr>
      </w:pPr>
    </w:p>
    <w:p w14:paraId="7949967B" w14:textId="77777777" w:rsidR="00AA1FCB" w:rsidRDefault="00AA1FCB" w:rsidP="00AA1FCB">
      <w:pPr>
        <w:pStyle w:val="BodyText"/>
        <w:tabs>
          <w:tab w:val="left" w:pos="4639"/>
        </w:tabs>
        <w:ind w:left="1397"/>
      </w:pPr>
    </w:p>
    <w:p w14:paraId="171EF581" w14:textId="77777777" w:rsidR="00317476" w:rsidRDefault="007D545D" w:rsidP="00AA1FCB">
      <w:pPr>
        <w:pStyle w:val="BodyText"/>
        <w:tabs>
          <w:tab w:val="left" w:pos="4639"/>
        </w:tabs>
        <w:spacing w:before="101"/>
        <w:ind w:left="1400"/>
      </w:pPr>
      <w:r>
        <w:t>Conductor Heads;</w:t>
      </w:r>
      <w:r>
        <w:rPr>
          <w:spacing w:val="-3"/>
        </w:rPr>
        <w:t xml:space="preserve"> </w:t>
      </w:r>
      <w:r w:rsidR="006037C2">
        <w:t>G</w:t>
      </w:r>
    </w:p>
    <w:p w14:paraId="19BD236B" w14:textId="77777777" w:rsidR="00317476" w:rsidRPr="005E6EE1" w:rsidRDefault="00317476" w:rsidP="00AA1FCB">
      <w:pPr>
        <w:pStyle w:val="BodyText"/>
        <w:ind w:left="4034"/>
        <w:rPr>
          <w:sz w:val="2"/>
        </w:rPr>
      </w:pPr>
    </w:p>
    <w:p w14:paraId="08047347" w14:textId="77777777" w:rsidR="00AA1FCB" w:rsidRDefault="00AA1FCB" w:rsidP="00AA1FCB">
      <w:pPr>
        <w:pStyle w:val="BodyText"/>
        <w:tabs>
          <w:tab w:val="left" w:pos="4399"/>
          <w:tab w:val="left" w:pos="5239"/>
        </w:tabs>
        <w:ind w:left="1397" w:right="5371"/>
      </w:pPr>
    </w:p>
    <w:p w14:paraId="2DC70F22" w14:textId="77777777" w:rsidR="00AA1FCB" w:rsidRDefault="007D545D" w:rsidP="00AA1FCB">
      <w:pPr>
        <w:pStyle w:val="BodyText"/>
        <w:tabs>
          <w:tab w:val="left" w:pos="4399"/>
          <w:tab w:val="left" w:pos="5239"/>
        </w:tabs>
        <w:ind w:left="1400" w:right="5378"/>
      </w:pPr>
      <w:r>
        <w:t>Open Valley Flashing;</w:t>
      </w:r>
      <w:r>
        <w:rPr>
          <w:spacing w:val="-4"/>
        </w:rPr>
        <w:t xml:space="preserve"> </w:t>
      </w:r>
      <w:r w:rsidR="006037C2">
        <w:t>G</w:t>
      </w:r>
    </w:p>
    <w:p w14:paraId="489C68DD" w14:textId="77777777" w:rsidR="00AA1FCB" w:rsidRDefault="00AA1FCB" w:rsidP="00AA1FCB">
      <w:pPr>
        <w:pStyle w:val="BodyText"/>
        <w:tabs>
          <w:tab w:val="left" w:pos="4399"/>
          <w:tab w:val="left" w:pos="5239"/>
        </w:tabs>
        <w:ind w:left="1400" w:right="5378"/>
      </w:pPr>
    </w:p>
    <w:p w14:paraId="336FB423" w14:textId="77777777" w:rsidR="00317476" w:rsidRDefault="007D545D" w:rsidP="00AA1FCB">
      <w:pPr>
        <w:pStyle w:val="BodyText"/>
        <w:tabs>
          <w:tab w:val="left" w:pos="4399"/>
          <w:tab w:val="left" w:pos="5239"/>
        </w:tabs>
        <w:ind w:left="1400" w:right="5378"/>
      </w:pPr>
      <w:r>
        <w:t>Eave Flashing;</w:t>
      </w:r>
      <w:r>
        <w:rPr>
          <w:spacing w:val="-3"/>
        </w:rPr>
        <w:t xml:space="preserve"> </w:t>
      </w:r>
      <w:r w:rsidR="00DE5478">
        <w:t>G</w:t>
      </w:r>
    </w:p>
    <w:p w14:paraId="5F5E71FD" w14:textId="77777777" w:rsidR="00AA1FCB" w:rsidRDefault="00AA1FCB" w:rsidP="00AA1FCB">
      <w:pPr>
        <w:pStyle w:val="BodyText"/>
        <w:tabs>
          <w:tab w:val="left" w:pos="4399"/>
          <w:tab w:val="left" w:pos="5239"/>
        </w:tabs>
        <w:ind w:left="1400" w:right="5378"/>
      </w:pPr>
    </w:p>
    <w:p w14:paraId="4547D77E" w14:textId="77777777" w:rsidR="00317476" w:rsidRDefault="007D545D" w:rsidP="005E6EE1">
      <w:pPr>
        <w:pStyle w:val="BodyText"/>
        <w:spacing w:line="224" w:lineRule="exact"/>
        <w:ind w:left="900"/>
      </w:pPr>
      <w:r>
        <w:t>SD-03 Product Data</w:t>
      </w:r>
    </w:p>
    <w:p w14:paraId="7022DBC8" w14:textId="77777777" w:rsidR="006037C2" w:rsidRPr="005E6EE1" w:rsidRDefault="006037C2" w:rsidP="005E6EE1">
      <w:pPr>
        <w:pStyle w:val="BodyText"/>
        <w:spacing w:line="224" w:lineRule="exact"/>
        <w:ind w:left="900"/>
      </w:pPr>
    </w:p>
    <w:p w14:paraId="04566DCA" w14:textId="77777777" w:rsidR="00DE5478" w:rsidRDefault="007D545D" w:rsidP="00DE5478">
      <w:pPr>
        <w:pStyle w:val="BodyText"/>
        <w:tabs>
          <w:tab w:val="left" w:pos="4519"/>
        </w:tabs>
        <w:spacing w:line="468" w:lineRule="auto"/>
        <w:ind w:left="900" w:right="6098" w:firstLine="499"/>
      </w:pPr>
      <w:r>
        <w:t>Cool Roof Data;</w:t>
      </w:r>
      <w:r>
        <w:rPr>
          <w:spacing w:val="-3"/>
        </w:rPr>
        <w:t xml:space="preserve"> </w:t>
      </w:r>
      <w:r w:rsidR="00DE5478">
        <w:t>G</w:t>
      </w:r>
    </w:p>
    <w:p w14:paraId="02BE81AE" w14:textId="77777777" w:rsidR="00317476" w:rsidRDefault="00DE5478" w:rsidP="00DE5478">
      <w:pPr>
        <w:pStyle w:val="BodyText"/>
        <w:tabs>
          <w:tab w:val="left" w:pos="4519"/>
        </w:tabs>
        <w:spacing w:line="468" w:lineRule="auto"/>
        <w:ind w:right="6098"/>
      </w:pPr>
      <w:r>
        <w:t xml:space="preserve">       </w:t>
      </w:r>
      <w:r w:rsidR="007D545D">
        <w:t>SD-04</w:t>
      </w:r>
      <w:r w:rsidR="007D545D">
        <w:rPr>
          <w:spacing w:val="-1"/>
        </w:rPr>
        <w:t xml:space="preserve"> </w:t>
      </w:r>
      <w:r w:rsidR="007D545D">
        <w:t>Samples</w:t>
      </w:r>
    </w:p>
    <w:p w14:paraId="61819287" w14:textId="77777777" w:rsidR="00DE5478" w:rsidRDefault="007D545D">
      <w:pPr>
        <w:pStyle w:val="BodyText"/>
        <w:tabs>
          <w:tab w:val="left" w:pos="4519"/>
        </w:tabs>
        <w:spacing w:line="465" w:lineRule="auto"/>
        <w:ind w:left="900" w:right="6098" w:firstLine="499"/>
      </w:pPr>
      <w:r>
        <w:t>Finish Samples;</w:t>
      </w:r>
      <w:r>
        <w:rPr>
          <w:spacing w:val="-3"/>
        </w:rPr>
        <w:t xml:space="preserve"> </w:t>
      </w:r>
      <w:r w:rsidR="00DE5478">
        <w:t>G</w:t>
      </w:r>
      <w:r>
        <w:t xml:space="preserve"> </w:t>
      </w:r>
    </w:p>
    <w:p w14:paraId="42DF263A" w14:textId="77777777" w:rsidR="00317476" w:rsidRDefault="00DE5478" w:rsidP="00DE5478">
      <w:pPr>
        <w:pStyle w:val="BodyText"/>
        <w:tabs>
          <w:tab w:val="left" w:pos="4519"/>
        </w:tabs>
        <w:spacing w:line="465" w:lineRule="auto"/>
        <w:ind w:right="6098"/>
      </w:pPr>
      <w:r>
        <w:t xml:space="preserve">       </w:t>
      </w:r>
      <w:r w:rsidR="007D545D">
        <w:t>SD-07</w:t>
      </w:r>
      <w:r w:rsidR="007D545D">
        <w:rPr>
          <w:spacing w:val="-1"/>
        </w:rPr>
        <w:t xml:space="preserve"> </w:t>
      </w:r>
      <w:r w:rsidR="007D545D">
        <w:t>Certificates</w:t>
      </w:r>
    </w:p>
    <w:p w14:paraId="05CA601B" w14:textId="77777777" w:rsidR="00DE5478" w:rsidRDefault="007D545D">
      <w:pPr>
        <w:pStyle w:val="BodyText"/>
        <w:tabs>
          <w:tab w:val="left" w:pos="5959"/>
        </w:tabs>
        <w:spacing w:line="465" w:lineRule="auto"/>
        <w:ind w:left="900" w:right="4658" w:firstLine="499"/>
      </w:pPr>
      <w:r>
        <w:t>Certificates of Compliance;</w:t>
      </w:r>
      <w:r>
        <w:rPr>
          <w:spacing w:val="-5"/>
        </w:rPr>
        <w:t xml:space="preserve"> </w:t>
      </w:r>
      <w:r w:rsidR="00DE5478">
        <w:t>G</w:t>
      </w:r>
    </w:p>
    <w:p w14:paraId="3FD5A7E7" w14:textId="77777777" w:rsidR="00317476" w:rsidRDefault="00DE5478" w:rsidP="00DE5478">
      <w:pPr>
        <w:pStyle w:val="BodyText"/>
        <w:tabs>
          <w:tab w:val="left" w:pos="5959"/>
        </w:tabs>
        <w:spacing w:line="465" w:lineRule="auto"/>
        <w:ind w:right="4658"/>
      </w:pPr>
      <w:r>
        <w:t xml:space="preserve">       </w:t>
      </w:r>
      <w:r w:rsidR="007D545D">
        <w:t>SD-08 Manufacturer's</w:t>
      </w:r>
      <w:r w:rsidR="007D545D">
        <w:rPr>
          <w:spacing w:val="-2"/>
        </w:rPr>
        <w:t xml:space="preserve"> </w:t>
      </w:r>
      <w:r w:rsidR="007D545D">
        <w:t>Instructions</w:t>
      </w:r>
    </w:p>
    <w:p w14:paraId="02971653" w14:textId="77777777" w:rsidR="00DE5478" w:rsidRDefault="007D545D">
      <w:pPr>
        <w:pStyle w:val="BodyText"/>
        <w:tabs>
          <w:tab w:val="left" w:pos="5239"/>
          <w:tab w:val="left" w:pos="6319"/>
        </w:tabs>
        <w:spacing w:line="468" w:lineRule="auto"/>
        <w:ind w:left="1400" w:right="4298"/>
      </w:pPr>
      <w:r>
        <w:t>Instructions for Installation;</w:t>
      </w:r>
      <w:r>
        <w:rPr>
          <w:spacing w:val="-5"/>
        </w:rPr>
        <w:t xml:space="preserve"> </w:t>
      </w:r>
      <w:r w:rsidR="00DE5478">
        <w:t>G</w:t>
      </w:r>
      <w:r>
        <w:t xml:space="preserve"> </w:t>
      </w:r>
    </w:p>
    <w:p w14:paraId="7940139D" w14:textId="77777777" w:rsidR="00317476" w:rsidRDefault="007D545D">
      <w:pPr>
        <w:pStyle w:val="BodyText"/>
        <w:tabs>
          <w:tab w:val="left" w:pos="5239"/>
          <w:tab w:val="left" w:pos="6319"/>
        </w:tabs>
        <w:spacing w:line="468" w:lineRule="auto"/>
        <w:ind w:left="1400" w:right="4298"/>
      </w:pPr>
      <w:r>
        <w:t>Quality Control Plan;</w:t>
      </w:r>
      <w:r>
        <w:rPr>
          <w:spacing w:val="-4"/>
        </w:rPr>
        <w:t xml:space="preserve"> </w:t>
      </w:r>
      <w:r>
        <w:t>G</w:t>
      </w:r>
    </w:p>
    <w:p w14:paraId="2A3D6759" w14:textId="77777777" w:rsidR="00317476" w:rsidRDefault="007D545D">
      <w:pPr>
        <w:pStyle w:val="BodyText"/>
        <w:tabs>
          <w:tab w:val="left" w:pos="5719"/>
        </w:tabs>
        <w:spacing w:line="465" w:lineRule="auto"/>
        <w:ind w:left="1400" w:right="4898" w:hanging="500"/>
      </w:pPr>
      <w:r>
        <w:t>SD-10 Operation and Maintenance Data Cleaning and Maintenance;</w:t>
      </w:r>
      <w:r>
        <w:rPr>
          <w:spacing w:val="-4"/>
        </w:rPr>
        <w:t xml:space="preserve"> </w:t>
      </w:r>
      <w:r>
        <w:t>G</w:t>
      </w:r>
    </w:p>
    <w:p w14:paraId="10B28EBC" w14:textId="77777777" w:rsidR="00317476" w:rsidRDefault="007D545D">
      <w:pPr>
        <w:pStyle w:val="BodyText"/>
        <w:ind w:left="900"/>
      </w:pPr>
      <w:r>
        <w:t>SD-11 Closeout Submittals</w:t>
      </w:r>
    </w:p>
    <w:p w14:paraId="2D1A8E20" w14:textId="77777777" w:rsidR="00317476" w:rsidRDefault="00317476">
      <w:pPr>
        <w:pStyle w:val="BodyText"/>
        <w:spacing w:before="6"/>
        <w:rPr>
          <w:sz w:val="18"/>
        </w:rPr>
      </w:pPr>
    </w:p>
    <w:p w14:paraId="6ECB3491" w14:textId="77777777" w:rsidR="00317476" w:rsidRDefault="00AA1FCB">
      <w:pPr>
        <w:pStyle w:val="BodyText"/>
        <w:tabs>
          <w:tab w:val="left" w:pos="4759"/>
        </w:tabs>
        <w:ind w:left="1400"/>
      </w:pPr>
      <w:r>
        <w:t>Roofing Materials (</w:t>
      </w:r>
      <w:r w:rsidR="007D545D">
        <w:t>Recycled Content</w:t>
      </w:r>
      <w:r>
        <w:t>)</w:t>
      </w:r>
      <w:r w:rsidR="007D545D">
        <w:t>;</w:t>
      </w:r>
      <w:r w:rsidR="007D545D">
        <w:rPr>
          <w:spacing w:val="-3"/>
        </w:rPr>
        <w:t xml:space="preserve"> </w:t>
      </w:r>
      <w:r w:rsidR="007D545D">
        <w:t>S</w:t>
      </w:r>
    </w:p>
    <w:p w14:paraId="04ACA1CE" w14:textId="77777777" w:rsidR="00317476" w:rsidRDefault="00317476">
      <w:pPr>
        <w:pStyle w:val="BodyText"/>
        <w:spacing w:before="8"/>
        <w:rPr>
          <w:sz w:val="18"/>
        </w:rPr>
      </w:pPr>
    </w:p>
    <w:p w14:paraId="6DC80A84" w14:textId="77777777" w:rsidR="00317476" w:rsidRDefault="007D545D">
      <w:pPr>
        <w:pStyle w:val="ListParagraph"/>
        <w:numPr>
          <w:ilvl w:val="1"/>
          <w:numId w:val="12"/>
        </w:numPr>
        <w:tabs>
          <w:tab w:val="left" w:pos="900"/>
          <w:tab w:val="left" w:pos="901"/>
        </w:tabs>
        <w:spacing w:before="1"/>
        <w:ind w:hanging="720"/>
        <w:rPr>
          <w:sz w:val="20"/>
        </w:rPr>
      </w:pPr>
      <w:r>
        <w:rPr>
          <w:sz w:val="20"/>
        </w:rPr>
        <w:t>MISCELLANEOUS</w:t>
      </w:r>
      <w:r>
        <w:rPr>
          <w:spacing w:val="-1"/>
          <w:sz w:val="20"/>
        </w:rPr>
        <w:t xml:space="preserve"> </w:t>
      </w:r>
      <w:r>
        <w:rPr>
          <w:sz w:val="20"/>
        </w:rPr>
        <w:t>REQUIREMENTS</w:t>
      </w:r>
    </w:p>
    <w:p w14:paraId="2E484A03" w14:textId="77777777" w:rsidR="00317476" w:rsidRDefault="00317476">
      <w:pPr>
        <w:pStyle w:val="BodyText"/>
        <w:spacing w:before="11"/>
        <w:rPr>
          <w:sz w:val="18"/>
        </w:rPr>
      </w:pPr>
    </w:p>
    <w:p w14:paraId="264C29D6" w14:textId="77777777" w:rsidR="00317476" w:rsidRDefault="007D545D">
      <w:pPr>
        <w:pStyle w:val="ListParagraph"/>
        <w:numPr>
          <w:ilvl w:val="2"/>
          <w:numId w:val="12"/>
        </w:numPr>
        <w:tabs>
          <w:tab w:val="left" w:pos="1140"/>
          <w:tab w:val="left" w:pos="1141"/>
        </w:tabs>
        <w:ind w:hanging="960"/>
        <w:rPr>
          <w:sz w:val="20"/>
        </w:rPr>
      </w:pPr>
      <w:r>
        <w:rPr>
          <w:sz w:val="20"/>
        </w:rPr>
        <w:t>Product</w:t>
      </w:r>
      <w:r>
        <w:rPr>
          <w:spacing w:val="-1"/>
          <w:sz w:val="20"/>
        </w:rPr>
        <w:t xml:space="preserve"> </w:t>
      </w:r>
      <w:r>
        <w:rPr>
          <w:sz w:val="20"/>
        </w:rPr>
        <w:t>Data</w:t>
      </w:r>
    </w:p>
    <w:p w14:paraId="52EDBAED" w14:textId="77777777" w:rsidR="00317476" w:rsidRDefault="00317476">
      <w:pPr>
        <w:pStyle w:val="BodyText"/>
        <w:spacing w:before="2"/>
        <w:rPr>
          <w:sz w:val="19"/>
        </w:rPr>
      </w:pPr>
    </w:p>
    <w:p w14:paraId="0528FB2E" w14:textId="77777777" w:rsidR="00317476" w:rsidRDefault="007D545D">
      <w:pPr>
        <w:pStyle w:val="BodyText"/>
        <w:tabs>
          <w:tab w:val="left" w:pos="2078"/>
        </w:tabs>
        <w:spacing w:line="232" w:lineRule="auto"/>
        <w:ind w:left="399" w:right="1579"/>
      </w:pPr>
      <w:r>
        <w:t>Indicate thicknesses, dimensions, fastenings, anchoring methods,</w:t>
      </w:r>
      <w:r>
        <w:rPr>
          <w:spacing w:val="-16"/>
        </w:rPr>
        <w:t xml:space="preserve"> </w:t>
      </w:r>
      <w:r>
        <w:t>expansion joints, and other provisions necessary for thermal expansion and contraction.</w:t>
      </w:r>
      <w:r>
        <w:tab/>
        <w:t>Scaled manufacturer's catalog data may be submitted for factory fabricated</w:t>
      </w:r>
      <w:r>
        <w:rPr>
          <w:spacing w:val="-1"/>
        </w:rPr>
        <w:t xml:space="preserve"> </w:t>
      </w:r>
      <w:r>
        <w:t>items.</w:t>
      </w:r>
    </w:p>
    <w:p w14:paraId="1038C877" w14:textId="77777777" w:rsidR="00317476" w:rsidRDefault="00317476">
      <w:pPr>
        <w:pStyle w:val="BodyText"/>
        <w:rPr>
          <w:sz w:val="19"/>
        </w:rPr>
      </w:pPr>
    </w:p>
    <w:p w14:paraId="6D6F2BE9" w14:textId="77777777" w:rsidR="00317476" w:rsidRDefault="007D545D">
      <w:pPr>
        <w:pStyle w:val="ListParagraph"/>
        <w:numPr>
          <w:ilvl w:val="2"/>
          <w:numId w:val="12"/>
        </w:numPr>
        <w:tabs>
          <w:tab w:val="left" w:pos="1140"/>
          <w:tab w:val="left" w:pos="1141"/>
        </w:tabs>
        <w:ind w:hanging="960"/>
        <w:rPr>
          <w:sz w:val="20"/>
        </w:rPr>
      </w:pPr>
      <w:r>
        <w:rPr>
          <w:sz w:val="20"/>
        </w:rPr>
        <w:t>Finish</w:t>
      </w:r>
      <w:r>
        <w:rPr>
          <w:spacing w:val="-1"/>
          <w:sz w:val="20"/>
        </w:rPr>
        <w:t xml:space="preserve"> </w:t>
      </w:r>
      <w:r>
        <w:rPr>
          <w:sz w:val="20"/>
        </w:rPr>
        <w:t>Samples</w:t>
      </w:r>
    </w:p>
    <w:p w14:paraId="5CF469B4" w14:textId="77777777" w:rsidR="00317476" w:rsidRDefault="00317476">
      <w:pPr>
        <w:pStyle w:val="BodyText"/>
        <w:spacing w:before="6"/>
        <w:rPr>
          <w:sz w:val="19"/>
        </w:rPr>
      </w:pPr>
    </w:p>
    <w:p w14:paraId="2787F323" w14:textId="77777777" w:rsidR="00317476" w:rsidRDefault="007D545D">
      <w:pPr>
        <w:pStyle w:val="BodyText"/>
        <w:spacing w:before="1" w:line="230" w:lineRule="auto"/>
        <w:ind w:left="399" w:right="1919"/>
      </w:pPr>
      <w:r>
        <w:t>Submit two color charts and two finish sample chips from manufacturer's standard color and finish options for each type of finish indicated.</w:t>
      </w:r>
    </w:p>
    <w:p w14:paraId="258749E7" w14:textId="77777777" w:rsidR="00317476" w:rsidRDefault="007D545D">
      <w:pPr>
        <w:pStyle w:val="ListParagraph"/>
        <w:numPr>
          <w:ilvl w:val="2"/>
          <w:numId w:val="12"/>
        </w:numPr>
        <w:tabs>
          <w:tab w:val="left" w:pos="1140"/>
          <w:tab w:val="left" w:pos="1141"/>
        </w:tabs>
        <w:spacing w:before="70"/>
        <w:ind w:hanging="960"/>
        <w:rPr>
          <w:sz w:val="20"/>
        </w:rPr>
      </w:pPr>
      <w:r>
        <w:rPr>
          <w:sz w:val="20"/>
        </w:rPr>
        <w:t>Operation and Maintenance</w:t>
      </w:r>
      <w:r>
        <w:rPr>
          <w:spacing w:val="-1"/>
          <w:sz w:val="20"/>
        </w:rPr>
        <w:t xml:space="preserve"> </w:t>
      </w:r>
      <w:r>
        <w:rPr>
          <w:sz w:val="20"/>
        </w:rPr>
        <w:t>Data</w:t>
      </w:r>
    </w:p>
    <w:p w14:paraId="522AE1A2" w14:textId="77777777" w:rsidR="00317476" w:rsidRDefault="00317476">
      <w:pPr>
        <w:pStyle w:val="BodyText"/>
        <w:spacing w:before="2"/>
        <w:rPr>
          <w:sz w:val="19"/>
        </w:rPr>
      </w:pPr>
    </w:p>
    <w:p w14:paraId="521EDEF7" w14:textId="77777777" w:rsidR="00317476" w:rsidRDefault="007D545D">
      <w:pPr>
        <w:pStyle w:val="BodyText"/>
        <w:spacing w:line="232" w:lineRule="auto"/>
        <w:ind w:left="399" w:right="1319"/>
      </w:pPr>
      <w:r>
        <w:t>Submit detailed instructions for installation and quality control during installation, cleaning and maintenance, for each type of assembly indicated.</w:t>
      </w:r>
    </w:p>
    <w:p w14:paraId="055C7EC7" w14:textId="77777777" w:rsidR="00317476" w:rsidRDefault="00317476">
      <w:pPr>
        <w:pStyle w:val="BodyText"/>
        <w:rPr>
          <w:sz w:val="19"/>
        </w:rPr>
      </w:pPr>
    </w:p>
    <w:p w14:paraId="487851FD" w14:textId="77777777" w:rsidR="00317476" w:rsidRDefault="007D545D">
      <w:pPr>
        <w:pStyle w:val="BodyText"/>
        <w:tabs>
          <w:tab w:val="left" w:pos="900"/>
        </w:tabs>
        <w:spacing w:before="1"/>
        <w:ind w:left="180"/>
      </w:pPr>
      <w:r>
        <w:t>1.5</w:t>
      </w:r>
      <w:r>
        <w:tab/>
        <w:t>DELIVERY, HANDLING, AND</w:t>
      </w:r>
      <w:r>
        <w:rPr>
          <w:spacing w:val="-1"/>
        </w:rPr>
        <w:t xml:space="preserve"> </w:t>
      </w:r>
      <w:r>
        <w:t>STORAGE</w:t>
      </w:r>
    </w:p>
    <w:p w14:paraId="4AEE2B81" w14:textId="77777777" w:rsidR="00317476" w:rsidRDefault="00317476">
      <w:pPr>
        <w:pStyle w:val="BodyText"/>
        <w:spacing w:before="2"/>
        <w:rPr>
          <w:sz w:val="19"/>
        </w:rPr>
      </w:pPr>
    </w:p>
    <w:p w14:paraId="2E07D07A" w14:textId="77777777" w:rsidR="00317476" w:rsidRDefault="007D545D">
      <w:pPr>
        <w:pStyle w:val="BodyText"/>
        <w:tabs>
          <w:tab w:val="left" w:pos="1718"/>
          <w:tab w:val="left" w:pos="4718"/>
          <w:tab w:val="left" w:pos="4958"/>
          <w:tab w:val="left" w:pos="6158"/>
        </w:tabs>
        <w:spacing w:line="232" w:lineRule="auto"/>
        <w:ind w:left="399" w:right="1459"/>
      </w:pPr>
      <w:r>
        <w:t>Package and protect materials</w:t>
      </w:r>
      <w:r>
        <w:rPr>
          <w:spacing w:val="-7"/>
        </w:rPr>
        <w:t xml:space="preserve"> </w:t>
      </w:r>
      <w:r>
        <w:t>during</w:t>
      </w:r>
      <w:r>
        <w:rPr>
          <w:spacing w:val="-2"/>
        </w:rPr>
        <w:t xml:space="preserve"> </w:t>
      </w:r>
      <w:r>
        <w:t>shipment.</w:t>
      </w:r>
      <w:r>
        <w:tab/>
        <w:t>Uncrate and inspect materials for damage, dampness, and wet-storage stains upon delivery to</w:t>
      </w:r>
      <w:r>
        <w:rPr>
          <w:spacing w:val="-16"/>
        </w:rPr>
        <w:t xml:space="preserve"> </w:t>
      </w:r>
      <w:r>
        <w:t>the job</w:t>
      </w:r>
      <w:r>
        <w:rPr>
          <w:spacing w:val="-1"/>
        </w:rPr>
        <w:t xml:space="preserve"> </w:t>
      </w:r>
      <w:r>
        <w:t>site.</w:t>
      </w:r>
      <w:r>
        <w:tab/>
        <w:t>Remove from the site and replace damaged materials that cannot be restored to</w:t>
      </w:r>
      <w:r>
        <w:rPr>
          <w:spacing w:val="-5"/>
        </w:rPr>
        <w:t xml:space="preserve"> </w:t>
      </w:r>
      <w:r>
        <w:t>like-new</w:t>
      </w:r>
      <w:r>
        <w:rPr>
          <w:spacing w:val="-2"/>
        </w:rPr>
        <w:t xml:space="preserve"> </w:t>
      </w:r>
      <w:r>
        <w:t>condition.</w:t>
      </w:r>
      <w:r>
        <w:tab/>
        <w:t>Handle sheet metal items to avoid damage to surfaces, edges,</w:t>
      </w:r>
      <w:r>
        <w:rPr>
          <w:spacing w:val="-6"/>
        </w:rPr>
        <w:t xml:space="preserve"> </w:t>
      </w:r>
      <w:r>
        <w:t>and</w:t>
      </w:r>
      <w:r>
        <w:rPr>
          <w:spacing w:val="-2"/>
        </w:rPr>
        <w:t xml:space="preserve"> </w:t>
      </w:r>
      <w:r>
        <w:t>ends.</w:t>
      </w:r>
      <w:r>
        <w:tab/>
        <w:t>Store materials in</w:t>
      </w:r>
      <w:r>
        <w:rPr>
          <w:spacing w:val="-1"/>
        </w:rPr>
        <w:t xml:space="preserve"> </w:t>
      </w:r>
      <w:r>
        <w:t>dry,</w:t>
      </w:r>
    </w:p>
    <w:p w14:paraId="7CD59F46" w14:textId="77777777" w:rsidR="00317476" w:rsidRDefault="00AF59E3">
      <w:pPr>
        <w:pStyle w:val="BodyText"/>
        <w:spacing w:line="224" w:lineRule="exact"/>
        <w:ind w:left="399"/>
      </w:pPr>
      <w:r>
        <w:t>W</w:t>
      </w:r>
      <w:r w:rsidR="004D3305">
        <w:t>eather</w:t>
      </w:r>
      <w:r>
        <w:t>-</w:t>
      </w:r>
      <w:r w:rsidR="007D545D">
        <w:t>tight, ventilated areas until installation.</w:t>
      </w:r>
    </w:p>
    <w:p w14:paraId="2A4C4128" w14:textId="77777777" w:rsidR="00317476" w:rsidRDefault="00317476">
      <w:pPr>
        <w:pStyle w:val="BodyText"/>
        <w:spacing w:before="9"/>
        <w:rPr>
          <w:sz w:val="18"/>
        </w:rPr>
      </w:pPr>
    </w:p>
    <w:p w14:paraId="4A6C77C5" w14:textId="77777777" w:rsidR="00317476" w:rsidRDefault="007D545D">
      <w:pPr>
        <w:pStyle w:val="BodyText"/>
        <w:tabs>
          <w:tab w:val="left" w:pos="1260"/>
        </w:tabs>
        <w:ind w:left="180"/>
      </w:pPr>
      <w:r>
        <w:t>PART</w:t>
      </w:r>
      <w:r>
        <w:rPr>
          <w:spacing w:val="-1"/>
        </w:rPr>
        <w:t xml:space="preserve"> </w:t>
      </w:r>
      <w:r>
        <w:t>2</w:t>
      </w:r>
      <w:r>
        <w:tab/>
        <w:t>PRODUCTS</w:t>
      </w:r>
    </w:p>
    <w:p w14:paraId="3E3B8B0C" w14:textId="77777777" w:rsidR="00317476" w:rsidRDefault="00317476">
      <w:pPr>
        <w:pStyle w:val="BodyText"/>
        <w:spacing w:before="8"/>
        <w:rPr>
          <w:sz w:val="18"/>
        </w:rPr>
      </w:pPr>
    </w:p>
    <w:p w14:paraId="0D5213F8" w14:textId="77777777" w:rsidR="00317476" w:rsidRDefault="007D545D">
      <w:pPr>
        <w:pStyle w:val="ListParagraph"/>
        <w:numPr>
          <w:ilvl w:val="1"/>
          <w:numId w:val="11"/>
        </w:numPr>
        <w:tabs>
          <w:tab w:val="left" w:pos="900"/>
          <w:tab w:val="left" w:pos="901"/>
        </w:tabs>
        <w:ind w:hanging="720"/>
        <w:rPr>
          <w:sz w:val="20"/>
        </w:rPr>
      </w:pPr>
      <w:r>
        <w:rPr>
          <w:sz w:val="20"/>
        </w:rPr>
        <w:t>RECYCLED</w:t>
      </w:r>
      <w:r>
        <w:rPr>
          <w:spacing w:val="-1"/>
          <w:sz w:val="20"/>
        </w:rPr>
        <w:t xml:space="preserve"> </w:t>
      </w:r>
      <w:r>
        <w:rPr>
          <w:sz w:val="20"/>
        </w:rPr>
        <w:t>CONTENT</w:t>
      </w:r>
    </w:p>
    <w:p w14:paraId="20D4C4F2" w14:textId="77777777" w:rsidR="00317476" w:rsidRDefault="00317476">
      <w:pPr>
        <w:pStyle w:val="BodyText"/>
        <w:spacing w:before="7"/>
        <w:rPr>
          <w:sz w:val="19"/>
        </w:rPr>
      </w:pPr>
    </w:p>
    <w:p w14:paraId="1D944611" w14:textId="77777777" w:rsidR="00AA1FCB" w:rsidRDefault="00AA1FCB" w:rsidP="00AA1FCB">
      <w:pPr>
        <w:pStyle w:val="BodyText"/>
        <w:spacing w:line="232" w:lineRule="auto"/>
        <w:ind w:left="319" w:right="479"/>
      </w:pPr>
      <w:r>
        <w:t>*************************************************************************</w:t>
      </w:r>
    </w:p>
    <w:p w14:paraId="5C50BEF5" w14:textId="77777777" w:rsidR="00AA1FCB" w:rsidRDefault="00AA1FCB" w:rsidP="00AA1FCB">
      <w:pPr>
        <w:pStyle w:val="BodyText"/>
        <w:spacing w:line="232" w:lineRule="auto"/>
        <w:ind w:left="319" w:right="1480"/>
      </w:pPr>
      <w:r>
        <w:t xml:space="preserve">NOTE: </w:t>
      </w:r>
      <w:r w:rsidRPr="008C7635">
        <w:rPr>
          <w:rFonts w:eastAsia="Times New Roman"/>
        </w:rPr>
        <w:t xml:space="preserve">If 01 33 29 is </w:t>
      </w:r>
      <w:r>
        <w:rPr>
          <w:rFonts w:eastAsia="Times New Roman"/>
        </w:rPr>
        <w:t xml:space="preserve">incorporated in the specifications, select that option below.  If </w:t>
      </w:r>
      <w:r w:rsidRPr="008C7635">
        <w:rPr>
          <w:rFonts w:eastAsia="Times New Roman"/>
        </w:rPr>
        <w:t xml:space="preserve">not, </w:t>
      </w:r>
      <w:r>
        <w:rPr>
          <w:rFonts w:eastAsia="Times New Roman"/>
        </w:rPr>
        <w:t>select the option for 01 57 19</w:t>
      </w:r>
      <w:r w:rsidRPr="008C7635">
        <w:rPr>
          <w:rFonts w:eastAsia="Times New Roman"/>
        </w:rPr>
        <w:t>.</w:t>
      </w:r>
    </w:p>
    <w:p w14:paraId="20BAB378" w14:textId="77777777" w:rsidR="00AA1FCB" w:rsidRPr="004A4289" w:rsidRDefault="00AA1FCB" w:rsidP="00AA1FCB">
      <w:pPr>
        <w:pStyle w:val="BodyText"/>
        <w:spacing w:line="232" w:lineRule="auto"/>
        <w:ind w:left="319" w:right="1480"/>
      </w:pPr>
      <w:r>
        <w:t>*************************************************************************</w:t>
      </w:r>
    </w:p>
    <w:p w14:paraId="3583BCBD" w14:textId="77777777" w:rsidR="00AA1FCB" w:rsidRDefault="00AA1FCB">
      <w:pPr>
        <w:pStyle w:val="BodyText"/>
        <w:spacing w:before="7"/>
        <w:rPr>
          <w:sz w:val="19"/>
        </w:rPr>
      </w:pPr>
    </w:p>
    <w:p w14:paraId="19EC76B4" w14:textId="4672E556" w:rsidR="00317476" w:rsidRDefault="007D545D">
      <w:pPr>
        <w:pStyle w:val="BodyText"/>
        <w:spacing w:line="230" w:lineRule="auto"/>
        <w:ind w:left="399" w:right="1799"/>
      </w:pPr>
      <w:r>
        <w:t xml:space="preserve">Provide products </w:t>
      </w:r>
      <w:r w:rsidR="00AA1FCB">
        <w:t>and documentation</w:t>
      </w:r>
      <w:r>
        <w:t xml:space="preserve"> in accordance with</w:t>
      </w:r>
      <w:r w:rsidR="00AA1FCB">
        <w:t xml:space="preserve"> paragraph RECYCLED CONTENT at</w:t>
      </w:r>
      <w:r>
        <w:t xml:space="preserve"> Section 01 33 29 SUSTAINABILITY REPORTING</w:t>
      </w:r>
      <w:r w:rsidR="008F0DF8">
        <w:t xml:space="preserve"> or </w:t>
      </w:r>
      <w:r w:rsidR="00AA1FCB">
        <w:t>01 57 19 TEMPOR</w:t>
      </w:r>
      <w:r w:rsidR="008F0DF8">
        <w:t>ARY ENVIRONMENTAL CONTROLS</w:t>
      </w:r>
      <w:bookmarkStart w:id="0" w:name="_GoBack"/>
      <w:bookmarkEnd w:id="0"/>
      <w:r>
        <w:t>.</w:t>
      </w:r>
    </w:p>
    <w:p w14:paraId="1F929B47" w14:textId="77777777" w:rsidR="00317476" w:rsidRDefault="00317476">
      <w:pPr>
        <w:pStyle w:val="BodyText"/>
        <w:spacing w:before="3"/>
        <w:rPr>
          <w:sz w:val="19"/>
        </w:rPr>
      </w:pPr>
    </w:p>
    <w:p w14:paraId="565BBBFF" w14:textId="77777777" w:rsidR="00317476" w:rsidRDefault="007D545D">
      <w:pPr>
        <w:pStyle w:val="ListParagraph"/>
        <w:numPr>
          <w:ilvl w:val="1"/>
          <w:numId w:val="11"/>
        </w:numPr>
        <w:tabs>
          <w:tab w:val="left" w:pos="900"/>
          <w:tab w:val="left" w:pos="901"/>
        </w:tabs>
        <w:ind w:hanging="720"/>
        <w:rPr>
          <w:sz w:val="20"/>
        </w:rPr>
      </w:pPr>
      <w:r>
        <w:rPr>
          <w:sz w:val="20"/>
        </w:rPr>
        <w:t>MATERIALS</w:t>
      </w:r>
    </w:p>
    <w:p w14:paraId="1848113D" w14:textId="77777777" w:rsidR="00317476" w:rsidRDefault="00317476">
      <w:pPr>
        <w:pStyle w:val="BodyText"/>
        <w:spacing w:before="8"/>
        <w:rPr>
          <w:b/>
          <w:sz w:val="18"/>
        </w:rPr>
      </w:pPr>
    </w:p>
    <w:p w14:paraId="1FC9FE58" w14:textId="77777777" w:rsidR="00317476" w:rsidRDefault="007D545D">
      <w:pPr>
        <w:pStyle w:val="BodyText"/>
        <w:tabs>
          <w:tab w:val="left" w:pos="4238"/>
          <w:tab w:val="left" w:pos="7358"/>
        </w:tabs>
        <w:spacing w:line="232" w:lineRule="auto"/>
        <w:ind w:left="399" w:right="1459"/>
      </w:pPr>
      <w:r>
        <w:t>Do not</w:t>
      </w:r>
      <w:r w:rsidR="00DE5478">
        <w:t xml:space="preserve"> use lead, lead-coated metal. </w:t>
      </w:r>
      <w:r>
        <w:t>Use any metal listed by SMACNA 1793 for a particular item, unless otherwise indicated. Provide materials, thicknesses, and configurations in accordance with SMACNA 1793 for</w:t>
      </w:r>
      <w:r>
        <w:rPr>
          <w:spacing w:val="-4"/>
        </w:rPr>
        <w:t xml:space="preserve"> </w:t>
      </w:r>
      <w:r>
        <w:t>each</w:t>
      </w:r>
      <w:r>
        <w:rPr>
          <w:spacing w:val="-2"/>
        </w:rPr>
        <w:t xml:space="preserve"> </w:t>
      </w:r>
      <w:r>
        <w:t>material</w:t>
      </w:r>
      <w:r w:rsidR="00DE5478">
        <w:t xml:space="preserve">. </w:t>
      </w:r>
      <w:r>
        <w:t xml:space="preserve">Different items need not be </w:t>
      </w:r>
      <w:r w:rsidR="00DE5478">
        <w:t xml:space="preserve">of the same metal, except that </w:t>
      </w:r>
      <w:r>
        <w:t>if copper is selected for any exposed item, all</w:t>
      </w:r>
      <w:r>
        <w:rPr>
          <w:spacing w:val="-15"/>
        </w:rPr>
        <w:t xml:space="preserve"> </w:t>
      </w:r>
      <w:r>
        <w:t>exposed</w:t>
      </w:r>
      <w:r w:rsidR="00DE5478">
        <w:t xml:space="preserve"> items must be copper, and that</w:t>
      </w:r>
      <w:r>
        <w:t xml:space="preserve"> contact between dissimilar metals must be avoided.</w:t>
      </w:r>
    </w:p>
    <w:p w14:paraId="232F3DC1" w14:textId="77777777" w:rsidR="00317476" w:rsidRDefault="00317476">
      <w:pPr>
        <w:pStyle w:val="BodyText"/>
        <w:spacing w:before="6"/>
        <w:rPr>
          <w:sz w:val="19"/>
        </w:rPr>
      </w:pPr>
    </w:p>
    <w:p w14:paraId="6660C909" w14:textId="77777777" w:rsidR="00317476" w:rsidRDefault="007D545D" w:rsidP="00AA1FCB">
      <w:pPr>
        <w:pStyle w:val="BodyText"/>
        <w:tabs>
          <w:tab w:val="left" w:pos="8559"/>
        </w:tabs>
        <w:spacing w:line="232" w:lineRule="auto"/>
        <w:ind w:left="399" w:right="1579"/>
      </w:pPr>
      <w:r>
        <w:t>Furnish sheet metal items in 2400 to 3000 mm 8 to 10</w:t>
      </w:r>
      <w:r>
        <w:rPr>
          <w:spacing w:val="-11"/>
        </w:rPr>
        <w:t xml:space="preserve"> </w:t>
      </w:r>
      <w:r>
        <w:t>foot</w:t>
      </w:r>
      <w:r>
        <w:rPr>
          <w:spacing w:val="-1"/>
        </w:rPr>
        <w:t xml:space="preserve"> </w:t>
      </w:r>
      <w:r>
        <w:t>lengths.</w:t>
      </w:r>
      <w:r>
        <w:tab/>
        <w:t>Single</w:t>
      </w:r>
      <w:r>
        <w:rPr>
          <w:w w:val="99"/>
        </w:rPr>
        <w:t xml:space="preserve"> </w:t>
      </w:r>
      <w:r>
        <w:t>pieces less than 2400 mm 8 feet long may be used to connect</w:t>
      </w:r>
      <w:r>
        <w:rPr>
          <w:spacing w:val="-7"/>
        </w:rPr>
        <w:t xml:space="preserve"> </w:t>
      </w:r>
      <w:r>
        <w:t>to</w:t>
      </w:r>
      <w:r w:rsidR="00AA1FCB">
        <w:t xml:space="preserve"> </w:t>
      </w:r>
      <w:r>
        <w:t>factory-fabricated inside and outside corners, and at ends of runs. Factory fabricate corner pieces with minimum 300 mm 12</w:t>
      </w:r>
      <w:r>
        <w:rPr>
          <w:spacing w:val="-11"/>
        </w:rPr>
        <w:t xml:space="preserve"> </w:t>
      </w:r>
      <w:r>
        <w:t>inch</w:t>
      </w:r>
      <w:r>
        <w:rPr>
          <w:spacing w:val="-2"/>
        </w:rPr>
        <w:t xml:space="preserve"> </w:t>
      </w:r>
      <w:r w:rsidR="00AA1FCB">
        <w:t xml:space="preserve">legs.  </w:t>
      </w:r>
      <w:r>
        <w:t>Provide</w:t>
      </w:r>
      <w:r>
        <w:rPr>
          <w:w w:val="99"/>
        </w:rPr>
        <w:t xml:space="preserve"> </w:t>
      </w:r>
      <w:r>
        <w:t>accessories and other items essential to complete the sheet</w:t>
      </w:r>
      <w:r>
        <w:rPr>
          <w:spacing w:val="-7"/>
        </w:rPr>
        <w:t xml:space="preserve"> </w:t>
      </w:r>
      <w:r>
        <w:t>metal</w:t>
      </w:r>
      <w:r w:rsidR="00AA1FCB">
        <w:t xml:space="preserve"> installation.  </w:t>
      </w:r>
      <w:r>
        <w:t>Provide accessories made of the same or compatible</w:t>
      </w:r>
      <w:r>
        <w:rPr>
          <w:spacing w:val="-13"/>
        </w:rPr>
        <w:t xml:space="preserve"> </w:t>
      </w:r>
      <w:r>
        <w:t>materials as the items to which they are applied. Fabricate sheet metal items of the materials specified below and to the gage, thickness, or weight shown in Table I at the end of</w:t>
      </w:r>
      <w:r>
        <w:rPr>
          <w:spacing w:val="-6"/>
        </w:rPr>
        <w:t xml:space="preserve"> </w:t>
      </w:r>
      <w:r>
        <w:t>this</w:t>
      </w:r>
      <w:r>
        <w:rPr>
          <w:spacing w:val="-1"/>
        </w:rPr>
        <w:t xml:space="preserve"> </w:t>
      </w:r>
      <w:r w:rsidR="00AA1FCB">
        <w:t xml:space="preserve">section.  </w:t>
      </w:r>
      <w:r>
        <w:t>Provide sheet metal items with mill finish unless</w:t>
      </w:r>
      <w:r>
        <w:rPr>
          <w:spacing w:val="-4"/>
        </w:rPr>
        <w:t xml:space="preserve"> </w:t>
      </w:r>
      <w:r>
        <w:t>specified</w:t>
      </w:r>
      <w:r>
        <w:rPr>
          <w:spacing w:val="-2"/>
        </w:rPr>
        <w:t xml:space="preserve"> </w:t>
      </w:r>
      <w:r w:rsidR="00AA1FCB">
        <w:t xml:space="preserve">otherwise.  </w:t>
      </w:r>
      <w:r>
        <w:t>Where more than one material is listed for a particular item in Table I, each is acceptable and may be used, except as</w:t>
      </w:r>
      <w:r>
        <w:rPr>
          <w:spacing w:val="-1"/>
        </w:rPr>
        <w:t xml:space="preserve"> </w:t>
      </w:r>
      <w:r>
        <w:t>follows:</w:t>
      </w:r>
    </w:p>
    <w:p w14:paraId="2A0D59C1" w14:textId="77777777" w:rsidR="00317476" w:rsidRDefault="00317476">
      <w:pPr>
        <w:pStyle w:val="BodyText"/>
        <w:rPr>
          <w:sz w:val="19"/>
        </w:rPr>
      </w:pPr>
    </w:p>
    <w:p w14:paraId="5D3901C6" w14:textId="77777777" w:rsidR="00317476" w:rsidRDefault="007D545D">
      <w:pPr>
        <w:pStyle w:val="ListParagraph"/>
        <w:numPr>
          <w:ilvl w:val="2"/>
          <w:numId w:val="11"/>
        </w:numPr>
        <w:tabs>
          <w:tab w:val="left" w:pos="1140"/>
          <w:tab w:val="left" w:pos="1141"/>
        </w:tabs>
        <w:ind w:hanging="960"/>
        <w:rPr>
          <w:sz w:val="20"/>
        </w:rPr>
      </w:pPr>
      <w:r>
        <w:rPr>
          <w:sz w:val="20"/>
        </w:rPr>
        <w:t>Exposed Sheet Metal</w:t>
      </w:r>
      <w:r>
        <w:rPr>
          <w:spacing w:val="-1"/>
          <w:sz w:val="20"/>
        </w:rPr>
        <w:t xml:space="preserve"> </w:t>
      </w:r>
      <w:r>
        <w:rPr>
          <w:sz w:val="20"/>
        </w:rPr>
        <w:t>Items</w:t>
      </w:r>
    </w:p>
    <w:p w14:paraId="6F05FFC3" w14:textId="77777777" w:rsidR="00317476" w:rsidRDefault="00317476">
      <w:pPr>
        <w:pStyle w:val="BodyText"/>
        <w:spacing w:before="3"/>
        <w:rPr>
          <w:sz w:val="19"/>
        </w:rPr>
      </w:pPr>
    </w:p>
    <w:p w14:paraId="5431DF30" w14:textId="77777777" w:rsidR="00317476" w:rsidRDefault="007D545D">
      <w:pPr>
        <w:pStyle w:val="BodyText"/>
        <w:tabs>
          <w:tab w:val="left" w:pos="1358"/>
          <w:tab w:val="left" w:pos="4118"/>
        </w:tabs>
        <w:spacing w:line="232" w:lineRule="auto"/>
        <w:ind w:left="399" w:right="1699"/>
      </w:pPr>
      <w:r>
        <w:t>Must be of the</w:t>
      </w:r>
      <w:r>
        <w:rPr>
          <w:spacing w:val="-4"/>
        </w:rPr>
        <w:t xml:space="preserve"> </w:t>
      </w:r>
      <w:r>
        <w:t>same</w:t>
      </w:r>
      <w:r>
        <w:rPr>
          <w:spacing w:val="-1"/>
        </w:rPr>
        <w:t xml:space="preserve"> </w:t>
      </w:r>
      <w:r>
        <w:t>material.</w:t>
      </w:r>
      <w:r>
        <w:tab/>
        <w:t>Consider the following as exposed sheet metal:</w:t>
      </w:r>
      <w:r>
        <w:tab/>
        <w:t>gutters, including hangers; downspouts; gravel stops and</w:t>
      </w:r>
      <w:r>
        <w:rPr>
          <w:spacing w:val="-14"/>
        </w:rPr>
        <w:t xml:space="preserve"> </w:t>
      </w:r>
      <w:r>
        <w:t>fasciae; cap, valley, steeped, base, and eave flashings and related</w:t>
      </w:r>
      <w:r>
        <w:rPr>
          <w:spacing w:val="-13"/>
        </w:rPr>
        <w:t xml:space="preserve"> </w:t>
      </w:r>
      <w:r>
        <w:t>accessories.</w:t>
      </w:r>
    </w:p>
    <w:p w14:paraId="184C1E50" w14:textId="77777777" w:rsidR="00317476" w:rsidRDefault="00317476">
      <w:pPr>
        <w:pStyle w:val="BodyText"/>
        <w:spacing w:before="1"/>
        <w:rPr>
          <w:sz w:val="19"/>
        </w:rPr>
      </w:pPr>
    </w:p>
    <w:p w14:paraId="3B33AFCA" w14:textId="77777777" w:rsidR="00317476" w:rsidRDefault="007D545D">
      <w:pPr>
        <w:pStyle w:val="ListParagraph"/>
        <w:numPr>
          <w:ilvl w:val="2"/>
          <w:numId w:val="11"/>
        </w:numPr>
        <w:tabs>
          <w:tab w:val="left" w:pos="1140"/>
          <w:tab w:val="left" w:pos="1141"/>
        </w:tabs>
        <w:ind w:hanging="960"/>
        <w:rPr>
          <w:sz w:val="20"/>
        </w:rPr>
      </w:pPr>
      <w:r>
        <w:rPr>
          <w:sz w:val="20"/>
        </w:rPr>
        <w:t>Drainage</w:t>
      </w:r>
    </w:p>
    <w:p w14:paraId="48EBB239" w14:textId="77777777" w:rsidR="00317476" w:rsidRDefault="00317476">
      <w:pPr>
        <w:pStyle w:val="BodyText"/>
        <w:spacing w:before="2"/>
        <w:rPr>
          <w:sz w:val="19"/>
        </w:rPr>
      </w:pPr>
    </w:p>
    <w:p w14:paraId="15210662" w14:textId="77777777" w:rsidR="00317476" w:rsidRDefault="007D545D" w:rsidP="00AA1FCB">
      <w:pPr>
        <w:pStyle w:val="BodyText"/>
        <w:tabs>
          <w:tab w:val="left" w:pos="7358"/>
        </w:tabs>
        <w:spacing w:before="1" w:line="232" w:lineRule="auto"/>
        <w:ind w:left="399" w:right="1579"/>
      </w:pPr>
      <w:r>
        <w:t>Do not use copper for an exposed item if drainage from that item will</w:t>
      </w:r>
      <w:r>
        <w:rPr>
          <w:spacing w:val="-15"/>
        </w:rPr>
        <w:t xml:space="preserve"> </w:t>
      </w:r>
      <w:r>
        <w:t>pass over exposed masonry, stonework or other</w:t>
      </w:r>
      <w:r>
        <w:rPr>
          <w:spacing w:val="-9"/>
        </w:rPr>
        <w:t xml:space="preserve"> </w:t>
      </w:r>
      <w:r>
        <w:t>metal</w:t>
      </w:r>
      <w:r>
        <w:rPr>
          <w:spacing w:val="-2"/>
        </w:rPr>
        <w:t xml:space="preserve"> </w:t>
      </w:r>
      <w:r>
        <w:t>surfaces.</w:t>
      </w:r>
      <w:r>
        <w:tab/>
        <w:t>In addition</w:t>
      </w:r>
      <w:r>
        <w:rPr>
          <w:spacing w:val="-2"/>
        </w:rPr>
        <w:t xml:space="preserve"> </w:t>
      </w:r>
      <w:r>
        <w:t>to</w:t>
      </w:r>
      <w:r w:rsidR="00AA1FCB">
        <w:t xml:space="preserve"> </w:t>
      </w:r>
      <w:r>
        <w:t>the metals listed in Table I, lead-coated copper may be used for such items.</w:t>
      </w:r>
    </w:p>
    <w:p w14:paraId="2EFE90A1" w14:textId="77777777" w:rsidR="00317476" w:rsidRDefault="00317476">
      <w:pPr>
        <w:pStyle w:val="BodyText"/>
        <w:spacing w:before="8"/>
        <w:rPr>
          <w:sz w:val="18"/>
        </w:rPr>
      </w:pPr>
    </w:p>
    <w:p w14:paraId="76FF3EB6" w14:textId="77777777" w:rsidR="00317476" w:rsidRDefault="007D545D">
      <w:pPr>
        <w:pStyle w:val="ListParagraph"/>
        <w:numPr>
          <w:ilvl w:val="2"/>
          <w:numId w:val="11"/>
        </w:numPr>
        <w:tabs>
          <w:tab w:val="left" w:pos="1140"/>
          <w:tab w:val="left" w:pos="1141"/>
        </w:tabs>
        <w:ind w:hanging="960"/>
        <w:rPr>
          <w:sz w:val="20"/>
        </w:rPr>
      </w:pPr>
      <w:r>
        <w:rPr>
          <w:sz w:val="20"/>
        </w:rPr>
        <w:t>Copper, Sheet and</w:t>
      </w:r>
      <w:r>
        <w:rPr>
          <w:spacing w:val="-1"/>
          <w:sz w:val="20"/>
        </w:rPr>
        <w:t xml:space="preserve"> </w:t>
      </w:r>
      <w:r>
        <w:rPr>
          <w:sz w:val="20"/>
        </w:rPr>
        <w:t>Strip</w:t>
      </w:r>
    </w:p>
    <w:p w14:paraId="3915BE3C" w14:textId="77777777" w:rsidR="00317476" w:rsidRDefault="00317476">
      <w:pPr>
        <w:pStyle w:val="BodyText"/>
        <w:spacing w:before="9"/>
        <w:rPr>
          <w:sz w:val="18"/>
        </w:rPr>
      </w:pPr>
    </w:p>
    <w:p w14:paraId="122FCFDA" w14:textId="77777777" w:rsidR="00317476" w:rsidRDefault="007D545D">
      <w:pPr>
        <w:pStyle w:val="BodyText"/>
        <w:ind w:left="399"/>
      </w:pPr>
      <w:r>
        <w:t>Provide in accordance with ASTM B370, cold-rolled temper, H 00 (standard).</w:t>
      </w:r>
    </w:p>
    <w:p w14:paraId="4F459FAF" w14:textId="77777777" w:rsidR="00317476" w:rsidRDefault="00317476">
      <w:pPr>
        <w:pStyle w:val="BodyText"/>
        <w:rPr>
          <w:sz w:val="19"/>
        </w:rPr>
      </w:pPr>
    </w:p>
    <w:p w14:paraId="3D0BCCF9" w14:textId="77777777" w:rsidR="00317476" w:rsidRPr="005C0E4B" w:rsidRDefault="007D545D" w:rsidP="005C0E4B">
      <w:pPr>
        <w:pStyle w:val="ListParagraph"/>
        <w:numPr>
          <w:ilvl w:val="2"/>
          <w:numId w:val="11"/>
        </w:numPr>
        <w:tabs>
          <w:tab w:val="left" w:pos="1140"/>
          <w:tab w:val="left" w:pos="1141"/>
        </w:tabs>
        <w:spacing w:before="1"/>
        <w:ind w:hanging="960"/>
        <w:rPr>
          <w:sz w:val="20"/>
        </w:rPr>
      </w:pPr>
      <w:r>
        <w:rPr>
          <w:sz w:val="20"/>
        </w:rPr>
        <w:t>Steel Sheet, Zinc-Coated</w:t>
      </w:r>
      <w:r>
        <w:rPr>
          <w:spacing w:val="-1"/>
          <w:sz w:val="20"/>
        </w:rPr>
        <w:t xml:space="preserve"> </w:t>
      </w:r>
      <w:r>
        <w:rPr>
          <w:sz w:val="20"/>
        </w:rPr>
        <w:t>(Galvanized)</w:t>
      </w:r>
    </w:p>
    <w:p w14:paraId="08C3427A" w14:textId="77777777" w:rsidR="00317476" w:rsidRDefault="00317476">
      <w:pPr>
        <w:pStyle w:val="BodyText"/>
        <w:spacing w:before="3"/>
        <w:rPr>
          <w:b/>
          <w:sz w:val="18"/>
        </w:rPr>
      </w:pPr>
    </w:p>
    <w:p w14:paraId="45DA09E0" w14:textId="77777777" w:rsidR="00317476" w:rsidRDefault="007D545D">
      <w:pPr>
        <w:pStyle w:val="BodyText"/>
        <w:spacing w:before="1"/>
        <w:ind w:left="399"/>
      </w:pPr>
      <w:r>
        <w:t>Provide in accordance with ASTM A653/A653M.</w:t>
      </w:r>
    </w:p>
    <w:p w14:paraId="58B9C21F" w14:textId="77777777" w:rsidR="00317476" w:rsidRDefault="00317476">
      <w:pPr>
        <w:pStyle w:val="BodyText"/>
        <w:spacing w:before="8"/>
        <w:rPr>
          <w:sz w:val="18"/>
        </w:rPr>
      </w:pPr>
    </w:p>
    <w:p w14:paraId="695900BE" w14:textId="77777777" w:rsidR="00317476" w:rsidRDefault="007D545D">
      <w:pPr>
        <w:pStyle w:val="ListParagraph"/>
        <w:numPr>
          <w:ilvl w:val="2"/>
          <w:numId w:val="11"/>
        </w:numPr>
        <w:tabs>
          <w:tab w:val="left" w:pos="1140"/>
          <w:tab w:val="left" w:pos="1141"/>
        </w:tabs>
        <w:ind w:hanging="960"/>
        <w:rPr>
          <w:sz w:val="20"/>
        </w:rPr>
      </w:pPr>
      <w:r>
        <w:rPr>
          <w:sz w:val="20"/>
        </w:rPr>
        <w:t>Zinc Sheet and</w:t>
      </w:r>
      <w:r>
        <w:rPr>
          <w:spacing w:val="-1"/>
          <w:sz w:val="20"/>
        </w:rPr>
        <w:t xml:space="preserve"> </w:t>
      </w:r>
      <w:r>
        <w:rPr>
          <w:sz w:val="20"/>
        </w:rPr>
        <w:t>Strip</w:t>
      </w:r>
    </w:p>
    <w:p w14:paraId="167E5EEE" w14:textId="77777777" w:rsidR="00317476" w:rsidRDefault="00317476">
      <w:pPr>
        <w:pStyle w:val="BodyText"/>
        <w:spacing w:before="7"/>
        <w:rPr>
          <w:sz w:val="19"/>
        </w:rPr>
      </w:pPr>
    </w:p>
    <w:p w14:paraId="090C8524" w14:textId="77777777" w:rsidR="00317476" w:rsidRDefault="007D545D">
      <w:pPr>
        <w:pStyle w:val="BodyText"/>
        <w:spacing w:line="230" w:lineRule="auto"/>
        <w:ind w:left="519" w:right="1319" w:hanging="120"/>
      </w:pPr>
      <w:r>
        <w:t>Provide in accordance with ASTM B69, Type I, a minimum of 0.61 mm 0.024 inch thick.</w:t>
      </w:r>
    </w:p>
    <w:p w14:paraId="405C5DCA" w14:textId="77777777" w:rsidR="00317476" w:rsidRDefault="00317476">
      <w:pPr>
        <w:pStyle w:val="BodyText"/>
        <w:spacing w:before="3"/>
        <w:rPr>
          <w:sz w:val="19"/>
        </w:rPr>
      </w:pPr>
    </w:p>
    <w:p w14:paraId="3286F290" w14:textId="77777777" w:rsidR="00317476" w:rsidRDefault="007D545D">
      <w:pPr>
        <w:pStyle w:val="ListParagraph"/>
        <w:numPr>
          <w:ilvl w:val="2"/>
          <w:numId w:val="11"/>
        </w:numPr>
        <w:tabs>
          <w:tab w:val="left" w:pos="1140"/>
          <w:tab w:val="left" w:pos="1141"/>
        </w:tabs>
        <w:ind w:hanging="960"/>
        <w:rPr>
          <w:sz w:val="20"/>
        </w:rPr>
      </w:pPr>
      <w:r>
        <w:rPr>
          <w:sz w:val="20"/>
        </w:rPr>
        <w:t>Stainless</w:t>
      </w:r>
      <w:r>
        <w:rPr>
          <w:spacing w:val="-1"/>
          <w:sz w:val="20"/>
        </w:rPr>
        <w:t xml:space="preserve"> </w:t>
      </w:r>
      <w:r>
        <w:rPr>
          <w:sz w:val="20"/>
        </w:rPr>
        <w:t>Steel</w:t>
      </w:r>
    </w:p>
    <w:p w14:paraId="7E145287" w14:textId="77777777" w:rsidR="00317476" w:rsidRDefault="00317476">
      <w:pPr>
        <w:pStyle w:val="BodyText"/>
        <w:spacing w:before="9"/>
        <w:rPr>
          <w:b/>
          <w:sz w:val="18"/>
        </w:rPr>
      </w:pPr>
    </w:p>
    <w:p w14:paraId="6CAF0B89" w14:textId="77777777" w:rsidR="00317476" w:rsidRDefault="007D545D">
      <w:pPr>
        <w:pStyle w:val="BodyText"/>
        <w:spacing w:line="232" w:lineRule="auto"/>
        <w:ind w:left="399" w:right="1919"/>
      </w:pPr>
      <w:r>
        <w:t>Provide in accordance with ASTM A480/A480M, Type 302 or 304, 2D Finish, fully annealed, dead-soft temper.</w:t>
      </w:r>
    </w:p>
    <w:p w14:paraId="125A88C6" w14:textId="77777777" w:rsidR="00317476" w:rsidRDefault="00317476">
      <w:pPr>
        <w:pStyle w:val="BodyText"/>
        <w:rPr>
          <w:sz w:val="19"/>
        </w:rPr>
      </w:pPr>
    </w:p>
    <w:p w14:paraId="363DCD1A" w14:textId="77777777" w:rsidR="00317476" w:rsidRDefault="007D545D">
      <w:pPr>
        <w:pStyle w:val="ListParagraph"/>
        <w:numPr>
          <w:ilvl w:val="2"/>
          <w:numId w:val="11"/>
        </w:numPr>
        <w:tabs>
          <w:tab w:val="left" w:pos="1140"/>
          <w:tab w:val="left" w:pos="1141"/>
        </w:tabs>
        <w:ind w:hanging="960"/>
        <w:rPr>
          <w:sz w:val="20"/>
        </w:rPr>
      </w:pPr>
      <w:r>
        <w:rPr>
          <w:sz w:val="20"/>
        </w:rPr>
        <w:t>Terne-Coated</w:t>
      </w:r>
      <w:r>
        <w:rPr>
          <w:spacing w:val="-1"/>
          <w:sz w:val="20"/>
        </w:rPr>
        <w:t xml:space="preserve"> </w:t>
      </w:r>
      <w:r w:rsidR="00001FB3">
        <w:rPr>
          <w:sz w:val="20"/>
        </w:rPr>
        <w:t xml:space="preserve">Steel. </w:t>
      </w:r>
      <w:r w:rsidR="00001FB3">
        <w:rPr>
          <w:b/>
          <w:sz w:val="20"/>
        </w:rPr>
        <w:t>Not Recommended.</w:t>
      </w:r>
    </w:p>
    <w:p w14:paraId="7BF2289F" w14:textId="77777777" w:rsidR="00001FB3" w:rsidRDefault="00001FB3">
      <w:pPr>
        <w:pStyle w:val="BodyText"/>
        <w:spacing w:before="1"/>
        <w:rPr>
          <w:sz w:val="19"/>
        </w:rPr>
      </w:pPr>
    </w:p>
    <w:p w14:paraId="140D5539" w14:textId="77777777" w:rsidR="00317476" w:rsidRDefault="007D545D">
      <w:pPr>
        <w:pStyle w:val="ListParagraph"/>
        <w:numPr>
          <w:ilvl w:val="2"/>
          <w:numId w:val="11"/>
        </w:numPr>
        <w:tabs>
          <w:tab w:val="left" w:pos="1260"/>
          <w:tab w:val="left" w:pos="1261"/>
        </w:tabs>
        <w:ind w:left="1260" w:hanging="1080"/>
        <w:rPr>
          <w:sz w:val="20"/>
        </w:rPr>
      </w:pPr>
      <w:r>
        <w:rPr>
          <w:sz w:val="20"/>
        </w:rPr>
        <w:t>Aluminum Alloy Sheet and</w:t>
      </w:r>
      <w:r>
        <w:rPr>
          <w:spacing w:val="-1"/>
          <w:sz w:val="20"/>
        </w:rPr>
        <w:t xml:space="preserve"> </w:t>
      </w:r>
      <w:r>
        <w:rPr>
          <w:sz w:val="20"/>
        </w:rPr>
        <w:t>Plate</w:t>
      </w:r>
    </w:p>
    <w:p w14:paraId="5E8B301D" w14:textId="77777777" w:rsidR="00317476" w:rsidRDefault="00317476" w:rsidP="00216E6E">
      <w:pPr>
        <w:spacing w:line="222" w:lineRule="exact"/>
        <w:rPr>
          <w:b/>
          <w:sz w:val="20"/>
        </w:rPr>
      </w:pPr>
    </w:p>
    <w:p w14:paraId="1CC1C285" w14:textId="77777777" w:rsidR="00317476" w:rsidRDefault="007D545D">
      <w:pPr>
        <w:pStyle w:val="BodyText"/>
        <w:tabs>
          <w:tab w:val="left" w:pos="1118"/>
          <w:tab w:val="left" w:pos="1958"/>
        </w:tabs>
        <w:spacing w:before="77" w:line="230" w:lineRule="auto"/>
        <w:ind w:left="399" w:right="1819"/>
      </w:pPr>
      <w:r>
        <w:t>Provide in accord</w:t>
      </w:r>
      <w:r w:rsidR="000255CB">
        <w:t xml:space="preserve">ance with ASTM B209M ASTM B209 </w:t>
      </w:r>
      <w:r>
        <w:t>anodized</w:t>
      </w:r>
      <w:r w:rsidR="000255CB">
        <w:t xml:space="preserve"> </w:t>
      </w:r>
      <w:r>
        <w:t>form alloy, and temper appropriate for</w:t>
      </w:r>
      <w:r>
        <w:rPr>
          <w:spacing w:val="-4"/>
        </w:rPr>
        <w:t xml:space="preserve"> </w:t>
      </w:r>
      <w:r>
        <w:t>use.</w:t>
      </w:r>
    </w:p>
    <w:p w14:paraId="50503711" w14:textId="77777777" w:rsidR="00317476" w:rsidRDefault="00317476">
      <w:pPr>
        <w:pStyle w:val="BodyText"/>
        <w:spacing w:before="3"/>
        <w:rPr>
          <w:sz w:val="19"/>
        </w:rPr>
      </w:pPr>
    </w:p>
    <w:p w14:paraId="305D5D58" w14:textId="77777777" w:rsidR="00317476" w:rsidRDefault="007D545D">
      <w:pPr>
        <w:pStyle w:val="BodyText"/>
        <w:tabs>
          <w:tab w:val="left" w:pos="1620"/>
        </w:tabs>
        <w:ind w:left="180"/>
      </w:pPr>
      <w:r>
        <w:t>2.2.10.1</w:t>
      </w:r>
      <w:r>
        <w:tab/>
        <w:t>Alclad</w:t>
      </w:r>
    </w:p>
    <w:p w14:paraId="08D2CE77" w14:textId="77777777" w:rsidR="00317476" w:rsidRDefault="00317476">
      <w:pPr>
        <w:pStyle w:val="BodyText"/>
        <w:spacing w:before="2"/>
        <w:rPr>
          <w:sz w:val="19"/>
        </w:rPr>
      </w:pPr>
    </w:p>
    <w:p w14:paraId="1A476860" w14:textId="77777777" w:rsidR="00317476" w:rsidRDefault="007D545D">
      <w:pPr>
        <w:pStyle w:val="BodyText"/>
        <w:spacing w:line="232" w:lineRule="auto"/>
        <w:ind w:left="399" w:right="1799"/>
      </w:pPr>
      <w:r>
        <w:t xml:space="preserve">When fabricated of aluminum, fabricate the following items with Alclad 3003, Alclad 3004, or </w:t>
      </w:r>
      <w:r w:rsidR="00AF59E3">
        <w:t>Alclad 3005, clad on both sides</w:t>
      </w:r>
      <w:r>
        <w:t xml:space="preserve"> unless otherwise indicated.</w:t>
      </w:r>
    </w:p>
    <w:p w14:paraId="407BE6BE" w14:textId="77777777" w:rsidR="00317476" w:rsidRDefault="00317476">
      <w:pPr>
        <w:pStyle w:val="BodyText"/>
        <w:spacing w:before="1"/>
        <w:rPr>
          <w:sz w:val="19"/>
        </w:rPr>
      </w:pPr>
    </w:p>
    <w:p w14:paraId="6C4FE5E1" w14:textId="77777777" w:rsidR="00317476" w:rsidRDefault="007D545D">
      <w:pPr>
        <w:pStyle w:val="ListParagraph"/>
        <w:numPr>
          <w:ilvl w:val="3"/>
          <w:numId w:val="11"/>
        </w:numPr>
        <w:tabs>
          <w:tab w:val="left" w:pos="900"/>
          <w:tab w:val="left" w:pos="901"/>
        </w:tabs>
        <w:rPr>
          <w:sz w:val="20"/>
        </w:rPr>
      </w:pPr>
      <w:r>
        <w:rPr>
          <w:sz w:val="20"/>
        </w:rPr>
        <w:t>Gutters, downspouts, and</w:t>
      </w:r>
      <w:r>
        <w:rPr>
          <w:spacing w:val="-1"/>
          <w:sz w:val="20"/>
        </w:rPr>
        <w:t xml:space="preserve"> </w:t>
      </w:r>
      <w:r>
        <w:rPr>
          <w:sz w:val="20"/>
        </w:rPr>
        <w:t>hangers</w:t>
      </w:r>
    </w:p>
    <w:p w14:paraId="5032E74B" w14:textId="77777777" w:rsidR="00317476" w:rsidRDefault="00317476">
      <w:pPr>
        <w:pStyle w:val="BodyText"/>
        <w:spacing w:before="9"/>
        <w:rPr>
          <w:sz w:val="18"/>
        </w:rPr>
      </w:pPr>
    </w:p>
    <w:p w14:paraId="4BDFFA24" w14:textId="77777777" w:rsidR="00317476" w:rsidRDefault="007D545D">
      <w:pPr>
        <w:pStyle w:val="ListParagraph"/>
        <w:numPr>
          <w:ilvl w:val="3"/>
          <w:numId w:val="11"/>
        </w:numPr>
        <w:tabs>
          <w:tab w:val="left" w:pos="900"/>
          <w:tab w:val="left" w:pos="901"/>
        </w:tabs>
        <w:rPr>
          <w:sz w:val="20"/>
        </w:rPr>
      </w:pPr>
      <w:r>
        <w:rPr>
          <w:sz w:val="20"/>
        </w:rPr>
        <w:t>Gravel stops and</w:t>
      </w:r>
      <w:r>
        <w:rPr>
          <w:spacing w:val="-1"/>
          <w:sz w:val="20"/>
        </w:rPr>
        <w:t xml:space="preserve"> </w:t>
      </w:r>
      <w:r>
        <w:rPr>
          <w:sz w:val="20"/>
        </w:rPr>
        <w:t>fasciae</w:t>
      </w:r>
    </w:p>
    <w:p w14:paraId="6A8C255F" w14:textId="77777777" w:rsidR="00317476" w:rsidRDefault="00317476">
      <w:pPr>
        <w:pStyle w:val="BodyText"/>
        <w:spacing w:before="9"/>
        <w:rPr>
          <w:sz w:val="18"/>
        </w:rPr>
      </w:pPr>
    </w:p>
    <w:p w14:paraId="1D8295BD" w14:textId="77777777" w:rsidR="00317476" w:rsidRDefault="007D545D">
      <w:pPr>
        <w:pStyle w:val="ListParagraph"/>
        <w:numPr>
          <w:ilvl w:val="3"/>
          <w:numId w:val="11"/>
        </w:numPr>
        <w:tabs>
          <w:tab w:val="left" w:pos="900"/>
          <w:tab w:val="left" w:pos="901"/>
        </w:tabs>
        <w:rPr>
          <w:sz w:val="20"/>
        </w:rPr>
      </w:pPr>
      <w:r>
        <w:rPr>
          <w:sz w:val="20"/>
        </w:rPr>
        <w:t>Flashing</w:t>
      </w:r>
    </w:p>
    <w:p w14:paraId="35B7408A" w14:textId="77777777" w:rsidR="00317476" w:rsidRDefault="00317476">
      <w:pPr>
        <w:pStyle w:val="BodyText"/>
        <w:spacing w:before="11"/>
        <w:rPr>
          <w:sz w:val="18"/>
        </w:rPr>
      </w:pPr>
    </w:p>
    <w:p w14:paraId="5233AF8B" w14:textId="77777777" w:rsidR="00317476" w:rsidRDefault="000255CB" w:rsidP="000255CB">
      <w:pPr>
        <w:pStyle w:val="BodyText"/>
        <w:tabs>
          <w:tab w:val="left" w:pos="1380"/>
        </w:tabs>
      </w:pPr>
      <w:r>
        <w:t xml:space="preserve"> </w:t>
      </w:r>
      <w:r w:rsidR="007D545D">
        <w:t>2.2.11</w:t>
      </w:r>
      <w:r w:rsidR="007D545D">
        <w:tab/>
        <w:t>Finishes</w:t>
      </w:r>
    </w:p>
    <w:p w14:paraId="23E2574B" w14:textId="77777777" w:rsidR="00317476" w:rsidRDefault="00317476">
      <w:pPr>
        <w:pStyle w:val="BodyText"/>
        <w:spacing w:before="7"/>
        <w:rPr>
          <w:sz w:val="19"/>
        </w:rPr>
      </w:pPr>
    </w:p>
    <w:p w14:paraId="3D3B8C06" w14:textId="77777777" w:rsidR="00317476" w:rsidRDefault="007D545D">
      <w:pPr>
        <w:pStyle w:val="BodyText"/>
        <w:tabs>
          <w:tab w:val="left" w:pos="3158"/>
        </w:tabs>
        <w:spacing w:line="232" w:lineRule="auto"/>
        <w:ind w:left="399" w:right="1579"/>
      </w:pPr>
      <w:r>
        <w:t>Provide exposed exterior sheet metal and aluminum with a baked on,</w:t>
      </w:r>
      <w:r>
        <w:rPr>
          <w:spacing w:val="-15"/>
        </w:rPr>
        <w:t xml:space="preserve"> </w:t>
      </w:r>
      <w:r>
        <w:t>factory applied color coating of polyvinylidene fluoride (PVF2) or approved equal fluorocarbon</w:t>
      </w:r>
      <w:r>
        <w:rPr>
          <w:spacing w:val="-3"/>
        </w:rPr>
        <w:t xml:space="preserve"> </w:t>
      </w:r>
      <w:r>
        <w:t>coating.</w:t>
      </w:r>
      <w:r>
        <w:tab/>
        <w:t>Dry film thickness of coatings must be 0.020</w:t>
      </w:r>
      <w:r>
        <w:rPr>
          <w:spacing w:val="-7"/>
        </w:rPr>
        <w:t xml:space="preserve"> </w:t>
      </w:r>
      <w:r>
        <w:t>to</w:t>
      </w:r>
    </w:p>
    <w:p w14:paraId="3077895D" w14:textId="77777777" w:rsidR="00317476" w:rsidRDefault="007D545D">
      <w:pPr>
        <w:pStyle w:val="BodyText"/>
        <w:tabs>
          <w:tab w:val="left" w:pos="1838"/>
          <w:tab w:val="left" w:pos="3638"/>
        </w:tabs>
        <w:spacing w:before="1" w:line="232" w:lineRule="auto"/>
        <w:ind w:left="399" w:right="1459"/>
      </w:pPr>
      <w:r>
        <w:t>0.033 mm 0.8 to</w:t>
      </w:r>
      <w:r>
        <w:rPr>
          <w:spacing w:val="-4"/>
        </w:rPr>
        <w:t xml:space="preserve"> </w:t>
      </w:r>
      <w:r>
        <w:t>1.3</w:t>
      </w:r>
      <w:r>
        <w:rPr>
          <w:spacing w:val="-1"/>
        </w:rPr>
        <w:t xml:space="preserve"> </w:t>
      </w:r>
      <w:r>
        <w:t>mils.</w:t>
      </w:r>
      <w:r>
        <w:tab/>
        <w:t>Color to be selecte</w:t>
      </w:r>
      <w:r w:rsidR="00AF59E3">
        <w:t xml:space="preserve">d from </w:t>
      </w:r>
      <w:r>
        <w:t xml:space="preserve">manufacturer's </w:t>
      </w:r>
      <w:r w:rsidR="00AF59E3">
        <w:t>standard range of color choices</w:t>
      </w:r>
      <w:r w:rsidR="000255CB">
        <w:t xml:space="preserve"> from </w:t>
      </w:r>
      <w:r>
        <w:t>manufacturer's full range of color choice</w:t>
      </w:r>
      <w:r w:rsidR="00AF59E3">
        <w:t xml:space="preserve">s. </w:t>
      </w:r>
      <w:r w:rsidRPr="000255CB">
        <w:rPr>
          <w:b/>
        </w:rPr>
        <w:t>Field applications of color coatings are prohibited and will</w:t>
      </w:r>
      <w:r w:rsidRPr="000255CB">
        <w:rPr>
          <w:b/>
          <w:spacing w:val="-13"/>
        </w:rPr>
        <w:t xml:space="preserve"> </w:t>
      </w:r>
      <w:r w:rsidRPr="000255CB">
        <w:rPr>
          <w:b/>
        </w:rPr>
        <w:t>be rejected.</w:t>
      </w:r>
    </w:p>
    <w:p w14:paraId="74DD7DB0" w14:textId="77777777" w:rsidR="00317476" w:rsidRDefault="00317476">
      <w:pPr>
        <w:pStyle w:val="BodyText"/>
        <w:spacing w:before="1"/>
        <w:rPr>
          <w:sz w:val="19"/>
        </w:rPr>
      </w:pPr>
    </w:p>
    <w:p w14:paraId="779CDDCC" w14:textId="77777777" w:rsidR="00317476" w:rsidRDefault="00317476">
      <w:pPr>
        <w:pStyle w:val="BodyText"/>
        <w:spacing w:before="3"/>
        <w:rPr>
          <w:sz w:val="19"/>
        </w:rPr>
      </w:pPr>
    </w:p>
    <w:p w14:paraId="5F40B25C" w14:textId="77777777" w:rsidR="00317476" w:rsidRDefault="00317476">
      <w:pPr>
        <w:pStyle w:val="BodyText"/>
        <w:spacing w:before="8"/>
        <w:rPr>
          <w:sz w:val="18"/>
        </w:rPr>
      </w:pPr>
    </w:p>
    <w:p w14:paraId="50074BC3" w14:textId="77777777" w:rsidR="00317476" w:rsidRDefault="007D545D">
      <w:pPr>
        <w:pStyle w:val="ListParagraph"/>
        <w:numPr>
          <w:ilvl w:val="3"/>
          <w:numId w:val="10"/>
        </w:numPr>
        <w:tabs>
          <w:tab w:val="left" w:pos="1500"/>
          <w:tab w:val="left" w:pos="1501"/>
        </w:tabs>
        <w:ind w:hanging="1320"/>
        <w:rPr>
          <w:sz w:val="20"/>
        </w:rPr>
      </w:pPr>
      <w:r>
        <w:rPr>
          <w:sz w:val="20"/>
        </w:rPr>
        <w:t>ASHRAE 189.1 (2011)</w:t>
      </w:r>
      <w:r>
        <w:rPr>
          <w:spacing w:val="-1"/>
          <w:sz w:val="20"/>
        </w:rPr>
        <w:t xml:space="preserve"> </w:t>
      </w:r>
      <w:r>
        <w:rPr>
          <w:sz w:val="20"/>
        </w:rPr>
        <w:t>Compliance</w:t>
      </w:r>
    </w:p>
    <w:p w14:paraId="42F25799" w14:textId="77777777" w:rsidR="00317476" w:rsidRDefault="00317476">
      <w:pPr>
        <w:pStyle w:val="BodyText"/>
        <w:spacing w:before="2"/>
        <w:rPr>
          <w:sz w:val="19"/>
        </w:rPr>
      </w:pPr>
    </w:p>
    <w:p w14:paraId="661767AA" w14:textId="77777777" w:rsidR="00317476" w:rsidRDefault="007D545D">
      <w:pPr>
        <w:pStyle w:val="BodyText"/>
        <w:tabs>
          <w:tab w:val="left" w:pos="7958"/>
        </w:tabs>
        <w:spacing w:before="1" w:line="232" w:lineRule="auto"/>
        <w:ind w:left="399" w:right="1459"/>
      </w:pPr>
      <w:r>
        <w:t>Provide roof finishes having a minimum initial So</w:t>
      </w:r>
      <w:r w:rsidR="009B6BDB">
        <w:t xml:space="preserve">lar Reflectance Index of </w:t>
      </w:r>
      <w:r>
        <w:t>29 for steep slope roofs with a greater than 2:12 pitch when tested in accordance with</w:t>
      </w:r>
      <w:r>
        <w:rPr>
          <w:spacing w:val="-10"/>
        </w:rPr>
        <w:t xml:space="preserve"> </w:t>
      </w:r>
      <w:r>
        <w:t>ASTM</w:t>
      </w:r>
      <w:r>
        <w:rPr>
          <w:spacing w:val="-2"/>
        </w:rPr>
        <w:t xml:space="preserve"> </w:t>
      </w:r>
      <w:r>
        <w:t>E971</w:t>
      </w:r>
      <w:r w:rsidR="009B6BDB">
        <w:t>.</w:t>
      </w:r>
    </w:p>
    <w:p w14:paraId="2AF0D1DB" w14:textId="77777777" w:rsidR="00317476" w:rsidRDefault="00317476">
      <w:pPr>
        <w:pStyle w:val="BodyText"/>
        <w:rPr>
          <w:sz w:val="19"/>
        </w:rPr>
      </w:pPr>
    </w:p>
    <w:p w14:paraId="73AF8404" w14:textId="77777777" w:rsidR="00317476" w:rsidRDefault="007D545D">
      <w:pPr>
        <w:pStyle w:val="ListParagraph"/>
        <w:numPr>
          <w:ilvl w:val="3"/>
          <w:numId w:val="10"/>
        </w:numPr>
        <w:tabs>
          <w:tab w:val="left" w:pos="1500"/>
          <w:tab w:val="left" w:pos="1501"/>
        </w:tabs>
        <w:ind w:hanging="1320"/>
        <w:rPr>
          <w:sz w:val="20"/>
        </w:rPr>
      </w:pPr>
      <w:r>
        <w:rPr>
          <w:sz w:val="20"/>
        </w:rPr>
        <w:t>ASHRAE 90.1 (2010)</w:t>
      </w:r>
      <w:r>
        <w:rPr>
          <w:spacing w:val="-1"/>
          <w:sz w:val="20"/>
        </w:rPr>
        <w:t xml:space="preserve"> </w:t>
      </w:r>
      <w:r>
        <w:rPr>
          <w:sz w:val="20"/>
        </w:rPr>
        <w:t>Compliance</w:t>
      </w:r>
    </w:p>
    <w:p w14:paraId="2F6875E8" w14:textId="77777777" w:rsidR="00317476" w:rsidRDefault="00317476">
      <w:pPr>
        <w:pStyle w:val="BodyText"/>
        <w:rPr>
          <w:sz w:val="19"/>
        </w:rPr>
      </w:pPr>
    </w:p>
    <w:p w14:paraId="558000D9" w14:textId="77777777" w:rsidR="00317476" w:rsidRDefault="007D545D">
      <w:pPr>
        <w:pStyle w:val="BodyText"/>
        <w:spacing w:line="222" w:lineRule="exact"/>
        <w:ind w:left="399"/>
      </w:pPr>
      <w:r>
        <w:t>Provide roof finishes having a minimum 3-year aged solar reflectance of</w:t>
      </w:r>
    </w:p>
    <w:p w14:paraId="2AAD6E2F" w14:textId="77777777" w:rsidR="00317476" w:rsidRDefault="007D545D">
      <w:pPr>
        <w:pStyle w:val="BodyText"/>
        <w:spacing w:before="1" w:line="232" w:lineRule="auto"/>
        <w:ind w:left="399" w:right="1459"/>
      </w:pPr>
      <w:r>
        <w:t>0.55 when tested in accordance with ASTM C1549 or ASTM E1918, and a minimum 3-year aged thermal emittance of 0.75 when tested in accordance with</w:t>
      </w:r>
    </w:p>
    <w:p w14:paraId="5A68C362" w14:textId="77777777" w:rsidR="00317476" w:rsidRDefault="007D545D">
      <w:pPr>
        <w:pStyle w:val="BodyText"/>
        <w:spacing w:before="4" w:line="230" w:lineRule="auto"/>
        <w:ind w:left="399" w:right="1459"/>
      </w:pPr>
      <w:r>
        <w:t>ASTM E971 or ASTM E408, or, a minimum 3-year aged Solar Reflectance Index of 64 when determined in accordance with the Solar Reflectance Index</w:t>
      </w:r>
      <w:r>
        <w:rPr>
          <w:spacing w:val="-16"/>
        </w:rPr>
        <w:t xml:space="preserve"> </w:t>
      </w:r>
      <w:r>
        <w:t>method</w:t>
      </w:r>
    </w:p>
    <w:p w14:paraId="001C7D4B" w14:textId="77777777" w:rsidR="00317476" w:rsidRDefault="007D545D">
      <w:pPr>
        <w:pStyle w:val="BodyText"/>
        <w:tabs>
          <w:tab w:val="left" w:pos="4959"/>
        </w:tabs>
        <w:spacing w:before="77" w:line="230" w:lineRule="auto"/>
        <w:ind w:left="399" w:right="1459"/>
      </w:pPr>
      <w:r>
        <w:t>in ASTM E1980 using a convection coefficient of 6.62 W per m2 2.1 BTU per</w:t>
      </w:r>
      <w:r>
        <w:rPr>
          <w:spacing w:val="-15"/>
        </w:rPr>
        <w:t xml:space="preserve"> </w:t>
      </w:r>
      <w:r>
        <w:t>h ft2, to comply with ASHRAE 90.1</w:t>
      </w:r>
      <w:r>
        <w:rPr>
          <w:spacing w:val="-6"/>
        </w:rPr>
        <w:t xml:space="preserve"> </w:t>
      </w:r>
      <w:r>
        <w:t>-</w:t>
      </w:r>
      <w:r>
        <w:rPr>
          <w:spacing w:val="-1"/>
        </w:rPr>
        <w:t xml:space="preserve"> </w:t>
      </w:r>
      <w:r>
        <w:t>SI</w:t>
      </w:r>
      <w:r>
        <w:tab/>
        <w:t>ASHRAE 90.1 -</w:t>
      </w:r>
      <w:r>
        <w:rPr>
          <w:spacing w:val="-1"/>
        </w:rPr>
        <w:t xml:space="preserve"> </w:t>
      </w:r>
      <w:r>
        <w:t>IP.</w:t>
      </w:r>
    </w:p>
    <w:p w14:paraId="5FFF4EEE" w14:textId="77777777" w:rsidR="00317476" w:rsidRDefault="00317476">
      <w:pPr>
        <w:pStyle w:val="BodyText"/>
        <w:spacing w:before="3"/>
        <w:rPr>
          <w:sz w:val="19"/>
        </w:rPr>
      </w:pPr>
    </w:p>
    <w:p w14:paraId="6083F280" w14:textId="77777777" w:rsidR="00317476" w:rsidRDefault="007D545D">
      <w:pPr>
        <w:pStyle w:val="ListParagraph"/>
        <w:numPr>
          <w:ilvl w:val="2"/>
          <w:numId w:val="9"/>
        </w:numPr>
        <w:tabs>
          <w:tab w:val="left" w:pos="1260"/>
          <w:tab w:val="left" w:pos="1261"/>
        </w:tabs>
        <w:spacing w:line="465" w:lineRule="auto"/>
        <w:ind w:right="3117" w:hanging="219"/>
        <w:rPr>
          <w:sz w:val="20"/>
        </w:rPr>
      </w:pPr>
      <w:r>
        <w:rPr>
          <w:sz w:val="20"/>
        </w:rPr>
        <w:t>Aluminum Alloy, Extruded Bars, Rods, Shapes, and</w:t>
      </w:r>
      <w:r>
        <w:rPr>
          <w:spacing w:val="-12"/>
          <w:sz w:val="20"/>
        </w:rPr>
        <w:t xml:space="preserve"> </w:t>
      </w:r>
      <w:r>
        <w:rPr>
          <w:sz w:val="20"/>
        </w:rPr>
        <w:t>Tubes ASTM B221MASTM</w:t>
      </w:r>
      <w:r>
        <w:rPr>
          <w:spacing w:val="-1"/>
          <w:sz w:val="20"/>
        </w:rPr>
        <w:t xml:space="preserve"> </w:t>
      </w:r>
      <w:r>
        <w:rPr>
          <w:sz w:val="20"/>
        </w:rPr>
        <w:t>B221.</w:t>
      </w:r>
    </w:p>
    <w:p w14:paraId="40FB1242" w14:textId="77777777" w:rsidR="00317476" w:rsidRDefault="007D545D">
      <w:pPr>
        <w:pStyle w:val="ListParagraph"/>
        <w:numPr>
          <w:ilvl w:val="2"/>
          <w:numId w:val="9"/>
        </w:numPr>
        <w:tabs>
          <w:tab w:val="left" w:pos="1260"/>
          <w:tab w:val="left" w:pos="1261"/>
        </w:tabs>
        <w:spacing w:line="226" w:lineRule="exact"/>
        <w:ind w:hanging="219"/>
        <w:rPr>
          <w:sz w:val="20"/>
        </w:rPr>
      </w:pPr>
      <w:r>
        <w:rPr>
          <w:sz w:val="20"/>
        </w:rPr>
        <w:t>Solder</w:t>
      </w:r>
    </w:p>
    <w:p w14:paraId="7AF84E2E" w14:textId="77777777" w:rsidR="00317476" w:rsidRDefault="00317476">
      <w:pPr>
        <w:pStyle w:val="BodyText"/>
        <w:spacing w:before="11"/>
        <w:rPr>
          <w:sz w:val="18"/>
        </w:rPr>
      </w:pPr>
    </w:p>
    <w:p w14:paraId="22DC439B" w14:textId="77777777" w:rsidR="00317476" w:rsidRDefault="007D545D">
      <w:pPr>
        <w:pStyle w:val="BodyText"/>
        <w:ind w:left="399"/>
      </w:pPr>
      <w:r>
        <w:t>Provide in accordance with ASTM B32, 95-5 tin-antimony.</w:t>
      </w:r>
    </w:p>
    <w:p w14:paraId="771A65C0" w14:textId="77777777" w:rsidR="00317476" w:rsidRDefault="00317476">
      <w:pPr>
        <w:pStyle w:val="BodyText"/>
        <w:spacing w:before="8"/>
        <w:rPr>
          <w:sz w:val="18"/>
        </w:rPr>
      </w:pPr>
    </w:p>
    <w:p w14:paraId="4ABE6BCA" w14:textId="77777777" w:rsidR="00317476" w:rsidRDefault="007D545D">
      <w:pPr>
        <w:pStyle w:val="ListParagraph"/>
        <w:numPr>
          <w:ilvl w:val="2"/>
          <w:numId w:val="9"/>
        </w:numPr>
        <w:tabs>
          <w:tab w:val="left" w:pos="1260"/>
          <w:tab w:val="left" w:pos="1261"/>
        </w:tabs>
        <w:spacing w:before="1"/>
        <w:ind w:hanging="219"/>
        <w:rPr>
          <w:sz w:val="20"/>
        </w:rPr>
      </w:pPr>
      <w:r>
        <w:rPr>
          <w:sz w:val="20"/>
        </w:rPr>
        <w:t>Reglets</w:t>
      </w:r>
    </w:p>
    <w:p w14:paraId="0639F3BC" w14:textId="77777777" w:rsidR="00317476" w:rsidRDefault="00317476">
      <w:pPr>
        <w:pStyle w:val="BodyText"/>
        <w:spacing w:before="8"/>
        <w:rPr>
          <w:sz w:val="18"/>
        </w:rPr>
      </w:pPr>
    </w:p>
    <w:p w14:paraId="7848347B" w14:textId="77777777" w:rsidR="00317476" w:rsidRDefault="007D545D">
      <w:pPr>
        <w:pStyle w:val="ListParagraph"/>
        <w:numPr>
          <w:ilvl w:val="3"/>
          <w:numId w:val="9"/>
        </w:numPr>
        <w:tabs>
          <w:tab w:val="left" w:pos="1500"/>
          <w:tab w:val="left" w:pos="1501"/>
        </w:tabs>
        <w:ind w:hanging="1320"/>
        <w:rPr>
          <w:sz w:val="20"/>
        </w:rPr>
      </w:pPr>
      <w:r>
        <w:rPr>
          <w:sz w:val="20"/>
        </w:rPr>
        <w:t>Polyvinyl Chloride</w:t>
      </w:r>
      <w:r>
        <w:rPr>
          <w:spacing w:val="-1"/>
          <w:sz w:val="20"/>
        </w:rPr>
        <w:t xml:space="preserve"> </w:t>
      </w:r>
      <w:r>
        <w:rPr>
          <w:sz w:val="20"/>
        </w:rPr>
        <w:t>Reglets</w:t>
      </w:r>
    </w:p>
    <w:p w14:paraId="051253F0" w14:textId="77777777" w:rsidR="00317476" w:rsidRDefault="00317476">
      <w:pPr>
        <w:pStyle w:val="BodyText"/>
        <w:spacing w:before="7"/>
        <w:rPr>
          <w:sz w:val="19"/>
        </w:rPr>
      </w:pPr>
    </w:p>
    <w:p w14:paraId="2B2ADE67" w14:textId="77777777" w:rsidR="00317476" w:rsidRDefault="007D545D">
      <w:pPr>
        <w:pStyle w:val="BodyText"/>
        <w:spacing w:line="230" w:lineRule="auto"/>
        <w:ind w:left="399" w:right="1439"/>
      </w:pPr>
      <w:r>
        <w:t>Provide in accordance with ASTM D1784, Type II, Grade 1, Class 14333-D, 1.9 mm 0.075 inch minimum thickness.</w:t>
      </w:r>
    </w:p>
    <w:p w14:paraId="26A2E272" w14:textId="77777777" w:rsidR="00317476" w:rsidRDefault="00317476">
      <w:pPr>
        <w:pStyle w:val="BodyText"/>
        <w:spacing w:before="3"/>
        <w:rPr>
          <w:sz w:val="19"/>
        </w:rPr>
      </w:pPr>
    </w:p>
    <w:p w14:paraId="51D5FEC3" w14:textId="77777777" w:rsidR="00317476" w:rsidRDefault="007D545D">
      <w:pPr>
        <w:pStyle w:val="ListParagraph"/>
        <w:numPr>
          <w:ilvl w:val="3"/>
          <w:numId w:val="9"/>
        </w:numPr>
        <w:tabs>
          <w:tab w:val="left" w:pos="1500"/>
          <w:tab w:val="left" w:pos="1501"/>
        </w:tabs>
        <w:ind w:hanging="1320"/>
        <w:rPr>
          <w:sz w:val="20"/>
        </w:rPr>
      </w:pPr>
      <w:r>
        <w:rPr>
          <w:sz w:val="20"/>
        </w:rPr>
        <w:t>Metal</w:t>
      </w:r>
      <w:r>
        <w:rPr>
          <w:spacing w:val="-1"/>
          <w:sz w:val="20"/>
        </w:rPr>
        <w:t xml:space="preserve"> </w:t>
      </w:r>
      <w:r>
        <w:rPr>
          <w:sz w:val="20"/>
        </w:rPr>
        <w:t>Reglets</w:t>
      </w:r>
    </w:p>
    <w:p w14:paraId="199B6665" w14:textId="77777777" w:rsidR="00317476" w:rsidRDefault="00317476">
      <w:pPr>
        <w:pStyle w:val="BodyText"/>
        <w:spacing w:before="2"/>
        <w:rPr>
          <w:sz w:val="19"/>
        </w:rPr>
      </w:pPr>
    </w:p>
    <w:p w14:paraId="79B3E537" w14:textId="77777777" w:rsidR="00317476" w:rsidRDefault="007D545D">
      <w:pPr>
        <w:pStyle w:val="BodyText"/>
        <w:spacing w:line="232" w:lineRule="auto"/>
        <w:ind w:left="399" w:right="1919"/>
      </w:pPr>
      <w:r>
        <w:t>Provide factory fabricated caulked type or friction type reglets with a minimum opening of 6 mm 1/4 inch and a depth of 30 mm 1-1/4 inch, as approved.</w:t>
      </w:r>
    </w:p>
    <w:p w14:paraId="056D557C" w14:textId="77777777" w:rsidR="00317476" w:rsidRDefault="00317476">
      <w:pPr>
        <w:pStyle w:val="BodyText"/>
        <w:spacing w:before="1"/>
        <w:rPr>
          <w:sz w:val="19"/>
        </w:rPr>
      </w:pPr>
    </w:p>
    <w:p w14:paraId="4E753C1B" w14:textId="77777777" w:rsidR="00317476" w:rsidRDefault="007D545D">
      <w:pPr>
        <w:pStyle w:val="ListParagraph"/>
        <w:numPr>
          <w:ilvl w:val="4"/>
          <w:numId w:val="9"/>
        </w:numPr>
        <w:tabs>
          <w:tab w:val="left" w:pos="1740"/>
          <w:tab w:val="left" w:pos="1741"/>
        </w:tabs>
        <w:spacing w:before="1"/>
        <w:ind w:hanging="1560"/>
        <w:rPr>
          <w:sz w:val="20"/>
        </w:rPr>
      </w:pPr>
      <w:r>
        <w:rPr>
          <w:sz w:val="20"/>
        </w:rPr>
        <w:t>Caulked</w:t>
      </w:r>
      <w:r>
        <w:rPr>
          <w:spacing w:val="-1"/>
          <w:sz w:val="20"/>
        </w:rPr>
        <w:t xml:space="preserve"> </w:t>
      </w:r>
      <w:r>
        <w:rPr>
          <w:sz w:val="20"/>
        </w:rPr>
        <w:t>Reglets</w:t>
      </w:r>
    </w:p>
    <w:p w14:paraId="028FAB48" w14:textId="77777777" w:rsidR="00317476" w:rsidRDefault="00317476">
      <w:pPr>
        <w:pStyle w:val="BodyText"/>
        <w:spacing w:before="2"/>
        <w:rPr>
          <w:sz w:val="19"/>
        </w:rPr>
      </w:pPr>
    </w:p>
    <w:p w14:paraId="5CAAA9F8" w14:textId="77777777" w:rsidR="00317476" w:rsidRDefault="007D545D">
      <w:pPr>
        <w:pStyle w:val="BodyText"/>
        <w:tabs>
          <w:tab w:val="left" w:pos="6278"/>
        </w:tabs>
        <w:spacing w:line="232" w:lineRule="auto"/>
        <w:ind w:left="399" w:right="1459"/>
      </w:pPr>
      <w:r>
        <w:t>Provide with rounded edges, temporary reinforcing cores, and accessories</w:t>
      </w:r>
      <w:r>
        <w:rPr>
          <w:spacing w:val="-16"/>
        </w:rPr>
        <w:t xml:space="preserve"> </w:t>
      </w:r>
      <w:r>
        <w:t>as required for securing to</w:t>
      </w:r>
      <w:r>
        <w:rPr>
          <w:spacing w:val="-7"/>
        </w:rPr>
        <w:t xml:space="preserve"> </w:t>
      </w:r>
      <w:r>
        <w:t>adjacent</w:t>
      </w:r>
      <w:r>
        <w:rPr>
          <w:spacing w:val="-2"/>
        </w:rPr>
        <w:t xml:space="preserve"> </w:t>
      </w:r>
      <w:r>
        <w:t>construction.</w:t>
      </w:r>
      <w:r>
        <w:tab/>
        <w:t>Provide built-up mitered corner pieces for inside and outside</w:t>
      </w:r>
      <w:r>
        <w:rPr>
          <w:spacing w:val="-2"/>
        </w:rPr>
        <w:t xml:space="preserve"> </w:t>
      </w:r>
      <w:r>
        <w:t>corners.</w:t>
      </w:r>
    </w:p>
    <w:p w14:paraId="1A476D82" w14:textId="77777777" w:rsidR="00317476" w:rsidRDefault="00317476">
      <w:pPr>
        <w:pStyle w:val="BodyText"/>
        <w:spacing w:before="1"/>
        <w:rPr>
          <w:sz w:val="19"/>
        </w:rPr>
      </w:pPr>
    </w:p>
    <w:p w14:paraId="4140D99C" w14:textId="77777777" w:rsidR="00317476" w:rsidRDefault="007D545D">
      <w:pPr>
        <w:pStyle w:val="ListParagraph"/>
        <w:numPr>
          <w:ilvl w:val="4"/>
          <w:numId w:val="9"/>
        </w:numPr>
        <w:tabs>
          <w:tab w:val="left" w:pos="1740"/>
          <w:tab w:val="left" w:pos="1741"/>
        </w:tabs>
        <w:ind w:hanging="1560"/>
        <w:rPr>
          <w:sz w:val="20"/>
        </w:rPr>
      </w:pPr>
      <w:r>
        <w:rPr>
          <w:sz w:val="20"/>
        </w:rPr>
        <w:t>Friction</w:t>
      </w:r>
      <w:r>
        <w:rPr>
          <w:spacing w:val="-1"/>
          <w:sz w:val="20"/>
        </w:rPr>
        <w:t xml:space="preserve"> </w:t>
      </w:r>
      <w:r>
        <w:rPr>
          <w:sz w:val="20"/>
        </w:rPr>
        <w:t>Reglets</w:t>
      </w:r>
    </w:p>
    <w:p w14:paraId="6FE91727" w14:textId="77777777" w:rsidR="00317476" w:rsidRDefault="00317476">
      <w:pPr>
        <w:pStyle w:val="BodyText"/>
        <w:spacing w:before="2"/>
        <w:rPr>
          <w:sz w:val="19"/>
        </w:rPr>
      </w:pPr>
    </w:p>
    <w:p w14:paraId="5C2A1912" w14:textId="77777777" w:rsidR="00317476" w:rsidRDefault="007D545D">
      <w:pPr>
        <w:pStyle w:val="BodyText"/>
        <w:spacing w:before="1" w:line="232" w:lineRule="auto"/>
        <w:ind w:left="399" w:right="1439"/>
      </w:pPr>
      <w:r>
        <w:t>Provide with flashing receiving slots not less than 16 mm 5/8 inch deep, 25 mm one inch jointing tongues, and upper and lower anchoring flanges installed at 600 mm 24 inch maximum snap-lock type receiver.</w:t>
      </w:r>
    </w:p>
    <w:p w14:paraId="5610A293" w14:textId="77777777" w:rsidR="00317476" w:rsidRDefault="00317476">
      <w:pPr>
        <w:pStyle w:val="BodyText"/>
        <w:spacing w:before="1"/>
        <w:rPr>
          <w:sz w:val="19"/>
        </w:rPr>
      </w:pPr>
    </w:p>
    <w:p w14:paraId="5739D5D7" w14:textId="77777777" w:rsidR="00317476" w:rsidRDefault="007D545D">
      <w:pPr>
        <w:pStyle w:val="ListParagraph"/>
        <w:numPr>
          <w:ilvl w:val="2"/>
          <w:numId w:val="9"/>
        </w:numPr>
        <w:tabs>
          <w:tab w:val="left" w:pos="1260"/>
          <w:tab w:val="left" w:pos="1261"/>
        </w:tabs>
        <w:ind w:hanging="219"/>
        <w:rPr>
          <w:sz w:val="20"/>
        </w:rPr>
      </w:pPr>
      <w:r>
        <w:rPr>
          <w:sz w:val="20"/>
        </w:rPr>
        <w:t>Scuppers</w:t>
      </w:r>
    </w:p>
    <w:p w14:paraId="60CD7D48" w14:textId="77777777" w:rsidR="00317476" w:rsidRDefault="00317476">
      <w:pPr>
        <w:pStyle w:val="BodyText"/>
        <w:spacing w:before="2"/>
        <w:rPr>
          <w:sz w:val="19"/>
        </w:rPr>
      </w:pPr>
    </w:p>
    <w:p w14:paraId="464C2DBD" w14:textId="77777777" w:rsidR="00317476" w:rsidRDefault="007D545D">
      <w:pPr>
        <w:pStyle w:val="BodyText"/>
        <w:tabs>
          <w:tab w:val="left" w:pos="6158"/>
          <w:tab w:val="left" w:pos="6878"/>
          <w:tab w:val="left" w:pos="7838"/>
        </w:tabs>
        <w:spacing w:line="232" w:lineRule="auto"/>
        <w:ind w:left="399" w:right="1699"/>
      </w:pPr>
      <w:r>
        <w:t>Line interiors of scupper openings with</w:t>
      </w:r>
      <w:r>
        <w:rPr>
          <w:spacing w:val="-9"/>
        </w:rPr>
        <w:t xml:space="preserve"> </w:t>
      </w:r>
      <w:r>
        <w:t>sheet</w:t>
      </w:r>
      <w:r>
        <w:rPr>
          <w:spacing w:val="-2"/>
        </w:rPr>
        <w:t xml:space="preserve"> </w:t>
      </w:r>
      <w:r>
        <w:t>metal.</w:t>
      </w:r>
      <w:r>
        <w:tab/>
        <w:t>Provide a drip edge at bottom edges with returns of not less than 25 mm</w:t>
      </w:r>
      <w:r>
        <w:rPr>
          <w:spacing w:val="-10"/>
        </w:rPr>
        <w:t xml:space="preserve"> </w:t>
      </w:r>
      <w:r>
        <w:t>one</w:t>
      </w:r>
      <w:r>
        <w:rPr>
          <w:spacing w:val="-1"/>
        </w:rPr>
        <w:t xml:space="preserve"> </w:t>
      </w:r>
      <w:r>
        <w:t>inch</w:t>
      </w:r>
      <w:r>
        <w:tab/>
        <w:t>against the face of the outside wall at the top</w:t>
      </w:r>
      <w:r>
        <w:rPr>
          <w:spacing w:val="-8"/>
        </w:rPr>
        <w:t xml:space="preserve"> </w:t>
      </w:r>
      <w:r>
        <w:t>and</w:t>
      </w:r>
      <w:r>
        <w:rPr>
          <w:spacing w:val="-1"/>
        </w:rPr>
        <w:t xml:space="preserve"> </w:t>
      </w:r>
      <w:r>
        <w:t>sides.</w:t>
      </w:r>
      <w:r>
        <w:tab/>
        <w:t>Provide the perimeter of the lining approximately 13 mm 1/2 inch less than the perimeter of the scupper.</w:t>
      </w:r>
    </w:p>
    <w:p w14:paraId="73838BCA" w14:textId="77777777" w:rsidR="00317476" w:rsidRDefault="00317476">
      <w:pPr>
        <w:pStyle w:val="BodyText"/>
        <w:spacing w:before="1"/>
        <w:rPr>
          <w:sz w:val="19"/>
        </w:rPr>
      </w:pPr>
    </w:p>
    <w:p w14:paraId="1896C650" w14:textId="77777777" w:rsidR="00317476" w:rsidRDefault="007D545D">
      <w:pPr>
        <w:pStyle w:val="ListParagraph"/>
        <w:numPr>
          <w:ilvl w:val="2"/>
          <w:numId w:val="9"/>
        </w:numPr>
        <w:tabs>
          <w:tab w:val="left" w:pos="1260"/>
          <w:tab w:val="left" w:pos="1261"/>
        </w:tabs>
        <w:ind w:hanging="219"/>
        <w:rPr>
          <w:sz w:val="20"/>
        </w:rPr>
      </w:pPr>
      <w:r>
        <w:rPr>
          <w:sz w:val="20"/>
        </w:rPr>
        <w:t>Conductor</w:t>
      </w:r>
      <w:r>
        <w:rPr>
          <w:spacing w:val="-1"/>
          <w:sz w:val="20"/>
        </w:rPr>
        <w:t xml:space="preserve"> </w:t>
      </w:r>
      <w:r>
        <w:rPr>
          <w:sz w:val="20"/>
        </w:rPr>
        <w:t>Heads</w:t>
      </w:r>
    </w:p>
    <w:p w14:paraId="6B429D56" w14:textId="77777777" w:rsidR="00317476" w:rsidRDefault="00317476">
      <w:pPr>
        <w:pStyle w:val="BodyText"/>
        <w:spacing w:before="2"/>
        <w:rPr>
          <w:sz w:val="19"/>
        </w:rPr>
      </w:pPr>
    </w:p>
    <w:p w14:paraId="759AE7DF" w14:textId="77777777" w:rsidR="00317476" w:rsidRDefault="007D545D">
      <w:pPr>
        <w:pStyle w:val="BodyText"/>
        <w:spacing w:before="1" w:line="232" w:lineRule="auto"/>
        <w:ind w:left="399" w:right="1919"/>
      </w:pPr>
      <w:r>
        <w:t>Provide conductor heads and screens in the same material as downspouts. Provide outlet tubes not less than 100 mm 4 inches long.</w:t>
      </w:r>
    </w:p>
    <w:p w14:paraId="52BE4B20" w14:textId="77777777" w:rsidR="00317476" w:rsidRDefault="00317476">
      <w:pPr>
        <w:pStyle w:val="BodyText"/>
        <w:rPr>
          <w:sz w:val="19"/>
        </w:rPr>
      </w:pPr>
    </w:p>
    <w:p w14:paraId="6954E0DE" w14:textId="77777777" w:rsidR="00317476" w:rsidRDefault="007D545D">
      <w:pPr>
        <w:pStyle w:val="ListParagraph"/>
        <w:numPr>
          <w:ilvl w:val="2"/>
          <w:numId w:val="9"/>
        </w:numPr>
        <w:tabs>
          <w:tab w:val="left" w:pos="1260"/>
          <w:tab w:val="left" w:pos="1261"/>
        </w:tabs>
        <w:ind w:hanging="219"/>
        <w:rPr>
          <w:sz w:val="20"/>
        </w:rPr>
      </w:pPr>
      <w:r>
        <w:rPr>
          <w:sz w:val="20"/>
        </w:rPr>
        <w:t>Splash</w:t>
      </w:r>
      <w:r>
        <w:rPr>
          <w:spacing w:val="-1"/>
          <w:sz w:val="20"/>
        </w:rPr>
        <w:t xml:space="preserve"> </w:t>
      </w:r>
      <w:r>
        <w:rPr>
          <w:sz w:val="20"/>
        </w:rPr>
        <w:t>Pans</w:t>
      </w:r>
    </w:p>
    <w:p w14:paraId="7843811B" w14:textId="77777777" w:rsidR="00317476" w:rsidRDefault="00317476">
      <w:pPr>
        <w:pStyle w:val="BodyText"/>
        <w:spacing w:before="6"/>
        <w:rPr>
          <w:sz w:val="19"/>
        </w:rPr>
      </w:pPr>
    </w:p>
    <w:p w14:paraId="50BCEE8E" w14:textId="77777777" w:rsidR="00317476" w:rsidRDefault="007D545D">
      <w:pPr>
        <w:pStyle w:val="BodyText"/>
        <w:tabs>
          <w:tab w:val="left" w:pos="3038"/>
        </w:tabs>
        <w:spacing w:line="230" w:lineRule="auto"/>
        <w:ind w:left="399" w:right="1339"/>
      </w:pPr>
      <w:r>
        <w:t>Provide splash pans where downspouts discharge onto roof surfaces and at locations</w:t>
      </w:r>
      <w:r>
        <w:rPr>
          <w:spacing w:val="-3"/>
        </w:rPr>
        <w:t xml:space="preserve"> </w:t>
      </w:r>
      <w:r>
        <w:t>indicated.</w:t>
      </w:r>
      <w:r>
        <w:tab/>
        <w:t>Unless otherwise indicated, provide pans not less</w:t>
      </w:r>
      <w:r>
        <w:rPr>
          <w:spacing w:val="-12"/>
        </w:rPr>
        <w:t xml:space="preserve"> </w:t>
      </w:r>
      <w:r>
        <w:t>than</w:t>
      </w:r>
    </w:p>
    <w:p w14:paraId="7B18A043" w14:textId="77777777" w:rsidR="00317476" w:rsidRDefault="007D545D">
      <w:pPr>
        <w:pStyle w:val="BodyText"/>
        <w:tabs>
          <w:tab w:val="left" w:pos="3998"/>
        </w:tabs>
        <w:spacing w:before="3" w:line="232" w:lineRule="auto"/>
        <w:ind w:left="399" w:right="1459" w:firstLine="119"/>
      </w:pPr>
      <w:r>
        <w:t>600 mm long by 450 mm wide 24 inches long by 18 inches wide with metal ribs across bottoms</w:t>
      </w:r>
      <w:r>
        <w:rPr>
          <w:spacing w:val="-4"/>
        </w:rPr>
        <w:t xml:space="preserve"> </w:t>
      </w:r>
      <w:r>
        <w:t>of</w:t>
      </w:r>
      <w:r>
        <w:rPr>
          <w:spacing w:val="-2"/>
        </w:rPr>
        <w:t xml:space="preserve"> </w:t>
      </w:r>
      <w:r>
        <w:t>pans.</w:t>
      </w:r>
      <w:r>
        <w:tab/>
        <w:t>Provide sides of pans with vertical baffles not less than 25 mm one inch high in the front, and 100 mm 4 inches high</w:t>
      </w:r>
      <w:r>
        <w:rPr>
          <w:spacing w:val="-14"/>
        </w:rPr>
        <w:t xml:space="preserve"> </w:t>
      </w:r>
      <w:r>
        <w:t>in the</w:t>
      </w:r>
      <w:r>
        <w:rPr>
          <w:spacing w:val="-1"/>
        </w:rPr>
        <w:t xml:space="preserve"> </w:t>
      </w:r>
      <w:r>
        <w:t>back.</w:t>
      </w:r>
    </w:p>
    <w:p w14:paraId="7AC93301" w14:textId="77777777" w:rsidR="00317476" w:rsidRDefault="007D545D">
      <w:pPr>
        <w:pStyle w:val="ListParagraph"/>
        <w:numPr>
          <w:ilvl w:val="2"/>
          <w:numId w:val="9"/>
        </w:numPr>
        <w:tabs>
          <w:tab w:val="left" w:pos="1260"/>
          <w:tab w:val="left" w:pos="1261"/>
        </w:tabs>
        <w:spacing w:before="70"/>
        <w:ind w:hanging="219"/>
        <w:rPr>
          <w:sz w:val="20"/>
        </w:rPr>
      </w:pPr>
      <w:r>
        <w:rPr>
          <w:sz w:val="20"/>
        </w:rPr>
        <w:t>Copings</w:t>
      </w:r>
    </w:p>
    <w:p w14:paraId="13B6B98F" w14:textId="77777777" w:rsidR="00317476" w:rsidRDefault="00317476">
      <w:pPr>
        <w:pStyle w:val="BodyText"/>
        <w:spacing w:before="2"/>
        <w:rPr>
          <w:sz w:val="19"/>
        </w:rPr>
      </w:pPr>
    </w:p>
    <w:p w14:paraId="63F950BB" w14:textId="77777777" w:rsidR="00317476" w:rsidRDefault="007D545D">
      <w:pPr>
        <w:pStyle w:val="BodyText"/>
        <w:spacing w:line="232" w:lineRule="auto"/>
        <w:ind w:left="399" w:right="1559"/>
      </w:pPr>
      <w:r>
        <w:t>Unless otherwise indicated, provide copings in copper sheets, 2400 or 3000 mm 8 or 10 feet long, joined by a 20 mm 3/4 inch locked and soldered seam.</w:t>
      </w:r>
    </w:p>
    <w:p w14:paraId="6E9AEF19" w14:textId="77777777" w:rsidR="00317476" w:rsidRDefault="00317476">
      <w:pPr>
        <w:pStyle w:val="BodyText"/>
        <w:rPr>
          <w:sz w:val="19"/>
        </w:rPr>
      </w:pPr>
    </w:p>
    <w:p w14:paraId="48D371C4" w14:textId="77777777" w:rsidR="00317476" w:rsidRDefault="007D545D">
      <w:pPr>
        <w:pStyle w:val="ListParagraph"/>
        <w:numPr>
          <w:ilvl w:val="2"/>
          <w:numId w:val="9"/>
        </w:numPr>
        <w:tabs>
          <w:tab w:val="left" w:pos="1260"/>
          <w:tab w:val="left" w:pos="1261"/>
        </w:tabs>
        <w:spacing w:before="1"/>
        <w:ind w:hanging="219"/>
        <w:rPr>
          <w:sz w:val="20"/>
        </w:rPr>
      </w:pPr>
      <w:r>
        <w:rPr>
          <w:sz w:val="20"/>
        </w:rPr>
        <w:t>Bituminous Plastic</w:t>
      </w:r>
      <w:r>
        <w:rPr>
          <w:spacing w:val="-1"/>
          <w:sz w:val="20"/>
        </w:rPr>
        <w:t xml:space="preserve"> </w:t>
      </w:r>
      <w:r>
        <w:rPr>
          <w:sz w:val="20"/>
        </w:rPr>
        <w:t>Cement</w:t>
      </w:r>
    </w:p>
    <w:p w14:paraId="72C04464" w14:textId="77777777" w:rsidR="00317476" w:rsidRDefault="00317476">
      <w:pPr>
        <w:pStyle w:val="BodyText"/>
        <w:spacing w:before="8"/>
        <w:rPr>
          <w:sz w:val="18"/>
        </w:rPr>
      </w:pPr>
    </w:p>
    <w:p w14:paraId="550CA883" w14:textId="77777777" w:rsidR="00317476" w:rsidRDefault="007D545D">
      <w:pPr>
        <w:pStyle w:val="BodyText"/>
        <w:ind w:left="399"/>
      </w:pPr>
      <w:r>
        <w:t>Provide in accordance with ASTM D4586/D4586M, Type I.</w:t>
      </w:r>
    </w:p>
    <w:p w14:paraId="61A990EA" w14:textId="77777777" w:rsidR="00317476" w:rsidRDefault="00317476">
      <w:pPr>
        <w:pStyle w:val="BodyText"/>
        <w:rPr>
          <w:sz w:val="19"/>
        </w:rPr>
      </w:pPr>
    </w:p>
    <w:p w14:paraId="41294D5B" w14:textId="77777777" w:rsidR="00317476" w:rsidRDefault="007D545D">
      <w:pPr>
        <w:pStyle w:val="ListParagraph"/>
        <w:numPr>
          <w:ilvl w:val="2"/>
          <w:numId w:val="9"/>
        </w:numPr>
        <w:tabs>
          <w:tab w:val="left" w:pos="1260"/>
          <w:tab w:val="left" w:pos="1261"/>
        </w:tabs>
        <w:ind w:hanging="219"/>
        <w:rPr>
          <w:sz w:val="20"/>
        </w:rPr>
      </w:pPr>
      <w:r>
        <w:rPr>
          <w:sz w:val="20"/>
        </w:rPr>
        <w:t>Roofing</w:t>
      </w:r>
      <w:r>
        <w:rPr>
          <w:spacing w:val="-1"/>
          <w:sz w:val="20"/>
        </w:rPr>
        <w:t xml:space="preserve"> </w:t>
      </w:r>
      <w:r>
        <w:rPr>
          <w:sz w:val="20"/>
        </w:rPr>
        <w:t>Felt</w:t>
      </w:r>
    </w:p>
    <w:p w14:paraId="6889688F" w14:textId="77777777" w:rsidR="00317476" w:rsidRDefault="00317476">
      <w:pPr>
        <w:pStyle w:val="BodyText"/>
        <w:spacing w:before="4"/>
        <w:rPr>
          <w:b/>
          <w:sz w:val="18"/>
        </w:rPr>
      </w:pPr>
    </w:p>
    <w:p w14:paraId="7A7D213E" w14:textId="529B1561" w:rsidR="00317476" w:rsidRDefault="007D545D">
      <w:pPr>
        <w:pStyle w:val="BodyText"/>
        <w:ind w:left="399"/>
      </w:pPr>
      <w:r>
        <w:t>Provide in a</w:t>
      </w:r>
      <w:r w:rsidR="00A86703">
        <w:t>ccordance with ASTM D226/D226M Type I or Type II</w:t>
      </w:r>
      <w:r>
        <w:t>.</w:t>
      </w:r>
      <w:r w:rsidR="00191534">
        <w:t xml:space="preserve"> Specify to fit requirement.</w:t>
      </w:r>
      <w:r w:rsidR="006A52D3">
        <w:t xml:space="preserve">  Provide products in conformance with paragraph RECYCLED CONTENT in this section.</w:t>
      </w:r>
    </w:p>
    <w:p w14:paraId="2D714BEC" w14:textId="77777777" w:rsidR="00317476" w:rsidRDefault="00317476">
      <w:pPr>
        <w:pStyle w:val="BodyText"/>
        <w:spacing w:before="8"/>
        <w:rPr>
          <w:sz w:val="18"/>
        </w:rPr>
      </w:pPr>
    </w:p>
    <w:p w14:paraId="6E7A7513" w14:textId="77777777" w:rsidR="00317476" w:rsidRDefault="007D545D">
      <w:pPr>
        <w:pStyle w:val="ListParagraph"/>
        <w:numPr>
          <w:ilvl w:val="2"/>
          <w:numId w:val="9"/>
        </w:numPr>
        <w:tabs>
          <w:tab w:val="left" w:pos="1260"/>
          <w:tab w:val="left" w:pos="1261"/>
        </w:tabs>
        <w:spacing w:before="1"/>
        <w:ind w:hanging="219"/>
        <w:rPr>
          <w:sz w:val="20"/>
        </w:rPr>
      </w:pPr>
      <w:r>
        <w:rPr>
          <w:sz w:val="20"/>
        </w:rPr>
        <w:t>Asphalt</w:t>
      </w:r>
      <w:r>
        <w:rPr>
          <w:spacing w:val="-1"/>
          <w:sz w:val="20"/>
        </w:rPr>
        <w:t xml:space="preserve"> </w:t>
      </w:r>
      <w:r>
        <w:rPr>
          <w:sz w:val="20"/>
        </w:rPr>
        <w:t>Primer</w:t>
      </w:r>
    </w:p>
    <w:p w14:paraId="6AEA39A9" w14:textId="77777777" w:rsidR="00317476" w:rsidRDefault="00317476">
      <w:pPr>
        <w:pStyle w:val="BodyText"/>
        <w:spacing w:before="11"/>
        <w:rPr>
          <w:sz w:val="18"/>
        </w:rPr>
      </w:pPr>
    </w:p>
    <w:p w14:paraId="36B2E7A1" w14:textId="77777777" w:rsidR="00317476" w:rsidRDefault="007D545D">
      <w:pPr>
        <w:pStyle w:val="BodyText"/>
        <w:ind w:left="399"/>
      </w:pPr>
      <w:r>
        <w:t>Provide in accordance with ASTM D41/D41M.</w:t>
      </w:r>
    </w:p>
    <w:p w14:paraId="086CE03C" w14:textId="77777777" w:rsidR="00317476" w:rsidRDefault="00317476">
      <w:pPr>
        <w:pStyle w:val="BodyText"/>
        <w:spacing w:before="8"/>
        <w:rPr>
          <w:sz w:val="18"/>
        </w:rPr>
      </w:pPr>
    </w:p>
    <w:p w14:paraId="53E321FB" w14:textId="77777777" w:rsidR="00317476" w:rsidRDefault="007D545D">
      <w:pPr>
        <w:pStyle w:val="ListParagraph"/>
        <w:numPr>
          <w:ilvl w:val="2"/>
          <w:numId w:val="9"/>
        </w:numPr>
        <w:tabs>
          <w:tab w:val="left" w:pos="1260"/>
          <w:tab w:val="left" w:pos="1261"/>
        </w:tabs>
        <w:spacing w:before="1"/>
        <w:ind w:hanging="219"/>
        <w:rPr>
          <w:sz w:val="20"/>
        </w:rPr>
      </w:pPr>
      <w:r>
        <w:rPr>
          <w:sz w:val="20"/>
        </w:rPr>
        <w:t>Fasteners</w:t>
      </w:r>
    </w:p>
    <w:p w14:paraId="4B9B7F43" w14:textId="77777777" w:rsidR="00317476" w:rsidRDefault="00317476">
      <w:pPr>
        <w:pStyle w:val="BodyText"/>
        <w:spacing w:before="2"/>
        <w:rPr>
          <w:sz w:val="19"/>
        </w:rPr>
      </w:pPr>
    </w:p>
    <w:p w14:paraId="276E0874" w14:textId="77777777" w:rsidR="00317476" w:rsidRDefault="007D545D">
      <w:pPr>
        <w:pStyle w:val="BodyText"/>
        <w:tabs>
          <w:tab w:val="left" w:pos="5078"/>
          <w:tab w:val="left" w:pos="8918"/>
        </w:tabs>
        <w:spacing w:line="232" w:lineRule="auto"/>
        <w:ind w:left="399" w:right="1579"/>
      </w:pPr>
      <w:r>
        <w:t>Use the same metal as, or a metal compatible with the</w:t>
      </w:r>
      <w:r>
        <w:rPr>
          <w:spacing w:val="-12"/>
        </w:rPr>
        <w:t xml:space="preserve"> </w:t>
      </w:r>
      <w:r>
        <w:t>item</w:t>
      </w:r>
      <w:r>
        <w:rPr>
          <w:spacing w:val="-2"/>
        </w:rPr>
        <w:t xml:space="preserve"> </w:t>
      </w:r>
      <w:r w:rsidR="00191534">
        <w:t xml:space="preserve">fastened. </w:t>
      </w:r>
      <w:r>
        <w:t>Use stainless steel fasteners</w:t>
      </w:r>
      <w:r>
        <w:rPr>
          <w:spacing w:val="-5"/>
        </w:rPr>
        <w:t xml:space="preserve"> </w:t>
      </w:r>
      <w:r>
        <w:t>to</w:t>
      </w:r>
      <w:r>
        <w:rPr>
          <w:spacing w:val="-2"/>
        </w:rPr>
        <w:t xml:space="preserve"> </w:t>
      </w:r>
      <w:r w:rsidR="00191534">
        <w:t>fasten.</w:t>
      </w:r>
      <w:r>
        <w:tab/>
        <w:t>Confirm compatibility of fasteners and items to be fastened to avoid galvanic corrosion due to dissimilar materials.</w:t>
      </w:r>
    </w:p>
    <w:p w14:paraId="43471F2F" w14:textId="77777777" w:rsidR="00317476" w:rsidRDefault="00317476">
      <w:pPr>
        <w:pStyle w:val="BodyText"/>
        <w:spacing w:before="2"/>
        <w:rPr>
          <w:sz w:val="19"/>
        </w:rPr>
      </w:pPr>
    </w:p>
    <w:p w14:paraId="1A842E23" w14:textId="77777777" w:rsidR="00317476" w:rsidRDefault="007D545D">
      <w:pPr>
        <w:pStyle w:val="BodyText"/>
        <w:tabs>
          <w:tab w:val="left" w:pos="1260"/>
        </w:tabs>
        <w:ind w:left="180"/>
      </w:pPr>
      <w:r>
        <w:t>PART</w:t>
      </w:r>
      <w:r>
        <w:rPr>
          <w:spacing w:val="-1"/>
        </w:rPr>
        <w:t xml:space="preserve"> </w:t>
      </w:r>
      <w:r>
        <w:t>3</w:t>
      </w:r>
      <w:r>
        <w:tab/>
        <w:t>EXECUTION</w:t>
      </w:r>
    </w:p>
    <w:p w14:paraId="5BEAA2F2" w14:textId="77777777" w:rsidR="00317476" w:rsidRDefault="00317476">
      <w:pPr>
        <w:pStyle w:val="BodyText"/>
        <w:spacing w:before="9"/>
        <w:rPr>
          <w:sz w:val="18"/>
        </w:rPr>
      </w:pPr>
    </w:p>
    <w:p w14:paraId="5379FA86" w14:textId="77777777" w:rsidR="00317476" w:rsidRDefault="007D545D">
      <w:pPr>
        <w:pStyle w:val="BodyText"/>
        <w:tabs>
          <w:tab w:val="left" w:pos="900"/>
        </w:tabs>
        <w:ind w:left="180"/>
      </w:pPr>
      <w:r>
        <w:t>3.1</w:t>
      </w:r>
      <w:r>
        <w:tab/>
        <w:t>INSTALLATION</w:t>
      </w:r>
    </w:p>
    <w:p w14:paraId="098CD401" w14:textId="77777777" w:rsidR="00317476" w:rsidRDefault="00317476">
      <w:pPr>
        <w:pStyle w:val="BodyText"/>
        <w:spacing w:before="7"/>
        <w:rPr>
          <w:sz w:val="19"/>
        </w:rPr>
      </w:pPr>
    </w:p>
    <w:p w14:paraId="7AADDE5C" w14:textId="77777777" w:rsidR="00317476" w:rsidRDefault="00317476">
      <w:pPr>
        <w:spacing w:line="223" w:lineRule="exact"/>
        <w:ind w:left="360"/>
        <w:rPr>
          <w:b/>
          <w:sz w:val="20"/>
        </w:rPr>
      </w:pPr>
    </w:p>
    <w:p w14:paraId="7B3871DE" w14:textId="77777777" w:rsidR="00317476" w:rsidRDefault="00317476">
      <w:pPr>
        <w:pStyle w:val="BodyText"/>
        <w:spacing w:before="4"/>
        <w:rPr>
          <w:b/>
          <w:sz w:val="18"/>
        </w:rPr>
      </w:pPr>
    </w:p>
    <w:p w14:paraId="3F755AFE" w14:textId="77777777" w:rsidR="00317476" w:rsidRDefault="007D545D">
      <w:pPr>
        <w:pStyle w:val="BodyText"/>
        <w:tabs>
          <w:tab w:val="left" w:pos="1140"/>
        </w:tabs>
        <w:ind w:left="180"/>
      </w:pPr>
      <w:r>
        <w:t>3.1.1</w:t>
      </w:r>
      <w:r>
        <w:tab/>
        <w:t>Metal</w:t>
      </w:r>
      <w:r>
        <w:rPr>
          <w:spacing w:val="-1"/>
        </w:rPr>
        <w:t xml:space="preserve"> </w:t>
      </w:r>
      <w:r>
        <w:t>Roofing</w:t>
      </w:r>
    </w:p>
    <w:p w14:paraId="14309A2B" w14:textId="77777777" w:rsidR="00317476" w:rsidRDefault="00317476">
      <w:pPr>
        <w:pStyle w:val="BodyText"/>
        <w:rPr>
          <w:sz w:val="19"/>
        </w:rPr>
      </w:pPr>
    </w:p>
    <w:p w14:paraId="27971992" w14:textId="77777777" w:rsidR="00317476" w:rsidRDefault="00191534">
      <w:pPr>
        <w:pStyle w:val="BodyText"/>
        <w:tabs>
          <w:tab w:val="left" w:pos="1500"/>
        </w:tabs>
        <w:ind w:left="180"/>
      </w:pPr>
      <w:r>
        <w:t>3.1.1.1</w:t>
      </w:r>
      <w:r>
        <w:tab/>
        <w:t>Flat Copper, or Zinc,</w:t>
      </w:r>
      <w:r w:rsidR="007D545D">
        <w:rPr>
          <w:spacing w:val="-2"/>
        </w:rPr>
        <w:t xml:space="preserve"> </w:t>
      </w:r>
      <w:r w:rsidR="007D545D">
        <w:t>Roofing</w:t>
      </w:r>
    </w:p>
    <w:p w14:paraId="6ABCC77C" w14:textId="77777777" w:rsidR="00317476" w:rsidRDefault="00317476">
      <w:pPr>
        <w:pStyle w:val="BodyText"/>
        <w:spacing w:before="2"/>
        <w:rPr>
          <w:sz w:val="19"/>
        </w:rPr>
      </w:pPr>
    </w:p>
    <w:p w14:paraId="489D8DC8" w14:textId="4A773917" w:rsidR="00317476" w:rsidRDefault="007D545D" w:rsidP="00FB7729">
      <w:pPr>
        <w:pStyle w:val="BodyText"/>
        <w:tabs>
          <w:tab w:val="left" w:pos="7718"/>
          <w:tab w:val="left" w:pos="8559"/>
        </w:tabs>
        <w:spacing w:line="232" w:lineRule="auto"/>
        <w:ind w:left="399" w:right="1579"/>
      </w:pPr>
      <w:r>
        <w:t>Before applying roofing, cover deck with rosin-sized</w:t>
      </w:r>
      <w:r>
        <w:rPr>
          <w:spacing w:val="-11"/>
        </w:rPr>
        <w:t xml:space="preserve"> </w:t>
      </w:r>
      <w:r>
        <w:t>roofing</w:t>
      </w:r>
      <w:r>
        <w:rPr>
          <w:spacing w:val="-2"/>
        </w:rPr>
        <w:t xml:space="preserve"> </w:t>
      </w:r>
      <w:r>
        <w:t>felt.</w:t>
      </w:r>
      <w:r>
        <w:tab/>
        <w:t>Lap</w:t>
      </w:r>
      <w:r>
        <w:rPr>
          <w:spacing w:val="-2"/>
        </w:rPr>
        <w:t xml:space="preserve"> </w:t>
      </w:r>
      <w:r>
        <w:t>50 mm 2 inch at joints and secure in place with</w:t>
      </w:r>
      <w:r>
        <w:rPr>
          <w:spacing w:val="-10"/>
        </w:rPr>
        <w:t xml:space="preserve"> </w:t>
      </w:r>
      <w:r>
        <w:t>roofing</w:t>
      </w:r>
      <w:r>
        <w:rPr>
          <w:spacing w:val="-1"/>
        </w:rPr>
        <w:t xml:space="preserve"> </w:t>
      </w:r>
      <w:r>
        <w:t>nails.</w:t>
      </w:r>
      <w:r>
        <w:tab/>
        <w:t>Using solder of equal parts tin and lead, solder slowly with well-heated irons</w:t>
      </w:r>
      <w:r>
        <w:rPr>
          <w:spacing w:val="-9"/>
        </w:rPr>
        <w:t xml:space="preserve"> </w:t>
      </w:r>
      <w:r>
        <w:t>to</w:t>
      </w:r>
      <w:r w:rsidR="00FB7729">
        <w:t xml:space="preserve"> </w:t>
      </w:r>
      <w:r>
        <w:t>thoroughly heat sheet and completely sweat sold</w:t>
      </w:r>
      <w:r w:rsidR="00191534">
        <w:t>er through full width of seam.</w:t>
      </w:r>
      <w:r w:rsidR="004212B4">
        <w:t xml:space="preserve"> </w:t>
      </w:r>
      <w:r>
        <w:t>Tin edges of copper to be soldered at least 20 mm 3/4 inch before sheets</w:t>
      </w:r>
      <w:r>
        <w:rPr>
          <w:spacing w:val="-2"/>
        </w:rPr>
        <w:t xml:space="preserve"> </w:t>
      </w:r>
      <w:r>
        <w:t>are</w:t>
      </w:r>
      <w:r>
        <w:rPr>
          <w:spacing w:val="-2"/>
        </w:rPr>
        <w:t xml:space="preserve"> </w:t>
      </w:r>
      <w:r>
        <w:t>locked</w:t>
      </w:r>
      <w:r w:rsidR="00FB7729">
        <w:t xml:space="preserve">.  </w:t>
      </w:r>
      <w:r w:rsidR="00191534">
        <w:t>I</w:t>
      </w:r>
      <w:r>
        <w:t>n copper, use solid</w:t>
      </w:r>
      <w:r w:rsidR="00191534">
        <w:t xml:space="preserve"> copper or bronze roofing nails. I</w:t>
      </w:r>
      <w:r>
        <w:t>n zinc, use</w:t>
      </w:r>
      <w:r>
        <w:rPr>
          <w:spacing w:val="-16"/>
        </w:rPr>
        <w:t xml:space="preserve"> </w:t>
      </w:r>
      <w:r>
        <w:t>zinc-coated roofing</w:t>
      </w:r>
      <w:r>
        <w:rPr>
          <w:spacing w:val="-2"/>
        </w:rPr>
        <w:t xml:space="preserve"> </w:t>
      </w:r>
      <w:r w:rsidR="00191534">
        <w:t xml:space="preserve">nails.  </w:t>
      </w:r>
      <w:r>
        <w:t>Where roof decks abut vertical surfaces, turn metal roofing up vertical surfaces about 200 mm 8 inch where practicable; where vertical surfaces are covered with applied materials, turn up roofing behind</w:t>
      </w:r>
      <w:r>
        <w:rPr>
          <w:spacing w:val="-2"/>
        </w:rPr>
        <w:t xml:space="preserve"> </w:t>
      </w:r>
      <w:r>
        <w:t>applied</w:t>
      </w:r>
      <w:r>
        <w:rPr>
          <w:spacing w:val="-2"/>
        </w:rPr>
        <w:t xml:space="preserve"> </w:t>
      </w:r>
      <w:r w:rsidR="00FB7729">
        <w:t xml:space="preserve">materials.  </w:t>
      </w:r>
      <w:r>
        <w:t>Use standing-seam method for roofs having</w:t>
      </w:r>
      <w:r w:rsidR="00FB7729">
        <w:t xml:space="preserve"> a</w:t>
      </w:r>
      <w:r>
        <w:t xml:space="preserve"> rise of more than one in four 3 inch per foot, and use flat-seam method when rise is one in four 3 inch per foot</w:t>
      </w:r>
      <w:r>
        <w:rPr>
          <w:spacing w:val="-7"/>
        </w:rPr>
        <w:t xml:space="preserve"> </w:t>
      </w:r>
      <w:r>
        <w:t>or</w:t>
      </w:r>
      <w:r>
        <w:rPr>
          <w:spacing w:val="-1"/>
        </w:rPr>
        <w:t xml:space="preserve"> </w:t>
      </w:r>
      <w:r w:rsidR="00FB7729">
        <w:t xml:space="preserve">less.  </w:t>
      </w:r>
      <w:r>
        <w:t>Walking not permitted directly on metal roofs; provide approved</w:t>
      </w:r>
      <w:r>
        <w:rPr>
          <w:spacing w:val="-3"/>
        </w:rPr>
        <w:t xml:space="preserve"> </w:t>
      </w:r>
      <w:r>
        <w:t>walkways.</w:t>
      </w:r>
    </w:p>
    <w:p w14:paraId="5F54FC49" w14:textId="77777777" w:rsidR="00317476" w:rsidRDefault="00317476">
      <w:pPr>
        <w:pStyle w:val="BodyText"/>
        <w:spacing w:before="2"/>
        <w:rPr>
          <w:sz w:val="19"/>
        </w:rPr>
      </w:pPr>
    </w:p>
    <w:p w14:paraId="5A5F530F" w14:textId="77777777" w:rsidR="00317476" w:rsidRDefault="004212B4">
      <w:pPr>
        <w:pStyle w:val="BodyText"/>
        <w:tabs>
          <w:tab w:val="left" w:pos="1620"/>
        </w:tabs>
        <w:ind w:left="180"/>
      </w:pPr>
      <w:r>
        <w:t xml:space="preserve">3.1.1.2 </w:t>
      </w:r>
      <w:r w:rsidR="007D545D">
        <w:t>Standing-seam</w:t>
      </w:r>
      <w:r w:rsidR="007D545D">
        <w:rPr>
          <w:spacing w:val="-1"/>
        </w:rPr>
        <w:t xml:space="preserve"> </w:t>
      </w:r>
      <w:r w:rsidR="007D545D">
        <w:t>Method</w:t>
      </w:r>
    </w:p>
    <w:p w14:paraId="16025EC9" w14:textId="77777777" w:rsidR="00317476" w:rsidRDefault="00317476">
      <w:pPr>
        <w:pStyle w:val="BodyText"/>
        <w:spacing w:before="3"/>
        <w:rPr>
          <w:sz w:val="19"/>
        </w:rPr>
      </w:pPr>
    </w:p>
    <w:p w14:paraId="39C3CF92" w14:textId="5ABB8BB2" w:rsidR="00317476" w:rsidRDefault="007D545D" w:rsidP="00FB7729">
      <w:pPr>
        <w:pStyle w:val="BodyText"/>
        <w:tabs>
          <w:tab w:val="left" w:pos="4118"/>
          <w:tab w:val="left" w:pos="4238"/>
          <w:tab w:val="left" w:pos="6399"/>
          <w:tab w:val="left" w:pos="7358"/>
        </w:tabs>
        <w:spacing w:line="232" w:lineRule="auto"/>
        <w:ind w:left="399" w:right="1579"/>
      </w:pPr>
      <w:r>
        <w:t>Make standing seams parallel with slope</w:t>
      </w:r>
      <w:r>
        <w:rPr>
          <w:spacing w:val="-8"/>
        </w:rPr>
        <w:t xml:space="preserve"> </w:t>
      </w:r>
      <w:r>
        <w:t>of</w:t>
      </w:r>
      <w:r>
        <w:rPr>
          <w:spacing w:val="-2"/>
        </w:rPr>
        <w:t xml:space="preserve"> </w:t>
      </w:r>
      <w:r>
        <w:t>roof.</w:t>
      </w:r>
      <w:r>
        <w:tab/>
        <w:t>Fabricate sheets into long lengths at shop by locking short dimensions together and thoroughly soldering joints</w:t>
      </w:r>
      <w:r>
        <w:rPr>
          <w:spacing w:val="-4"/>
        </w:rPr>
        <w:t xml:space="preserve"> </w:t>
      </w:r>
      <w:r>
        <w:t>thus</w:t>
      </w:r>
      <w:r>
        <w:rPr>
          <w:spacing w:val="-2"/>
        </w:rPr>
        <w:t xml:space="preserve"> </w:t>
      </w:r>
      <w:r>
        <w:t>formed.</w:t>
      </w:r>
      <w:r>
        <w:tab/>
        <w:t>In applying metal, turn up one edge of course at each side seam at right angles 40 mm</w:t>
      </w:r>
      <w:r>
        <w:rPr>
          <w:spacing w:val="-10"/>
        </w:rPr>
        <w:t xml:space="preserve"> </w:t>
      </w:r>
      <w:r>
        <w:t>1.5</w:t>
      </w:r>
      <w:r>
        <w:rPr>
          <w:spacing w:val="-1"/>
        </w:rPr>
        <w:t xml:space="preserve"> </w:t>
      </w:r>
      <w:r>
        <w:t>inch.</w:t>
      </w:r>
      <w:r>
        <w:tab/>
        <w:t>Then install 50 by 75 mm 2 by 3 inch cleats spaced 300 mm 12 inches apart by fastening</w:t>
      </w:r>
      <w:r>
        <w:rPr>
          <w:spacing w:val="-14"/>
        </w:rPr>
        <w:t xml:space="preserve"> </w:t>
      </w:r>
      <w:r>
        <w:t>one end of each cleat to roof with two 25 mm one inch long nails and folding roof end back over</w:t>
      </w:r>
      <w:r>
        <w:rPr>
          <w:spacing w:val="-5"/>
        </w:rPr>
        <w:t xml:space="preserve"> </w:t>
      </w:r>
      <w:r>
        <w:t>nail</w:t>
      </w:r>
      <w:r>
        <w:rPr>
          <w:spacing w:val="-2"/>
        </w:rPr>
        <w:t xml:space="preserve"> </w:t>
      </w:r>
      <w:r>
        <w:t>heads.</w:t>
      </w:r>
      <w:r>
        <w:tab/>
      </w:r>
      <w:r>
        <w:tab/>
        <w:t>Turn end adjoining turned-up side seam</w:t>
      </w:r>
      <w:r>
        <w:rPr>
          <w:spacing w:val="-8"/>
        </w:rPr>
        <w:t xml:space="preserve"> </w:t>
      </w:r>
      <w:r>
        <w:t>up</w:t>
      </w:r>
      <w:r w:rsidR="00FB7729">
        <w:t xml:space="preserve"> </w:t>
      </w:r>
      <w:r>
        <w:t>over upstanding edge</w:t>
      </w:r>
      <w:r>
        <w:rPr>
          <w:spacing w:val="-4"/>
        </w:rPr>
        <w:t xml:space="preserve"> </w:t>
      </w:r>
      <w:r>
        <w:t>of</w:t>
      </w:r>
      <w:r>
        <w:rPr>
          <w:spacing w:val="-2"/>
        </w:rPr>
        <w:t xml:space="preserve"> </w:t>
      </w:r>
      <w:r>
        <w:t>course.</w:t>
      </w:r>
      <w:r>
        <w:tab/>
        <w:t>Turn up adjoining edge of next course 45</w:t>
      </w:r>
      <w:r>
        <w:rPr>
          <w:spacing w:val="-4"/>
        </w:rPr>
        <w:t xml:space="preserve"> </w:t>
      </w:r>
      <w:r>
        <w:t>mm</w:t>
      </w:r>
      <w:r w:rsidR="00FB7729">
        <w:t xml:space="preserve"> </w:t>
      </w:r>
      <w:r>
        <w:t>1.75 inches and abutting upstanding edges locked, turned over, and flattened against one side of</w:t>
      </w:r>
      <w:r>
        <w:rPr>
          <w:spacing w:val="-7"/>
        </w:rPr>
        <w:t xml:space="preserve"> </w:t>
      </w:r>
      <w:r>
        <w:t>standing</w:t>
      </w:r>
      <w:r>
        <w:rPr>
          <w:spacing w:val="-2"/>
        </w:rPr>
        <w:t xml:space="preserve"> </w:t>
      </w:r>
      <w:r w:rsidR="00FB7729">
        <w:t xml:space="preserve">seam.  </w:t>
      </w:r>
      <w:r>
        <w:t xml:space="preserve">Make standing seams straight, rounded neatly at the top edges, and stand about </w:t>
      </w:r>
      <w:r w:rsidR="00FB7729">
        <w:t xml:space="preserve">25 mm one inch above roof deck.  </w:t>
      </w:r>
      <w:r>
        <w:t>All sheets must be same length, except as required to complete run or</w:t>
      </w:r>
      <w:r>
        <w:rPr>
          <w:spacing w:val="-2"/>
        </w:rPr>
        <w:t xml:space="preserve"> </w:t>
      </w:r>
      <w:r>
        <w:t>maintain</w:t>
      </w:r>
      <w:r>
        <w:rPr>
          <w:spacing w:val="-2"/>
        </w:rPr>
        <w:t xml:space="preserve"> </w:t>
      </w:r>
      <w:r w:rsidR="00FB7729">
        <w:t xml:space="preserve">pattern.  </w:t>
      </w:r>
      <w:r>
        <w:t>Locate transverse joints of each panel half way between joints in</w:t>
      </w:r>
      <w:r>
        <w:rPr>
          <w:spacing w:val="-5"/>
        </w:rPr>
        <w:t xml:space="preserve"> </w:t>
      </w:r>
      <w:r>
        <w:t>adjacent</w:t>
      </w:r>
      <w:r>
        <w:rPr>
          <w:spacing w:val="-2"/>
        </w:rPr>
        <w:t xml:space="preserve"> </w:t>
      </w:r>
      <w:r w:rsidR="00FB7729">
        <w:t xml:space="preserve">sheets.  </w:t>
      </w:r>
      <w:r>
        <w:t>Align joints of alternate sheets horizontally to produce uniform pattern, as shown in SMACNA</w:t>
      </w:r>
      <w:r>
        <w:rPr>
          <w:spacing w:val="-7"/>
        </w:rPr>
        <w:t xml:space="preserve"> </w:t>
      </w:r>
      <w:r>
        <w:t>1793.</w:t>
      </w:r>
    </w:p>
    <w:p w14:paraId="27FEF84C" w14:textId="77777777" w:rsidR="00317476" w:rsidRDefault="00317476">
      <w:pPr>
        <w:pStyle w:val="BodyText"/>
        <w:spacing w:before="2"/>
        <w:rPr>
          <w:sz w:val="19"/>
        </w:rPr>
      </w:pPr>
    </w:p>
    <w:p w14:paraId="7B88476F" w14:textId="77777777" w:rsidR="00317476" w:rsidRDefault="007D545D">
      <w:pPr>
        <w:pStyle w:val="BodyText"/>
        <w:tabs>
          <w:tab w:val="left" w:pos="1620"/>
        </w:tabs>
        <w:spacing w:before="1"/>
        <w:ind w:left="180"/>
      </w:pPr>
      <w:r>
        <w:t>3.1.1.3</w:t>
      </w:r>
      <w:r>
        <w:tab/>
        <w:t>Flat-seam</w:t>
      </w:r>
      <w:r>
        <w:rPr>
          <w:spacing w:val="-1"/>
        </w:rPr>
        <w:t xml:space="preserve"> </w:t>
      </w:r>
      <w:r>
        <w:t>Method</w:t>
      </w:r>
    </w:p>
    <w:p w14:paraId="362966A2" w14:textId="77777777" w:rsidR="00317476" w:rsidRDefault="00317476">
      <w:pPr>
        <w:pStyle w:val="BodyText"/>
        <w:spacing w:before="2"/>
        <w:rPr>
          <w:sz w:val="19"/>
        </w:rPr>
      </w:pPr>
    </w:p>
    <w:p w14:paraId="6D5331AF" w14:textId="77777777" w:rsidR="00317476" w:rsidRDefault="007D545D">
      <w:pPr>
        <w:pStyle w:val="BodyText"/>
        <w:tabs>
          <w:tab w:val="left" w:pos="3998"/>
          <w:tab w:val="left" w:pos="5438"/>
          <w:tab w:val="left" w:pos="5558"/>
          <w:tab w:val="left" w:pos="6158"/>
          <w:tab w:val="left" w:pos="6639"/>
          <w:tab w:val="left" w:pos="7238"/>
          <w:tab w:val="left" w:pos="8318"/>
          <w:tab w:val="left" w:pos="8439"/>
        </w:tabs>
        <w:spacing w:line="232" w:lineRule="auto"/>
        <w:ind w:left="399" w:right="1459"/>
      </w:pPr>
      <w:r>
        <w:t>Lay metal so short dimension is parallel to gutter or eave lines and so water will flow over and not</w:t>
      </w:r>
      <w:r>
        <w:rPr>
          <w:spacing w:val="-6"/>
        </w:rPr>
        <w:t xml:space="preserve"> </w:t>
      </w:r>
      <w:r>
        <w:t>into</w:t>
      </w:r>
      <w:r>
        <w:rPr>
          <w:spacing w:val="-1"/>
        </w:rPr>
        <w:t xml:space="preserve"> </w:t>
      </w:r>
      <w:r>
        <w:t>seams.</w:t>
      </w:r>
      <w:r>
        <w:tab/>
        <w:t>Make seams by turning edges of sheet 20 mm 3/4 inch and lock and</w:t>
      </w:r>
      <w:r>
        <w:rPr>
          <w:spacing w:val="-8"/>
        </w:rPr>
        <w:t xml:space="preserve"> </w:t>
      </w:r>
      <w:r>
        <w:t>solder</w:t>
      </w:r>
      <w:r>
        <w:rPr>
          <w:spacing w:val="-1"/>
        </w:rPr>
        <w:t xml:space="preserve"> </w:t>
      </w:r>
      <w:r>
        <w:t>together.</w:t>
      </w:r>
      <w:r>
        <w:tab/>
        <w:t>If sheets are laid one at a time, secure to roof deck with cleats, using three cleats to each sheet, two on long side and one on</w:t>
      </w:r>
      <w:r>
        <w:rPr>
          <w:spacing w:val="-8"/>
        </w:rPr>
        <w:t xml:space="preserve"> </w:t>
      </w:r>
      <w:r>
        <w:t>short</w:t>
      </w:r>
      <w:r>
        <w:rPr>
          <w:spacing w:val="-1"/>
        </w:rPr>
        <w:t xml:space="preserve"> </w:t>
      </w:r>
      <w:r>
        <w:t>side.</w:t>
      </w:r>
      <w:r>
        <w:tab/>
        <w:t>Use cleats 50 mm 2 inches wide, hooked over 20 mm 3/4 inch upturned edges of sheets, and nail to</w:t>
      </w:r>
      <w:r>
        <w:rPr>
          <w:spacing w:val="-15"/>
        </w:rPr>
        <w:t xml:space="preserve"> </w:t>
      </w:r>
      <w:r>
        <w:t>roof deck with two 25 mm one inch</w:t>
      </w:r>
      <w:r>
        <w:rPr>
          <w:spacing w:val="-7"/>
        </w:rPr>
        <w:t xml:space="preserve"> </w:t>
      </w:r>
      <w:r>
        <w:t>long</w:t>
      </w:r>
      <w:r>
        <w:rPr>
          <w:spacing w:val="-1"/>
        </w:rPr>
        <w:t xml:space="preserve"> </w:t>
      </w:r>
      <w:r>
        <w:t>nails.</w:t>
      </w:r>
      <w:r>
        <w:tab/>
        <w:t>Turn back roof end of cleat over nail heads before next sheet</w:t>
      </w:r>
      <w:r>
        <w:rPr>
          <w:spacing w:val="-6"/>
        </w:rPr>
        <w:t xml:space="preserve"> </w:t>
      </w:r>
      <w:r>
        <w:t>is</w:t>
      </w:r>
      <w:r>
        <w:rPr>
          <w:spacing w:val="-2"/>
        </w:rPr>
        <w:t xml:space="preserve"> </w:t>
      </w:r>
      <w:r>
        <w:t>applied.</w:t>
      </w:r>
      <w:r>
        <w:tab/>
        <w:t>If desired, sheets may be made into long lengths at shop by locking short dimensions together and soldering seams</w:t>
      </w:r>
      <w:r>
        <w:rPr>
          <w:spacing w:val="-4"/>
        </w:rPr>
        <w:t xml:space="preserve"> </w:t>
      </w:r>
      <w:r>
        <w:t>thus</w:t>
      </w:r>
      <w:r>
        <w:rPr>
          <w:spacing w:val="-2"/>
        </w:rPr>
        <w:t xml:space="preserve"> </w:t>
      </w:r>
      <w:r>
        <w:t>formed.</w:t>
      </w:r>
      <w:r>
        <w:tab/>
        <w:t>Turn long lengths 20 mm 3/4 inch, and secure each length to roof deck by cleats spaced 300 mm 12</w:t>
      </w:r>
      <w:r>
        <w:rPr>
          <w:spacing w:val="-11"/>
        </w:rPr>
        <w:t xml:space="preserve"> </w:t>
      </w:r>
      <w:r>
        <w:t>inches</w:t>
      </w:r>
      <w:r>
        <w:rPr>
          <w:spacing w:val="-1"/>
        </w:rPr>
        <w:t xml:space="preserve"> </w:t>
      </w:r>
      <w:r>
        <w:t>apart.</w:t>
      </w:r>
      <w:r>
        <w:tab/>
      </w:r>
      <w:r>
        <w:tab/>
        <w:t>Mallet and solder seams after pans are</w:t>
      </w:r>
      <w:r>
        <w:rPr>
          <w:spacing w:val="-7"/>
        </w:rPr>
        <w:t xml:space="preserve"> </w:t>
      </w:r>
      <w:r>
        <w:t>in</w:t>
      </w:r>
      <w:r>
        <w:rPr>
          <w:spacing w:val="-2"/>
        </w:rPr>
        <w:t xml:space="preserve"> </w:t>
      </w:r>
      <w:r>
        <w:t>place.</w:t>
      </w:r>
      <w:r>
        <w:tab/>
      </w:r>
      <w:r>
        <w:tab/>
        <w:t>All sheets to be same length, except as required to complete run or</w:t>
      </w:r>
      <w:r>
        <w:rPr>
          <w:spacing w:val="-9"/>
        </w:rPr>
        <w:t xml:space="preserve"> </w:t>
      </w:r>
      <w:r>
        <w:t>maintain</w:t>
      </w:r>
      <w:r>
        <w:rPr>
          <w:spacing w:val="-2"/>
        </w:rPr>
        <w:t xml:space="preserve"> </w:t>
      </w:r>
      <w:r>
        <w:t>pattern.</w:t>
      </w:r>
      <w:r>
        <w:tab/>
        <w:t>Locate transverse joints of each panel half way between joints in</w:t>
      </w:r>
      <w:r>
        <w:rPr>
          <w:spacing w:val="-11"/>
        </w:rPr>
        <w:t xml:space="preserve"> </w:t>
      </w:r>
      <w:r>
        <w:t>adjacent</w:t>
      </w:r>
      <w:r>
        <w:rPr>
          <w:spacing w:val="-2"/>
        </w:rPr>
        <w:t xml:space="preserve"> </w:t>
      </w:r>
      <w:r>
        <w:t>sheets.</w:t>
      </w:r>
      <w:r>
        <w:tab/>
        <w:t>Align joints of alternate sheets horizontally to produce uniform pattern, as shown in SMACNA</w:t>
      </w:r>
      <w:r>
        <w:rPr>
          <w:spacing w:val="-1"/>
        </w:rPr>
        <w:t xml:space="preserve"> </w:t>
      </w:r>
      <w:r>
        <w:t>1793.</w:t>
      </w:r>
    </w:p>
    <w:p w14:paraId="2BA608CD" w14:textId="77777777" w:rsidR="00317476" w:rsidRDefault="00317476">
      <w:pPr>
        <w:pStyle w:val="BodyText"/>
        <w:spacing w:before="3"/>
        <w:rPr>
          <w:sz w:val="19"/>
        </w:rPr>
      </w:pPr>
    </w:p>
    <w:p w14:paraId="1BAC6EA0" w14:textId="77777777" w:rsidR="00317476" w:rsidRDefault="007D545D">
      <w:pPr>
        <w:pStyle w:val="BodyText"/>
        <w:tabs>
          <w:tab w:val="left" w:pos="1260"/>
        </w:tabs>
        <w:ind w:left="180"/>
      </w:pPr>
      <w:r>
        <w:t>3.1.2</w:t>
      </w:r>
      <w:r>
        <w:tab/>
        <w:t>Workmanship</w:t>
      </w:r>
    </w:p>
    <w:p w14:paraId="411CB4E9" w14:textId="77777777" w:rsidR="00317476" w:rsidRDefault="00317476">
      <w:pPr>
        <w:pStyle w:val="BodyText"/>
        <w:spacing w:before="4"/>
        <w:rPr>
          <w:sz w:val="19"/>
        </w:rPr>
      </w:pPr>
    </w:p>
    <w:p w14:paraId="05551EBF" w14:textId="77777777" w:rsidR="00317476" w:rsidRDefault="007D545D">
      <w:pPr>
        <w:pStyle w:val="BodyText"/>
        <w:tabs>
          <w:tab w:val="left" w:pos="4838"/>
          <w:tab w:val="left" w:pos="5078"/>
          <w:tab w:val="left" w:pos="5798"/>
        </w:tabs>
        <w:spacing w:before="1" w:line="232" w:lineRule="auto"/>
        <w:ind w:left="399" w:right="1459"/>
      </w:pPr>
      <w:r>
        <w:t>Make lines and angles sharp</w:t>
      </w:r>
      <w:r>
        <w:rPr>
          <w:spacing w:val="-7"/>
        </w:rPr>
        <w:t xml:space="preserve"> </w:t>
      </w:r>
      <w:r>
        <w:t>and</w:t>
      </w:r>
      <w:r>
        <w:rPr>
          <w:spacing w:val="-2"/>
        </w:rPr>
        <w:t xml:space="preserve"> </w:t>
      </w:r>
      <w:r>
        <w:t>true.</w:t>
      </w:r>
      <w:r>
        <w:tab/>
        <w:t>Free exposed surfaces from visible wave, warp, buckle, and</w:t>
      </w:r>
      <w:r>
        <w:rPr>
          <w:spacing w:val="-5"/>
        </w:rPr>
        <w:t xml:space="preserve"> </w:t>
      </w:r>
      <w:r>
        <w:t>tool</w:t>
      </w:r>
      <w:r>
        <w:rPr>
          <w:spacing w:val="-2"/>
        </w:rPr>
        <w:t xml:space="preserve"> </w:t>
      </w:r>
      <w:r>
        <w:t>marks.</w:t>
      </w:r>
      <w:r>
        <w:tab/>
        <w:t>Fold back exposed edges neatly to form a 13 mm 1/2 inch hem on the</w:t>
      </w:r>
      <w:r>
        <w:rPr>
          <w:spacing w:val="-7"/>
        </w:rPr>
        <w:t xml:space="preserve"> </w:t>
      </w:r>
      <w:r>
        <w:t>concealed</w:t>
      </w:r>
      <w:r>
        <w:rPr>
          <w:spacing w:val="-1"/>
        </w:rPr>
        <w:t xml:space="preserve"> </w:t>
      </w:r>
      <w:r>
        <w:t>side.</w:t>
      </w:r>
      <w:r>
        <w:tab/>
        <w:t>Make sheet metal exposed to the weather watertight with provisions for expansion and</w:t>
      </w:r>
      <w:r>
        <w:rPr>
          <w:spacing w:val="-9"/>
        </w:rPr>
        <w:t xml:space="preserve"> </w:t>
      </w:r>
      <w:r>
        <w:t>contraction.</w:t>
      </w:r>
    </w:p>
    <w:p w14:paraId="2D893F88" w14:textId="77777777" w:rsidR="00317476" w:rsidRDefault="00317476">
      <w:pPr>
        <w:pStyle w:val="BodyText"/>
        <w:spacing w:before="4"/>
        <w:rPr>
          <w:sz w:val="19"/>
        </w:rPr>
      </w:pPr>
    </w:p>
    <w:p w14:paraId="79EB2BA9" w14:textId="29AC6E7E" w:rsidR="00317476" w:rsidRDefault="007D545D" w:rsidP="00FB7729">
      <w:pPr>
        <w:pStyle w:val="BodyText"/>
        <w:tabs>
          <w:tab w:val="left" w:pos="5558"/>
        </w:tabs>
        <w:spacing w:line="232" w:lineRule="auto"/>
        <w:ind w:left="399" w:right="1579"/>
      </w:pPr>
      <w:r>
        <w:t>Make surfaces to receive sheet metal plumb and true, clean, even, smooth, dry, and free of defects</w:t>
      </w:r>
      <w:r>
        <w:rPr>
          <w:spacing w:val="-7"/>
        </w:rPr>
        <w:t xml:space="preserve"> </w:t>
      </w:r>
      <w:r>
        <w:t>and</w:t>
      </w:r>
      <w:r>
        <w:rPr>
          <w:spacing w:val="-2"/>
        </w:rPr>
        <w:t xml:space="preserve"> </w:t>
      </w:r>
      <w:r>
        <w:t>projections.</w:t>
      </w:r>
      <w:r>
        <w:tab/>
        <w:t>For installation of items not shown in detail or not covered by specifications conform to the</w:t>
      </w:r>
      <w:r>
        <w:rPr>
          <w:spacing w:val="-15"/>
        </w:rPr>
        <w:t xml:space="preserve"> </w:t>
      </w:r>
      <w:r>
        <w:t>applicable</w:t>
      </w:r>
      <w:r w:rsidR="00FB7729">
        <w:t xml:space="preserve"> </w:t>
      </w:r>
      <w:r>
        <w:t>requirements of SMACNA 1793, Architectural Sheet</w:t>
      </w:r>
      <w:r>
        <w:rPr>
          <w:spacing w:val="-10"/>
        </w:rPr>
        <w:t xml:space="preserve"> </w:t>
      </w:r>
      <w:r>
        <w:t>Metal</w:t>
      </w:r>
      <w:r>
        <w:rPr>
          <w:spacing w:val="-2"/>
        </w:rPr>
        <w:t xml:space="preserve"> </w:t>
      </w:r>
      <w:r w:rsidR="00FB7729">
        <w:t xml:space="preserve">Manual.  </w:t>
      </w:r>
      <w:r>
        <w:t>Provide sheet metal flashing in the angles formed where roof decks abut walls, curbs, ventilators, pipes, or other vertical surfaces and wherever indicated and necessary to make the</w:t>
      </w:r>
      <w:r>
        <w:rPr>
          <w:spacing w:val="-9"/>
        </w:rPr>
        <w:t xml:space="preserve"> </w:t>
      </w:r>
      <w:r>
        <w:t>work</w:t>
      </w:r>
      <w:r>
        <w:rPr>
          <w:spacing w:val="-2"/>
        </w:rPr>
        <w:t xml:space="preserve"> </w:t>
      </w:r>
      <w:r w:rsidR="00FB7729">
        <w:t xml:space="preserve">watertight.  </w:t>
      </w:r>
      <w:r>
        <w:t>Join sheet metal items together as shown in Table</w:t>
      </w:r>
      <w:r>
        <w:rPr>
          <w:spacing w:val="-2"/>
        </w:rPr>
        <w:t xml:space="preserve"> </w:t>
      </w:r>
      <w:r>
        <w:t>II.</w:t>
      </w:r>
    </w:p>
    <w:p w14:paraId="4DF6E1F6" w14:textId="77777777" w:rsidR="00317476" w:rsidRDefault="00317476">
      <w:pPr>
        <w:pStyle w:val="BodyText"/>
        <w:spacing w:before="1"/>
        <w:rPr>
          <w:sz w:val="19"/>
        </w:rPr>
      </w:pPr>
    </w:p>
    <w:p w14:paraId="1347860B" w14:textId="77777777" w:rsidR="00317476" w:rsidRDefault="007D545D">
      <w:pPr>
        <w:pStyle w:val="ListParagraph"/>
        <w:numPr>
          <w:ilvl w:val="2"/>
          <w:numId w:val="8"/>
        </w:numPr>
        <w:tabs>
          <w:tab w:val="left" w:pos="1140"/>
          <w:tab w:val="left" w:pos="1141"/>
        </w:tabs>
        <w:ind w:hanging="960"/>
        <w:rPr>
          <w:sz w:val="20"/>
        </w:rPr>
      </w:pPr>
      <w:r>
        <w:rPr>
          <w:sz w:val="20"/>
        </w:rPr>
        <w:t>Nailing</w:t>
      </w:r>
    </w:p>
    <w:p w14:paraId="39EE0826" w14:textId="77777777" w:rsidR="00317476" w:rsidRDefault="00317476">
      <w:pPr>
        <w:pStyle w:val="BodyText"/>
        <w:spacing w:before="2"/>
        <w:rPr>
          <w:sz w:val="19"/>
        </w:rPr>
      </w:pPr>
    </w:p>
    <w:p w14:paraId="7BBB5D76" w14:textId="77777777" w:rsidR="00317476" w:rsidRDefault="007D545D">
      <w:pPr>
        <w:pStyle w:val="BodyText"/>
        <w:tabs>
          <w:tab w:val="left" w:pos="3278"/>
          <w:tab w:val="left" w:pos="3758"/>
          <w:tab w:val="left" w:pos="7718"/>
        </w:tabs>
        <w:spacing w:line="232" w:lineRule="auto"/>
        <w:ind w:left="399" w:right="1579"/>
      </w:pPr>
      <w:r>
        <w:t>Confine nailing of sheet metal generally to sheet metal having a maximum width of 450 mm</w:t>
      </w:r>
      <w:r>
        <w:rPr>
          <w:spacing w:val="-4"/>
        </w:rPr>
        <w:t xml:space="preserve"> </w:t>
      </w:r>
      <w:r>
        <w:t>18</w:t>
      </w:r>
      <w:r>
        <w:rPr>
          <w:spacing w:val="-1"/>
        </w:rPr>
        <w:t xml:space="preserve"> </w:t>
      </w:r>
      <w:r>
        <w:t>inches.</w:t>
      </w:r>
      <w:r>
        <w:tab/>
        <w:t>Confine nailing of flashing to one edge only. Space nails evenly not over 75 mm 3 inch on center and approximately 13</w:t>
      </w:r>
      <w:r>
        <w:rPr>
          <w:spacing w:val="-15"/>
        </w:rPr>
        <w:t xml:space="preserve"> </w:t>
      </w:r>
      <w:r>
        <w:t>mm 1/2 inch from edge unless otherwise specified</w:t>
      </w:r>
      <w:r>
        <w:rPr>
          <w:spacing w:val="-10"/>
        </w:rPr>
        <w:t xml:space="preserve"> </w:t>
      </w:r>
      <w:r>
        <w:t>or</w:t>
      </w:r>
      <w:r>
        <w:rPr>
          <w:spacing w:val="-2"/>
        </w:rPr>
        <w:t xml:space="preserve"> </w:t>
      </w:r>
      <w:r>
        <w:t>indicated.</w:t>
      </w:r>
      <w:r>
        <w:tab/>
        <w:t>Face nailing will not</w:t>
      </w:r>
      <w:r>
        <w:rPr>
          <w:spacing w:val="-3"/>
        </w:rPr>
        <w:t xml:space="preserve"> </w:t>
      </w:r>
      <w:r>
        <w:t>be</w:t>
      </w:r>
      <w:r>
        <w:rPr>
          <w:spacing w:val="-2"/>
        </w:rPr>
        <w:t xml:space="preserve"> </w:t>
      </w:r>
      <w:r>
        <w:t>permitted.</w:t>
      </w:r>
      <w:r>
        <w:tab/>
        <w:t>Where sheet metal is applied to other than wood surfaces, include in shop drawings, the locations for sleepers and</w:t>
      </w:r>
      <w:r>
        <w:rPr>
          <w:spacing w:val="-16"/>
        </w:rPr>
        <w:t xml:space="preserve"> </w:t>
      </w:r>
      <w:r>
        <w:t>nailing strips required to secure the</w:t>
      </w:r>
      <w:r>
        <w:rPr>
          <w:spacing w:val="-1"/>
        </w:rPr>
        <w:t xml:space="preserve"> </w:t>
      </w:r>
      <w:r>
        <w:t>work.</w:t>
      </w:r>
    </w:p>
    <w:p w14:paraId="5DFD78E4" w14:textId="77777777" w:rsidR="00317476" w:rsidRDefault="00317476">
      <w:pPr>
        <w:pStyle w:val="BodyText"/>
        <w:spacing w:before="1"/>
        <w:rPr>
          <w:sz w:val="19"/>
        </w:rPr>
      </w:pPr>
    </w:p>
    <w:p w14:paraId="6013BAF0" w14:textId="77777777" w:rsidR="00317476" w:rsidRDefault="007D545D">
      <w:pPr>
        <w:pStyle w:val="ListParagraph"/>
        <w:numPr>
          <w:ilvl w:val="2"/>
          <w:numId w:val="8"/>
        </w:numPr>
        <w:tabs>
          <w:tab w:val="left" w:pos="1140"/>
          <w:tab w:val="left" w:pos="1141"/>
        </w:tabs>
        <w:ind w:hanging="960"/>
        <w:rPr>
          <w:sz w:val="20"/>
        </w:rPr>
      </w:pPr>
      <w:r>
        <w:rPr>
          <w:sz w:val="20"/>
        </w:rPr>
        <w:t>Cleats</w:t>
      </w:r>
    </w:p>
    <w:p w14:paraId="6FF7698B" w14:textId="77777777" w:rsidR="00317476" w:rsidRDefault="00317476">
      <w:pPr>
        <w:pStyle w:val="BodyText"/>
        <w:spacing w:before="5"/>
        <w:rPr>
          <w:sz w:val="19"/>
        </w:rPr>
      </w:pPr>
    </w:p>
    <w:p w14:paraId="0198E9F8" w14:textId="77777777" w:rsidR="00317476" w:rsidRDefault="007D545D">
      <w:pPr>
        <w:pStyle w:val="BodyText"/>
        <w:tabs>
          <w:tab w:val="left" w:pos="3038"/>
          <w:tab w:val="left" w:pos="3398"/>
          <w:tab w:val="left" w:pos="4598"/>
          <w:tab w:val="left" w:pos="7598"/>
          <w:tab w:val="left" w:pos="8559"/>
        </w:tabs>
        <w:spacing w:line="232" w:lineRule="auto"/>
        <w:ind w:left="399" w:right="1579"/>
      </w:pPr>
      <w:r>
        <w:t>Provide cleats for sheet metal 450 mm 18 inches and over</w:t>
      </w:r>
      <w:r>
        <w:rPr>
          <w:spacing w:val="-12"/>
        </w:rPr>
        <w:t xml:space="preserve"> </w:t>
      </w:r>
      <w:r>
        <w:t>in</w:t>
      </w:r>
      <w:r>
        <w:rPr>
          <w:spacing w:val="-2"/>
        </w:rPr>
        <w:t xml:space="preserve"> </w:t>
      </w:r>
      <w:r>
        <w:t>width.</w:t>
      </w:r>
      <w:r>
        <w:tab/>
        <w:t>Space cleats evenly not over 300 mm 12 inches on center unless otherwise specified</w:t>
      </w:r>
      <w:r>
        <w:rPr>
          <w:spacing w:val="-2"/>
        </w:rPr>
        <w:t xml:space="preserve"> </w:t>
      </w:r>
      <w:r>
        <w:t>or</w:t>
      </w:r>
      <w:r>
        <w:rPr>
          <w:spacing w:val="-2"/>
        </w:rPr>
        <w:t xml:space="preserve"> </w:t>
      </w:r>
      <w:r>
        <w:t>indicated.</w:t>
      </w:r>
      <w:r>
        <w:tab/>
        <w:t>Unless otherwise specified, provide cleats of 50 mm wide by 75 mm long 2 inches wide by 3 inches long and of the same material and thickness as the sheet metal</w:t>
      </w:r>
      <w:r>
        <w:rPr>
          <w:spacing w:val="-10"/>
        </w:rPr>
        <w:t xml:space="preserve"> </w:t>
      </w:r>
      <w:r>
        <w:t>being</w:t>
      </w:r>
      <w:r>
        <w:rPr>
          <w:spacing w:val="-2"/>
        </w:rPr>
        <w:t xml:space="preserve"> </w:t>
      </w:r>
      <w:r>
        <w:t>installed.</w:t>
      </w:r>
      <w:r>
        <w:tab/>
        <w:t>Secure one end of the cleat with two nails and the cleat folded back over the nailheads. Lock the other end into</w:t>
      </w:r>
      <w:r>
        <w:rPr>
          <w:spacing w:val="-5"/>
        </w:rPr>
        <w:t xml:space="preserve"> </w:t>
      </w:r>
      <w:r>
        <w:t>the</w:t>
      </w:r>
      <w:r>
        <w:rPr>
          <w:spacing w:val="-1"/>
        </w:rPr>
        <w:t xml:space="preserve"> </w:t>
      </w:r>
      <w:r w:rsidR="004212B4">
        <w:t>seam.</w:t>
      </w:r>
      <w:r w:rsidR="004212B4">
        <w:tab/>
      </w:r>
      <w:r>
        <w:t>Where the fastening is to be made to concrete or masonry, use screws and drive in expansion shields set in concrete</w:t>
      </w:r>
      <w:r>
        <w:rPr>
          <w:spacing w:val="-2"/>
        </w:rPr>
        <w:t xml:space="preserve"> </w:t>
      </w:r>
      <w:r>
        <w:t>or</w:t>
      </w:r>
      <w:r>
        <w:rPr>
          <w:spacing w:val="-2"/>
        </w:rPr>
        <w:t xml:space="preserve"> </w:t>
      </w:r>
      <w:r w:rsidR="004212B4">
        <w:t>masonry.</w:t>
      </w:r>
      <w:r w:rsidR="004212B4">
        <w:tab/>
      </w:r>
      <w:r>
        <w:t>Pre-tin cleats for soldered</w:t>
      </w:r>
      <w:r>
        <w:rPr>
          <w:spacing w:val="-2"/>
        </w:rPr>
        <w:t xml:space="preserve"> </w:t>
      </w:r>
      <w:r>
        <w:t>seams.</w:t>
      </w:r>
    </w:p>
    <w:p w14:paraId="625474EE" w14:textId="77777777" w:rsidR="00317476" w:rsidRDefault="00317476">
      <w:pPr>
        <w:pStyle w:val="BodyText"/>
        <w:rPr>
          <w:sz w:val="19"/>
        </w:rPr>
      </w:pPr>
    </w:p>
    <w:p w14:paraId="5D16C43F" w14:textId="77777777" w:rsidR="00317476" w:rsidRDefault="007D545D">
      <w:pPr>
        <w:pStyle w:val="ListParagraph"/>
        <w:numPr>
          <w:ilvl w:val="2"/>
          <w:numId w:val="8"/>
        </w:numPr>
        <w:tabs>
          <w:tab w:val="left" w:pos="1140"/>
          <w:tab w:val="left" w:pos="1141"/>
        </w:tabs>
        <w:ind w:hanging="960"/>
        <w:rPr>
          <w:sz w:val="20"/>
        </w:rPr>
      </w:pPr>
      <w:r>
        <w:rPr>
          <w:sz w:val="20"/>
        </w:rPr>
        <w:t>Bolts, Rivets, and</w:t>
      </w:r>
      <w:r>
        <w:rPr>
          <w:spacing w:val="-1"/>
          <w:sz w:val="20"/>
        </w:rPr>
        <w:t xml:space="preserve"> </w:t>
      </w:r>
      <w:r>
        <w:rPr>
          <w:sz w:val="20"/>
        </w:rPr>
        <w:t>Screws</w:t>
      </w:r>
    </w:p>
    <w:p w14:paraId="4D739EDF" w14:textId="77777777" w:rsidR="00317476" w:rsidRDefault="00317476">
      <w:pPr>
        <w:pStyle w:val="BodyText"/>
        <w:spacing w:before="5"/>
        <w:rPr>
          <w:sz w:val="19"/>
        </w:rPr>
      </w:pPr>
    </w:p>
    <w:p w14:paraId="67A29FC2" w14:textId="77777777" w:rsidR="00317476" w:rsidRDefault="007D545D">
      <w:pPr>
        <w:pStyle w:val="BodyText"/>
        <w:tabs>
          <w:tab w:val="left" w:pos="4479"/>
          <w:tab w:val="left" w:pos="8078"/>
        </w:tabs>
        <w:spacing w:line="232" w:lineRule="auto"/>
        <w:ind w:left="399" w:right="1579"/>
      </w:pPr>
      <w:r>
        <w:t>Install bolts, rivets, and screws where indicated</w:t>
      </w:r>
      <w:r>
        <w:rPr>
          <w:spacing w:val="-11"/>
        </w:rPr>
        <w:t xml:space="preserve"> </w:t>
      </w:r>
      <w:r>
        <w:t>or</w:t>
      </w:r>
      <w:r>
        <w:rPr>
          <w:spacing w:val="-2"/>
        </w:rPr>
        <w:t xml:space="preserve"> </w:t>
      </w:r>
      <w:r>
        <w:t>required.</w:t>
      </w:r>
      <w:r>
        <w:tab/>
        <w:t>Provide compatible washers where required to protect surface of sheet metal and</w:t>
      </w:r>
      <w:r>
        <w:rPr>
          <w:spacing w:val="-15"/>
        </w:rPr>
        <w:t xml:space="preserve"> </w:t>
      </w:r>
      <w:r>
        <w:t>to provide a</w:t>
      </w:r>
      <w:r>
        <w:rPr>
          <w:spacing w:val="-4"/>
        </w:rPr>
        <w:t xml:space="preserve"> </w:t>
      </w:r>
      <w:r>
        <w:t>watertight</w:t>
      </w:r>
      <w:r>
        <w:rPr>
          <w:spacing w:val="-2"/>
        </w:rPr>
        <w:t xml:space="preserve"> </w:t>
      </w:r>
      <w:r>
        <w:t>connection.</w:t>
      </w:r>
      <w:r>
        <w:tab/>
        <w:t>Provide mechanically formed joints in aluminum sheets 1.0 mm 0.040 inches or less in</w:t>
      </w:r>
      <w:r>
        <w:rPr>
          <w:spacing w:val="-4"/>
        </w:rPr>
        <w:t xml:space="preserve"> </w:t>
      </w:r>
      <w:r>
        <w:t>thickness.</w:t>
      </w:r>
    </w:p>
    <w:p w14:paraId="64D7D201" w14:textId="77777777" w:rsidR="00317476" w:rsidRDefault="00317476">
      <w:pPr>
        <w:pStyle w:val="BodyText"/>
        <w:rPr>
          <w:sz w:val="19"/>
        </w:rPr>
      </w:pPr>
    </w:p>
    <w:p w14:paraId="46A06C38" w14:textId="77777777" w:rsidR="00317476" w:rsidRDefault="007D545D">
      <w:pPr>
        <w:pStyle w:val="ListParagraph"/>
        <w:numPr>
          <w:ilvl w:val="2"/>
          <w:numId w:val="8"/>
        </w:numPr>
        <w:tabs>
          <w:tab w:val="left" w:pos="1140"/>
          <w:tab w:val="left" w:pos="1141"/>
        </w:tabs>
        <w:ind w:hanging="960"/>
        <w:rPr>
          <w:sz w:val="20"/>
        </w:rPr>
      </w:pPr>
      <w:r>
        <w:rPr>
          <w:sz w:val="20"/>
        </w:rPr>
        <w:t>Seams</w:t>
      </w:r>
    </w:p>
    <w:p w14:paraId="136483DA" w14:textId="77777777" w:rsidR="00317476" w:rsidRDefault="00317476">
      <w:pPr>
        <w:pStyle w:val="BodyText"/>
        <w:spacing w:before="8"/>
        <w:rPr>
          <w:sz w:val="18"/>
        </w:rPr>
      </w:pPr>
    </w:p>
    <w:p w14:paraId="1222FE11" w14:textId="77777777" w:rsidR="00317476" w:rsidRDefault="007D545D">
      <w:pPr>
        <w:pStyle w:val="BodyText"/>
        <w:ind w:left="399"/>
      </w:pPr>
      <w:r>
        <w:t>Straight and uniform in width and height with no solder showing on the face.</w:t>
      </w:r>
    </w:p>
    <w:p w14:paraId="63798AAB" w14:textId="77777777" w:rsidR="00317476" w:rsidRDefault="00317476">
      <w:pPr>
        <w:pStyle w:val="BodyText"/>
        <w:rPr>
          <w:sz w:val="19"/>
        </w:rPr>
      </w:pPr>
    </w:p>
    <w:p w14:paraId="48C9C0AD" w14:textId="77777777" w:rsidR="00317476" w:rsidRDefault="007D545D">
      <w:pPr>
        <w:pStyle w:val="ListParagraph"/>
        <w:numPr>
          <w:ilvl w:val="3"/>
          <w:numId w:val="8"/>
        </w:numPr>
        <w:tabs>
          <w:tab w:val="left" w:pos="1380"/>
          <w:tab w:val="left" w:pos="1381"/>
        </w:tabs>
        <w:rPr>
          <w:sz w:val="20"/>
        </w:rPr>
      </w:pPr>
      <w:r>
        <w:rPr>
          <w:sz w:val="20"/>
        </w:rPr>
        <w:t>Flat-lock</w:t>
      </w:r>
      <w:r>
        <w:rPr>
          <w:spacing w:val="-1"/>
          <w:sz w:val="20"/>
        </w:rPr>
        <w:t xml:space="preserve"> </w:t>
      </w:r>
      <w:r>
        <w:rPr>
          <w:sz w:val="20"/>
        </w:rPr>
        <w:t>Seams</w:t>
      </w:r>
    </w:p>
    <w:p w14:paraId="7EF17EAA" w14:textId="77777777" w:rsidR="00317476" w:rsidRDefault="00317476">
      <w:pPr>
        <w:pStyle w:val="BodyText"/>
        <w:spacing w:before="9"/>
        <w:rPr>
          <w:sz w:val="18"/>
        </w:rPr>
      </w:pPr>
    </w:p>
    <w:p w14:paraId="11954D73" w14:textId="77777777" w:rsidR="00317476" w:rsidRDefault="007D545D">
      <w:pPr>
        <w:pStyle w:val="BodyText"/>
        <w:ind w:left="399"/>
      </w:pPr>
      <w:r>
        <w:t>Finish not less than 20 mm 3/4 inch wide.</w:t>
      </w:r>
    </w:p>
    <w:p w14:paraId="27C8FAD6" w14:textId="77777777" w:rsidR="00317476" w:rsidRDefault="00317476">
      <w:pPr>
        <w:pStyle w:val="BodyText"/>
        <w:spacing w:before="9"/>
        <w:rPr>
          <w:sz w:val="18"/>
        </w:rPr>
      </w:pPr>
    </w:p>
    <w:p w14:paraId="644BB736" w14:textId="77777777" w:rsidR="00317476" w:rsidRDefault="007D545D">
      <w:pPr>
        <w:pStyle w:val="ListParagraph"/>
        <w:numPr>
          <w:ilvl w:val="3"/>
          <w:numId w:val="8"/>
        </w:numPr>
        <w:tabs>
          <w:tab w:val="left" w:pos="1380"/>
          <w:tab w:val="left" w:pos="1381"/>
        </w:tabs>
        <w:rPr>
          <w:sz w:val="20"/>
        </w:rPr>
      </w:pPr>
      <w:r>
        <w:rPr>
          <w:sz w:val="20"/>
        </w:rPr>
        <w:t>Lap</w:t>
      </w:r>
      <w:r>
        <w:rPr>
          <w:spacing w:val="-1"/>
          <w:sz w:val="20"/>
        </w:rPr>
        <w:t xml:space="preserve"> </w:t>
      </w:r>
      <w:r>
        <w:rPr>
          <w:sz w:val="20"/>
        </w:rPr>
        <w:t>Seams</w:t>
      </w:r>
    </w:p>
    <w:p w14:paraId="47C079CB" w14:textId="77777777" w:rsidR="00317476" w:rsidRDefault="00317476">
      <w:pPr>
        <w:pStyle w:val="BodyText"/>
        <w:spacing w:before="6"/>
        <w:rPr>
          <w:sz w:val="19"/>
        </w:rPr>
      </w:pPr>
    </w:p>
    <w:p w14:paraId="3E0D3F28" w14:textId="77777777" w:rsidR="00317476" w:rsidRDefault="007D545D">
      <w:pPr>
        <w:pStyle w:val="BodyText"/>
        <w:tabs>
          <w:tab w:val="left" w:pos="7358"/>
        </w:tabs>
        <w:spacing w:line="230" w:lineRule="auto"/>
        <w:ind w:left="399" w:right="1459"/>
      </w:pPr>
      <w:r>
        <w:t>Finish soldered seams not less than 25 mm one</w:t>
      </w:r>
      <w:r>
        <w:rPr>
          <w:spacing w:val="-10"/>
        </w:rPr>
        <w:t xml:space="preserve"> </w:t>
      </w:r>
      <w:r>
        <w:t>inch</w:t>
      </w:r>
      <w:r>
        <w:rPr>
          <w:spacing w:val="-2"/>
        </w:rPr>
        <w:t xml:space="preserve"> </w:t>
      </w:r>
      <w:r>
        <w:t>wide.</w:t>
      </w:r>
      <w:r>
        <w:tab/>
        <w:t>Overlap seams not soldered, not less than 75 mm 3</w:t>
      </w:r>
      <w:r>
        <w:rPr>
          <w:spacing w:val="-2"/>
        </w:rPr>
        <w:t xml:space="preserve"> </w:t>
      </w:r>
      <w:r>
        <w:t>inches.</w:t>
      </w:r>
    </w:p>
    <w:p w14:paraId="1D3CB647" w14:textId="77777777" w:rsidR="00317476" w:rsidRDefault="00317476">
      <w:pPr>
        <w:pStyle w:val="BodyText"/>
        <w:spacing w:before="3"/>
        <w:rPr>
          <w:sz w:val="19"/>
        </w:rPr>
      </w:pPr>
    </w:p>
    <w:p w14:paraId="3D2985FA" w14:textId="77777777" w:rsidR="00317476" w:rsidRDefault="007D545D">
      <w:pPr>
        <w:pStyle w:val="ListParagraph"/>
        <w:numPr>
          <w:ilvl w:val="3"/>
          <w:numId w:val="8"/>
        </w:numPr>
        <w:tabs>
          <w:tab w:val="left" w:pos="1380"/>
          <w:tab w:val="left" w:pos="1381"/>
        </w:tabs>
        <w:rPr>
          <w:sz w:val="20"/>
        </w:rPr>
      </w:pPr>
      <w:r>
        <w:rPr>
          <w:sz w:val="20"/>
        </w:rPr>
        <w:t>Loose-Lock Expansion</w:t>
      </w:r>
      <w:r>
        <w:rPr>
          <w:spacing w:val="-1"/>
          <w:sz w:val="20"/>
        </w:rPr>
        <w:t xml:space="preserve"> </w:t>
      </w:r>
      <w:r>
        <w:rPr>
          <w:sz w:val="20"/>
        </w:rPr>
        <w:t>Seams</w:t>
      </w:r>
    </w:p>
    <w:p w14:paraId="7D05ACE5" w14:textId="77777777" w:rsidR="00317476" w:rsidRDefault="00317476">
      <w:pPr>
        <w:pStyle w:val="BodyText"/>
        <w:spacing w:before="2"/>
        <w:rPr>
          <w:sz w:val="19"/>
        </w:rPr>
      </w:pPr>
    </w:p>
    <w:p w14:paraId="5DC6CEAA" w14:textId="77777777" w:rsidR="00317476" w:rsidRDefault="007D545D">
      <w:pPr>
        <w:pStyle w:val="BodyText"/>
        <w:tabs>
          <w:tab w:val="left" w:pos="2679"/>
        </w:tabs>
        <w:spacing w:before="1" w:line="232" w:lineRule="auto"/>
        <w:ind w:left="399" w:right="1579"/>
      </w:pPr>
      <w:r>
        <w:t>Not less than 75 mm 3 inches wide; provide minimum 25 mm one inch</w:t>
      </w:r>
      <w:r>
        <w:rPr>
          <w:spacing w:val="-15"/>
        </w:rPr>
        <w:t xml:space="preserve"> </w:t>
      </w:r>
      <w:r>
        <w:t>movement within</w:t>
      </w:r>
      <w:r>
        <w:rPr>
          <w:spacing w:val="-2"/>
        </w:rPr>
        <w:t xml:space="preserve"> </w:t>
      </w:r>
      <w:r>
        <w:t>the</w:t>
      </w:r>
      <w:r>
        <w:rPr>
          <w:spacing w:val="-2"/>
        </w:rPr>
        <w:t xml:space="preserve"> </w:t>
      </w:r>
      <w:r>
        <w:t>joint.</w:t>
      </w:r>
      <w:r>
        <w:tab/>
        <w:t>Completely fill the joints with the specified sealant, applied at not less than 3 mm 1/8 inch thick</w:t>
      </w:r>
      <w:r>
        <w:rPr>
          <w:spacing w:val="-3"/>
        </w:rPr>
        <w:t xml:space="preserve"> </w:t>
      </w:r>
      <w:r>
        <w:t>bed.</w:t>
      </w:r>
    </w:p>
    <w:p w14:paraId="2EF34B2B" w14:textId="77777777" w:rsidR="00317476" w:rsidRDefault="00317476">
      <w:pPr>
        <w:pStyle w:val="BodyText"/>
        <w:spacing w:before="1"/>
        <w:rPr>
          <w:sz w:val="19"/>
        </w:rPr>
      </w:pPr>
    </w:p>
    <w:p w14:paraId="46976A51" w14:textId="77777777" w:rsidR="00317476" w:rsidRDefault="007D545D">
      <w:pPr>
        <w:pStyle w:val="ListParagraph"/>
        <w:numPr>
          <w:ilvl w:val="3"/>
          <w:numId w:val="8"/>
        </w:numPr>
        <w:tabs>
          <w:tab w:val="left" w:pos="1380"/>
          <w:tab w:val="left" w:pos="1381"/>
        </w:tabs>
        <w:rPr>
          <w:sz w:val="20"/>
        </w:rPr>
      </w:pPr>
      <w:r>
        <w:rPr>
          <w:sz w:val="20"/>
        </w:rPr>
        <w:t>Standing</w:t>
      </w:r>
      <w:r>
        <w:rPr>
          <w:spacing w:val="-1"/>
          <w:sz w:val="20"/>
        </w:rPr>
        <w:t xml:space="preserve"> </w:t>
      </w:r>
      <w:r>
        <w:rPr>
          <w:sz w:val="20"/>
        </w:rPr>
        <w:t>Seams</w:t>
      </w:r>
    </w:p>
    <w:p w14:paraId="39D67A05" w14:textId="77777777" w:rsidR="00317476" w:rsidRDefault="00317476">
      <w:pPr>
        <w:pStyle w:val="BodyText"/>
        <w:spacing w:before="8"/>
        <w:rPr>
          <w:sz w:val="18"/>
        </w:rPr>
      </w:pPr>
    </w:p>
    <w:p w14:paraId="7413EE6D" w14:textId="77777777" w:rsidR="00317476" w:rsidRDefault="007D545D">
      <w:pPr>
        <w:pStyle w:val="BodyText"/>
        <w:spacing w:before="1"/>
        <w:ind w:left="399"/>
      </w:pPr>
      <w:r>
        <w:t>Not less than 25 mm one inch high, double locked without solder.</w:t>
      </w:r>
    </w:p>
    <w:p w14:paraId="3BAEB8EB" w14:textId="77777777" w:rsidR="00317476" w:rsidRDefault="007D545D">
      <w:pPr>
        <w:pStyle w:val="ListParagraph"/>
        <w:numPr>
          <w:ilvl w:val="3"/>
          <w:numId w:val="8"/>
        </w:numPr>
        <w:tabs>
          <w:tab w:val="left" w:pos="1380"/>
          <w:tab w:val="left" w:pos="1381"/>
        </w:tabs>
        <w:spacing w:before="70"/>
        <w:rPr>
          <w:sz w:val="20"/>
        </w:rPr>
      </w:pPr>
      <w:r>
        <w:rPr>
          <w:sz w:val="20"/>
        </w:rPr>
        <w:t>Flat</w:t>
      </w:r>
      <w:r>
        <w:rPr>
          <w:spacing w:val="-1"/>
          <w:sz w:val="20"/>
        </w:rPr>
        <w:t xml:space="preserve"> </w:t>
      </w:r>
      <w:r>
        <w:rPr>
          <w:sz w:val="20"/>
        </w:rPr>
        <w:t>Seams</w:t>
      </w:r>
    </w:p>
    <w:p w14:paraId="38F8E9CF" w14:textId="77777777" w:rsidR="00317476" w:rsidRDefault="00317476">
      <w:pPr>
        <w:pStyle w:val="BodyText"/>
        <w:spacing w:before="9"/>
        <w:rPr>
          <w:sz w:val="18"/>
        </w:rPr>
      </w:pPr>
    </w:p>
    <w:p w14:paraId="402E8D41" w14:textId="77777777" w:rsidR="00317476" w:rsidRDefault="007D545D">
      <w:pPr>
        <w:pStyle w:val="BodyText"/>
        <w:ind w:left="399"/>
      </w:pPr>
      <w:r>
        <w:t>Make seams in the direction of the flow.</w:t>
      </w:r>
    </w:p>
    <w:p w14:paraId="54EDD566" w14:textId="77777777" w:rsidR="00317476" w:rsidRDefault="00317476">
      <w:pPr>
        <w:pStyle w:val="BodyText"/>
        <w:spacing w:before="8"/>
        <w:rPr>
          <w:sz w:val="18"/>
        </w:rPr>
      </w:pPr>
    </w:p>
    <w:p w14:paraId="43207B47" w14:textId="77777777" w:rsidR="00317476" w:rsidRDefault="007D545D">
      <w:pPr>
        <w:pStyle w:val="ListParagraph"/>
        <w:numPr>
          <w:ilvl w:val="2"/>
          <w:numId w:val="7"/>
        </w:numPr>
        <w:tabs>
          <w:tab w:val="left" w:pos="1140"/>
          <w:tab w:val="left" w:pos="1141"/>
        </w:tabs>
        <w:ind w:hanging="960"/>
        <w:rPr>
          <w:sz w:val="20"/>
        </w:rPr>
      </w:pPr>
      <w:r>
        <w:rPr>
          <w:sz w:val="20"/>
        </w:rPr>
        <w:t>Soldering</w:t>
      </w:r>
    </w:p>
    <w:p w14:paraId="502628BC" w14:textId="77777777" w:rsidR="00317476" w:rsidRDefault="00317476">
      <w:pPr>
        <w:pStyle w:val="BodyText"/>
        <w:spacing w:before="5"/>
        <w:rPr>
          <w:sz w:val="19"/>
        </w:rPr>
      </w:pPr>
    </w:p>
    <w:p w14:paraId="62F59B3F" w14:textId="77777777" w:rsidR="00317476" w:rsidRDefault="007D545D">
      <w:pPr>
        <w:pStyle w:val="BodyText"/>
        <w:tabs>
          <w:tab w:val="left" w:pos="5198"/>
          <w:tab w:val="left" w:pos="6878"/>
          <w:tab w:val="left" w:pos="8559"/>
        </w:tabs>
        <w:spacing w:line="232" w:lineRule="auto"/>
        <w:ind w:left="399" w:right="1579"/>
      </w:pPr>
      <w:r>
        <w:t>Where soldering is specified, apply to copp</w:t>
      </w:r>
      <w:r w:rsidR="004212B4">
        <w:t>er</w:t>
      </w:r>
      <w:r>
        <w:t>, zinc-coated steel, and stainless</w:t>
      </w:r>
      <w:r>
        <w:rPr>
          <w:spacing w:val="-8"/>
        </w:rPr>
        <w:t xml:space="preserve"> </w:t>
      </w:r>
      <w:r>
        <w:t>steel</w:t>
      </w:r>
      <w:r>
        <w:rPr>
          <w:spacing w:val="-2"/>
        </w:rPr>
        <w:t xml:space="preserve"> </w:t>
      </w:r>
      <w:r w:rsidR="004212B4">
        <w:t xml:space="preserve">items.  </w:t>
      </w:r>
      <w:r>
        <w:t>Pre-tin edges of sheet metal before soldering</w:t>
      </w:r>
      <w:r>
        <w:rPr>
          <w:spacing w:val="-6"/>
        </w:rPr>
        <w:t xml:space="preserve"> </w:t>
      </w:r>
      <w:r>
        <w:t>is</w:t>
      </w:r>
      <w:r>
        <w:rPr>
          <w:spacing w:val="-2"/>
        </w:rPr>
        <w:t xml:space="preserve"> </w:t>
      </w:r>
      <w:r w:rsidR="004212B4">
        <w:t xml:space="preserve">begun.  </w:t>
      </w:r>
      <w:r>
        <w:t>Seal the joints in aluminum sheets of 1.0 mm 0.040 inch or less in thickness with</w:t>
      </w:r>
      <w:r>
        <w:rPr>
          <w:spacing w:val="-12"/>
        </w:rPr>
        <w:t xml:space="preserve"> </w:t>
      </w:r>
      <w:r>
        <w:t>specified</w:t>
      </w:r>
      <w:r>
        <w:rPr>
          <w:spacing w:val="-2"/>
        </w:rPr>
        <w:t xml:space="preserve"> </w:t>
      </w:r>
      <w:r w:rsidR="004212B4">
        <w:t xml:space="preserve">sealants. </w:t>
      </w:r>
      <w:r>
        <w:t>Do</w:t>
      </w:r>
      <w:r>
        <w:rPr>
          <w:spacing w:val="-2"/>
        </w:rPr>
        <w:t xml:space="preserve"> </w:t>
      </w:r>
      <w:r>
        <w:t>not solder</w:t>
      </w:r>
      <w:r>
        <w:rPr>
          <w:spacing w:val="-1"/>
        </w:rPr>
        <w:t xml:space="preserve"> </w:t>
      </w:r>
      <w:r>
        <w:t>aluminum.</w:t>
      </w:r>
    </w:p>
    <w:p w14:paraId="0351AFC2" w14:textId="77777777" w:rsidR="00317476" w:rsidRDefault="00317476">
      <w:pPr>
        <w:pStyle w:val="BodyText"/>
        <w:spacing w:before="1"/>
        <w:rPr>
          <w:sz w:val="19"/>
        </w:rPr>
      </w:pPr>
    </w:p>
    <w:p w14:paraId="6FD06038" w14:textId="77777777" w:rsidR="00317476" w:rsidRDefault="007D545D">
      <w:pPr>
        <w:pStyle w:val="ListParagraph"/>
        <w:numPr>
          <w:ilvl w:val="3"/>
          <w:numId w:val="7"/>
        </w:numPr>
        <w:tabs>
          <w:tab w:val="left" w:pos="1380"/>
          <w:tab w:val="left" w:pos="1381"/>
        </w:tabs>
        <w:rPr>
          <w:sz w:val="20"/>
        </w:rPr>
      </w:pPr>
      <w:r>
        <w:rPr>
          <w:sz w:val="20"/>
        </w:rPr>
        <w:t>Edges</w:t>
      </w:r>
    </w:p>
    <w:p w14:paraId="28082DC6" w14:textId="77777777" w:rsidR="00317476" w:rsidRDefault="00317476">
      <w:pPr>
        <w:pStyle w:val="BodyText"/>
        <w:spacing w:before="2"/>
        <w:rPr>
          <w:sz w:val="19"/>
        </w:rPr>
      </w:pPr>
    </w:p>
    <w:p w14:paraId="5CD0BED9" w14:textId="77777777" w:rsidR="00317476" w:rsidRDefault="007D545D">
      <w:pPr>
        <w:pStyle w:val="BodyText"/>
        <w:tabs>
          <w:tab w:val="left" w:pos="3638"/>
          <w:tab w:val="left" w:pos="8798"/>
        </w:tabs>
        <w:spacing w:before="1" w:line="232" w:lineRule="auto"/>
        <w:ind w:left="399" w:right="1459"/>
      </w:pPr>
      <w:r>
        <w:t>Scrape or wire-brush the edges of lead-coated material to be soldered to produce a</w:t>
      </w:r>
      <w:r>
        <w:rPr>
          <w:spacing w:val="-3"/>
        </w:rPr>
        <w:t xml:space="preserve"> </w:t>
      </w:r>
      <w:r>
        <w:t>bright</w:t>
      </w:r>
      <w:r>
        <w:rPr>
          <w:spacing w:val="-2"/>
        </w:rPr>
        <w:t xml:space="preserve"> </w:t>
      </w:r>
      <w:r>
        <w:t>surface.</w:t>
      </w:r>
      <w:r>
        <w:tab/>
        <w:t>Flux brush the seams in</w:t>
      </w:r>
      <w:r>
        <w:rPr>
          <w:spacing w:val="-7"/>
        </w:rPr>
        <w:t xml:space="preserve"> </w:t>
      </w:r>
      <w:r>
        <w:t>before</w:t>
      </w:r>
      <w:r>
        <w:rPr>
          <w:spacing w:val="-2"/>
        </w:rPr>
        <w:t xml:space="preserve"> </w:t>
      </w:r>
      <w:r>
        <w:t>soldering.</w:t>
      </w:r>
      <w:r>
        <w:tab/>
        <w:t>Treat with soldering acid flux the edges of stainless steel to be</w:t>
      </w:r>
      <w:r>
        <w:rPr>
          <w:spacing w:val="-11"/>
        </w:rPr>
        <w:t xml:space="preserve"> </w:t>
      </w:r>
      <w:r>
        <w:t>pre-tinned.</w:t>
      </w:r>
    </w:p>
    <w:p w14:paraId="4F367455" w14:textId="77777777" w:rsidR="00317476" w:rsidRDefault="007D545D">
      <w:pPr>
        <w:pStyle w:val="BodyText"/>
        <w:tabs>
          <w:tab w:val="left" w:pos="4718"/>
        </w:tabs>
        <w:spacing w:line="232" w:lineRule="auto"/>
        <w:ind w:left="399" w:right="2539"/>
      </w:pPr>
      <w:r>
        <w:t>Seal the joints in aluminum sheets of 1.0 mm 0.040 inch or less</w:t>
      </w:r>
      <w:r>
        <w:rPr>
          <w:spacing w:val="-13"/>
        </w:rPr>
        <w:t xml:space="preserve"> </w:t>
      </w:r>
      <w:r>
        <w:t>in thickness with</w:t>
      </w:r>
      <w:r>
        <w:rPr>
          <w:spacing w:val="-4"/>
        </w:rPr>
        <w:t xml:space="preserve"> </w:t>
      </w:r>
      <w:r>
        <w:t>specified</w:t>
      </w:r>
      <w:r>
        <w:rPr>
          <w:spacing w:val="-2"/>
        </w:rPr>
        <w:t xml:space="preserve"> </w:t>
      </w:r>
      <w:r>
        <w:t>sealants.</w:t>
      </w:r>
      <w:r>
        <w:tab/>
        <w:t>Do not solder</w:t>
      </w:r>
      <w:r>
        <w:rPr>
          <w:spacing w:val="-2"/>
        </w:rPr>
        <w:t xml:space="preserve"> </w:t>
      </w:r>
      <w:r>
        <w:t>aluminum.</w:t>
      </w:r>
    </w:p>
    <w:p w14:paraId="7719B120" w14:textId="77777777" w:rsidR="00317476" w:rsidRDefault="00317476">
      <w:pPr>
        <w:pStyle w:val="BodyText"/>
        <w:rPr>
          <w:sz w:val="19"/>
        </w:rPr>
      </w:pPr>
    </w:p>
    <w:p w14:paraId="2FAD0712" w14:textId="77777777" w:rsidR="00317476" w:rsidRDefault="007D545D">
      <w:pPr>
        <w:pStyle w:val="ListParagraph"/>
        <w:numPr>
          <w:ilvl w:val="2"/>
          <w:numId w:val="7"/>
        </w:numPr>
        <w:tabs>
          <w:tab w:val="left" w:pos="1140"/>
          <w:tab w:val="left" w:pos="1141"/>
        </w:tabs>
        <w:spacing w:before="1"/>
        <w:ind w:hanging="960"/>
        <w:rPr>
          <w:sz w:val="20"/>
        </w:rPr>
      </w:pPr>
      <w:r>
        <w:rPr>
          <w:sz w:val="20"/>
        </w:rPr>
        <w:t>Welding and Mechanical</w:t>
      </w:r>
      <w:r>
        <w:rPr>
          <w:spacing w:val="-1"/>
          <w:sz w:val="20"/>
        </w:rPr>
        <w:t xml:space="preserve"> </w:t>
      </w:r>
      <w:r>
        <w:rPr>
          <w:sz w:val="20"/>
        </w:rPr>
        <w:t>Fastening</w:t>
      </w:r>
    </w:p>
    <w:p w14:paraId="1BF50D7D" w14:textId="77777777" w:rsidR="00317476" w:rsidRDefault="00317476">
      <w:pPr>
        <w:pStyle w:val="BodyText"/>
        <w:spacing w:before="2"/>
        <w:rPr>
          <w:sz w:val="19"/>
        </w:rPr>
      </w:pPr>
    </w:p>
    <w:p w14:paraId="231346FC" w14:textId="77777777" w:rsidR="00317476" w:rsidRDefault="007D545D">
      <w:pPr>
        <w:pStyle w:val="BodyText"/>
        <w:spacing w:line="232" w:lineRule="auto"/>
        <w:ind w:left="399" w:right="2039"/>
      </w:pPr>
      <w:r>
        <w:t>Use welding for aluminum of thickness greater than 1.0 mm 0.040 inch. Aluminum 1.0 mm 0.040 inch or less in thickness must be butted and the space backed with formed flashing plate; or lock joined, mechanically fastened, and filled with sealant as recommended by the aluminum manufacturer.</w:t>
      </w:r>
    </w:p>
    <w:p w14:paraId="3596EB78" w14:textId="77777777" w:rsidR="00317476" w:rsidRDefault="00317476">
      <w:pPr>
        <w:pStyle w:val="BodyText"/>
        <w:spacing w:before="1"/>
        <w:rPr>
          <w:sz w:val="19"/>
        </w:rPr>
      </w:pPr>
    </w:p>
    <w:p w14:paraId="79D41DBA" w14:textId="77777777" w:rsidR="00317476" w:rsidRDefault="007D545D">
      <w:pPr>
        <w:pStyle w:val="ListParagraph"/>
        <w:numPr>
          <w:ilvl w:val="3"/>
          <w:numId w:val="7"/>
        </w:numPr>
        <w:tabs>
          <w:tab w:val="left" w:pos="1380"/>
          <w:tab w:val="left" w:pos="1381"/>
        </w:tabs>
        <w:rPr>
          <w:sz w:val="20"/>
        </w:rPr>
      </w:pPr>
      <w:r>
        <w:rPr>
          <w:sz w:val="20"/>
        </w:rPr>
        <w:t>Welding of</w:t>
      </w:r>
      <w:r>
        <w:rPr>
          <w:spacing w:val="-1"/>
          <w:sz w:val="20"/>
        </w:rPr>
        <w:t xml:space="preserve"> </w:t>
      </w:r>
      <w:r>
        <w:rPr>
          <w:sz w:val="20"/>
        </w:rPr>
        <w:t>Aluminum</w:t>
      </w:r>
    </w:p>
    <w:p w14:paraId="59855F2E" w14:textId="77777777" w:rsidR="00317476" w:rsidRDefault="00317476">
      <w:pPr>
        <w:pStyle w:val="BodyText"/>
        <w:spacing w:before="4"/>
        <w:rPr>
          <w:sz w:val="19"/>
        </w:rPr>
      </w:pPr>
    </w:p>
    <w:p w14:paraId="6CA1563A" w14:textId="77777777" w:rsidR="00317476" w:rsidRDefault="007D545D">
      <w:pPr>
        <w:pStyle w:val="BodyText"/>
        <w:tabs>
          <w:tab w:val="left" w:pos="6158"/>
        </w:tabs>
        <w:spacing w:before="1" w:line="232" w:lineRule="auto"/>
        <w:ind w:left="399" w:right="1579"/>
      </w:pPr>
      <w:r>
        <w:t>Use welding of the inert gas,</w:t>
      </w:r>
      <w:r>
        <w:rPr>
          <w:spacing w:val="-8"/>
        </w:rPr>
        <w:t xml:space="preserve"> </w:t>
      </w:r>
      <w:r>
        <w:t>shield-arc</w:t>
      </w:r>
      <w:r>
        <w:rPr>
          <w:spacing w:val="-2"/>
        </w:rPr>
        <w:t xml:space="preserve"> </w:t>
      </w:r>
      <w:r>
        <w:t>type.</w:t>
      </w:r>
      <w:r>
        <w:tab/>
        <w:t>For procedures, appearance and quality of welds, and the methods used in correcting welding work, conform to AWS</w:t>
      </w:r>
      <w:r>
        <w:rPr>
          <w:spacing w:val="-1"/>
        </w:rPr>
        <w:t xml:space="preserve"> </w:t>
      </w:r>
      <w:r>
        <w:t>D1.2/D1.2M.</w:t>
      </w:r>
    </w:p>
    <w:p w14:paraId="0475EC34" w14:textId="77777777" w:rsidR="00317476" w:rsidRDefault="00317476">
      <w:pPr>
        <w:pStyle w:val="BodyText"/>
        <w:spacing w:before="10"/>
        <w:rPr>
          <w:sz w:val="18"/>
        </w:rPr>
      </w:pPr>
    </w:p>
    <w:p w14:paraId="3AF3478E" w14:textId="77777777" w:rsidR="00317476" w:rsidRDefault="007D545D">
      <w:pPr>
        <w:pStyle w:val="ListParagraph"/>
        <w:numPr>
          <w:ilvl w:val="3"/>
          <w:numId w:val="7"/>
        </w:numPr>
        <w:tabs>
          <w:tab w:val="left" w:pos="1380"/>
          <w:tab w:val="left" w:pos="1381"/>
        </w:tabs>
        <w:rPr>
          <w:sz w:val="20"/>
        </w:rPr>
      </w:pPr>
      <w:r>
        <w:rPr>
          <w:sz w:val="20"/>
        </w:rPr>
        <w:t>Mechanical Fastening of</w:t>
      </w:r>
      <w:r>
        <w:rPr>
          <w:spacing w:val="-1"/>
          <w:sz w:val="20"/>
        </w:rPr>
        <w:t xml:space="preserve"> </w:t>
      </w:r>
      <w:r>
        <w:rPr>
          <w:sz w:val="20"/>
        </w:rPr>
        <w:t>Aluminum</w:t>
      </w:r>
    </w:p>
    <w:p w14:paraId="220CE310" w14:textId="77777777" w:rsidR="00317476" w:rsidRDefault="00317476">
      <w:pPr>
        <w:pStyle w:val="BodyText"/>
        <w:spacing w:before="4"/>
        <w:rPr>
          <w:sz w:val="19"/>
        </w:rPr>
      </w:pPr>
    </w:p>
    <w:p w14:paraId="636F936F" w14:textId="77777777" w:rsidR="00317476" w:rsidRDefault="007D545D">
      <w:pPr>
        <w:pStyle w:val="BodyText"/>
        <w:tabs>
          <w:tab w:val="left" w:pos="4838"/>
          <w:tab w:val="left" w:pos="6038"/>
          <w:tab w:val="left" w:pos="7838"/>
        </w:tabs>
        <w:spacing w:before="1" w:line="232" w:lineRule="auto"/>
        <w:ind w:left="399" w:right="1579"/>
      </w:pPr>
      <w:r>
        <w:t>Use No. 12, aluminum alloy, sheet metal screws or other suitable aluminum alloy or stainless</w:t>
      </w:r>
      <w:r>
        <w:rPr>
          <w:spacing w:val="-5"/>
        </w:rPr>
        <w:t xml:space="preserve"> </w:t>
      </w:r>
      <w:r>
        <w:t>steel</w:t>
      </w:r>
      <w:r>
        <w:rPr>
          <w:spacing w:val="-2"/>
        </w:rPr>
        <w:t xml:space="preserve"> </w:t>
      </w:r>
      <w:r>
        <w:t>fasteners.</w:t>
      </w:r>
      <w:r>
        <w:tab/>
        <w:t>Drive fasteners in holes made with a No. 26 drill in securing side laps, end laps,</w:t>
      </w:r>
      <w:r>
        <w:rPr>
          <w:spacing w:val="-10"/>
        </w:rPr>
        <w:t xml:space="preserve"> </w:t>
      </w:r>
      <w:r>
        <w:t>and</w:t>
      </w:r>
      <w:r>
        <w:rPr>
          <w:spacing w:val="-2"/>
        </w:rPr>
        <w:t xml:space="preserve"> </w:t>
      </w:r>
      <w:r>
        <w:t>flashings.</w:t>
      </w:r>
      <w:r>
        <w:tab/>
        <w:t>Space fasteners 300 mm 12 inches maximum</w:t>
      </w:r>
      <w:r>
        <w:rPr>
          <w:spacing w:val="-7"/>
        </w:rPr>
        <w:t xml:space="preserve"> </w:t>
      </w:r>
      <w:r>
        <w:t>on</w:t>
      </w:r>
      <w:r>
        <w:rPr>
          <w:spacing w:val="-2"/>
        </w:rPr>
        <w:t xml:space="preserve"> </w:t>
      </w:r>
      <w:r>
        <w:t>center.</w:t>
      </w:r>
      <w:r>
        <w:tab/>
        <w:t>Where end lap fasteners are required to improve closure, locate the end lap fasteners not more than</w:t>
      </w:r>
      <w:r>
        <w:rPr>
          <w:spacing w:val="-15"/>
        </w:rPr>
        <w:t xml:space="preserve"> </w:t>
      </w:r>
      <w:r>
        <w:t>50 mm 2 inches from the end of the overlapping</w:t>
      </w:r>
      <w:r>
        <w:rPr>
          <w:spacing w:val="-3"/>
        </w:rPr>
        <w:t xml:space="preserve"> </w:t>
      </w:r>
      <w:r>
        <w:t>sheet.</w:t>
      </w:r>
    </w:p>
    <w:p w14:paraId="4A77F31F" w14:textId="77777777" w:rsidR="00317476" w:rsidRDefault="00317476">
      <w:pPr>
        <w:pStyle w:val="BodyText"/>
        <w:spacing w:before="10"/>
        <w:rPr>
          <w:sz w:val="18"/>
        </w:rPr>
      </w:pPr>
    </w:p>
    <w:p w14:paraId="76B6D861" w14:textId="77777777" w:rsidR="00317476" w:rsidRDefault="007D545D">
      <w:pPr>
        <w:pStyle w:val="ListParagraph"/>
        <w:numPr>
          <w:ilvl w:val="2"/>
          <w:numId w:val="6"/>
        </w:numPr>
        <w:tabs>
          <w:tab w:val="left" w:pos="1140"/>
          <w:tab w:val="left" w:pos="1141"/>
        </w:tabs>
        <w:spacing w:before="1"/>
        <w:ind w:hanging="960"/>
        <w:rPr>
          <w:sz w:val="20"/>
        </w:rPr>
      </w:pPr>
      <w:r>
        <w:rPr>
          <w:sz w:val="20"/>
        </w:rPr>
        <w:t>Protection from Contact with Dissimilar</w:t>
      </w:r>
      <w:r>
        <w:rPr>
          <w:spacing w:val="-2"/>
          <w:sz w:val="20"/>
        </w:rPr>
        <w:t xml:space="preserve"> </w:t>
      </w:r>
      <w:r>
        <w:rPr>
          <w:sz w:val="20"/>
        </w:rPr>
        <w:t>Materials</w:t>
      </w:r>
    </w:p>
    <w:p w14:paraId="5F98058F" w14:textId="77777777" w:rsidR="00317476" w:rsidRDefault="00317476">
      <w:pPr>
        <w:pStyle w:val="BodyText"/>
        <w:spacing w:before="11"/>
        <w:rPr>
          <w:sz w:val="18"/>
        </w:rPr>
      </w:pPr>
    </w:p>
    <w:p w14:paraId="661A36C2" w14:textId="77777777" w:rsidR="00317476" w:rsidRDefault="007D545D">
      <w:pPr>
        <w:pStyle w:val="ListParagraph"/>
        <w:numPr>
          <w:ilvl w:val="3"/>
          <w:numId w:val="6"/>
        </w:numPr>
        <w:tabs>
          <w:tab w:val="left" w:pos="1380"/>
          <w:tab w:val="left" w:pos="1381"/>
        </w:tabs>
        <w:rPr>
          <w:sz w:val="20"/>
        </w:rPr>
      </w:pPr>
      <w:r>
        <w:rPr>
          <w:sz w:val="20"/>
        </w:rPr>
        <w:t>Copper or Copper-bearing</w:t>
      </w:r>
      <w:r>
        <w:rPr>
          <w:spacing w:val="-1"/>
          <w:sz w:val="20"/>
        </w:rPr>
        <w:t xml:space="preserve"> </w:t>
      </w:r>
      <w:r>
        <w:rPr>
          <w:sz w:val="20"/>
        </w:rPr>
        <w:t>Alloys</w:t>
      </w:r>
    </w:p>
    <w:p w14:paraId="16B39B54" w14:textId="77777777" w:rsidR="00317476" w:rsidRDefault="00317476">
      <w:pPr>
        <w:pStyle w:val="BodyText"/>
        <w:spacing w:before="2"/>
        <w:rPr>
          <w:sz w:val="19"/>
        </w:rPr>
      </w:pPr>
    </w:p>
    <w:p w14:paraId="035A99BF" w14:textId="77777777" w:rsidR="00317476" w:rsidRDefault="007D545D">
      <w:pPr>
        <w:pStyle w:val="BodyText"/>
        <w:spacing w:line="232" w:lineRule="auto"/>
        <w:ind w:left="399" w:right="2279"/>
      </w:pPr>
      <w:r>
        <w:t>Paint with heavy-bodied bituminous paint surfaces in contact with dissimilar metal, or separate the surfaces by means of moisture</w:t>
      </w:r>
      <w:r w:rsidR="00191534">
        <w:t xml:space="preserve">   </w:t>
      </w:r>
      <w:r>
        <w:t>proof building felts.</w:t>
      </w:r>
    </w:p>
    <w:p w14:paraId="45C8D8A7" w14:textId="77777777" w:rsidR="00317476" w:rsidRDefault="00317476">
      <w:pPr>
        <w:pStyle w:val="BodyText"/>
        <w:spacing w:before="1"/>
        <w:rPr>
          <w:sz w:val="19"/>
        </w:rPr>
      </w:pPr>
    </w:p>
    <w:p w14:paraId="452C5536" w14:textId="77777777" w:rsidR="00317476" w:rsidRDefault="007D545D">
      <w:pPr>
        <w:pStyle w:val="ListParagraph"/>
        <w:numPr>
          <w:ilvl w:val="3"/>
          <w:numId w:val="6"/>
        </w:numPr>
        <w:tabs>
          <w:tab w:val="left" w:pos="1380"/>
          <w:tab w:val="left" w:pos="1381"/>
        </w:tabs>
        <w:rPr>
          <w:sz w:val="20"/>
        </w:rPr>
      </w:pPr>
      <w:r>
        <w:rPr>
          <w:sz w:val="20"/>
        </w:rPr>
        <w:t>Aluminum</w:t>
      </w:r>
    </w:p>
    <w:p w14:paraId="50CDCA97" w14:textId="77777777" w:rsidR="00317476" w:rsidRDefault="00317476">
      <w:pPr>
        <w:pStyle w:val="BodyText"/>
        <w:spacing w:before="3"/>
        <w:rPr>
          <w:sz w:val="19"/>
        </w:rPr>
      </w:pPr>
    </w:p>
    <w:p w14:paraId="01E1D1C2" w14:textId="77777777" w:rsidR="00317476" w:rsidRDefault="007D545D">
      <w:pPr>
        <w:pStyle w:val="BodyText"/>
        <w:tabs>
          <w:tab w:val="left" w:pos="2439"/>
          <w:tab w:val="left" w:pos="5318"/>
        </w:tabs>
        <w:spacing w:line="232" w:lineRule="auto"/>
        <w:ind w:left="399" w:right="1699"/>
      </w:pPr>
      <w:r>
        <w:t>Do not allow aluminum surfaces in direct contact with other metals</w:t>
      </w:r>
      <w:r>
        <w:rPr>
          <w:spacing w:val="-15"/>
        </w:rPr>
        <w:t xml:space="preserve"> </w:t>
      </w:r>
      <w:r>
        <w:t>except stainless steel, zinc, or</w:t>
      </w:r>
      <w:r>
        <w:rPr>
          <w:spacing w:val="-6"/>
        </w:rPr>
        <w:t xml:space="preserve"> </w:t>
      </w:r>
      <w:r>
        <w:t>zinc</w:t>
      </w:r>
      <w:r>
        <w:rPr>
          <w:spacing w:val="-2"/>
        </w:rPr>
        <w:t xml:space="preserve"> </w:t>
      </w:r>
      <w:r>
        <w:t>coating.</w:t>
      </w:r>
      <w:r>
        <w:tab/>
        <w:t>Where aluminum contacts another metal, paint the dissimilar metal with a primer followed by two coats of aluminum</w:t>
      </w:r>
      <w:r>
        <w:rPr>
          <w:spacing w:val="-2"/>
        </w:rPr>
        <w:t xml:space="preserve"> </w:t>
      </w:r>
      <w:r>
        <w:t>paint.</w:t>
      </w:r>
      <w:r>
        <w:tab/>
        <w:t>Where drainage from a dissimilar metal passes over aluminum, paint the dissimilar metal with a non-lead pigmented</w:t>
      </w:r>
      <w:r>
        <w:rPr>
          <w:spacing w:val="-10"/>
        </w:rPr>
        <w:t xml:space="preserve"> </w:t>
      </w:r>
      <w:r>
        <w:t>paint.</w:t>
      </w:r>
    </w:p>
    <w:p w14:paraId="4F38BD38" w14:textId="77777777" w:rsidR="00317476" w:rsidRDefault="007D545D">
      <w:pPr>
        <w:pStyle w:val="ListParagraph"/>
        <w:numPr>
          <w:ilvl w:val="3"/>
          <w:numId w:val="6"/>
        </w:numPr>
        <w:tabs>
          <w:tab w:val="left" w:pos="1380"/>
          <w:tab w:val="left" w:pos="1381"/>
        </w:tabs>
        <w:spacing w:before="70"/>
        <w:rPr>
          <w:sz w:val="20"/>
        </w:rPr>
      </w:pPr>
      <w:r>
        <w:rPr>
          <w:sz w:val="20"/>
        </w:rPr>
        <w:t>Metal</w:t>
      </w:r>
      <w:r>
        <w:rPr>
          <w:spacing w:val="-1"/>
          <w:sz w:val="20"/>
        </w:rPr>
        <w:t xml:space="preserve"> </w:t>
      </w:r>
      <w:r>
        <w:rPr>
          <w:sz w:val="20"/>
        </w:rPr>
        <w:t>Surfaces</w:t>
      </w:r>
    </w:p>
    <w:p w14:paraId="4EBFDA99" w14:textId="77777777" w:rsidR="00317476" w:rsidRDefault="00317476">
      <w:pPr>
        <w:pStyle w:val="BodyText"/>
        <w:spacing w:before="2"/>
        <w:rPr>
          <w:sz w:val="19"/>
        </w:rPr>
      </w:pPr>
    </w:p>
    <w:p w14:paraId="3131F47A" w14:textId="77777777" w:rsidR="00317476" w:rsidRDefault="007D545D">
      <w:pPr>
        <w:pStyle w:val="BodyText"/>
        <w:spacing w:line="232" w:lineRule="auto"/>
        <w:ind w:left="399" w:right="1439"/>
      </w:pPr>
      <w:r>
        <w:t>Paint surfaces in contact with mortar, concrete, or other masonry materials with alkali-resistant coatings such as heavy-bodied bituminous paint.</w:t>
      </w:r>
    </w:p>
    <w:p w14:paraId="647CBE71" w14:textId="77777777" w:rsidR="00317476" w:rsidRDefault="00317476">
      <w:pPr>
        <w:pStyle w:val="BodyText"/>
        <w:rPr>
          <w:sz w:val="19"/>
        </w:rPr>
      </w:pPr>
    </w:p>
    <w:p w14:paraId="20A2D1E4" w14:textId="77777777" w:rsidR="00317476" w:rsidRDefault="007D545D">
      <w:pPr>
        <w:pStyle w:val="ListParagraph"/>
        <w:numPr>
          <w:ilvl w:val="3"/>
          <w:numId w:val="6"/>
        </w:numPr>
        <w:tabs>
          <w:tab w:val="left" w:pos="1380"/>
          <w:tab w:val="left" w:pos="1381"/>
        </w:tabs>
        <w:spacing w:before="1"/>
        <w:rPr>
          <w:sz w:val="20"/>
        </w:rPr>
      </w:pPr>
      <w:r>
        <w:rPr>
          <w:sz w:val="20"/>
        </w:rPr>
        <w:t>Wood or Other Absorptive</w:t>
      </w:r>
      <w:r>
        <w:rPr>
          <w:spacing w:val="-1"/>
          <w:sz w:val="20"/>
        </w:rPr>
        <w:t xml:space="preserve"> </w:t>
      </w:r>
      <w:r>
        <w:rPr>
          <w:sz w:val="20"/>
        </w:rPr>
        <w:t>Materials</w:t>
      </w:r>
    </w:p>
    <w:p w14:paraId="215ACD54" w14:textId="77777777" w:rsidR="00317476" w:rsidRDefault="00317476">
      <w:pPr>
        <w:pStyle w:val="BodyText"/>
        <w:spacing w:before="8"/>
        <w:rPr>
          <w:sz w:val="18"/>
        </w:rPr>
      </w:pPr>
    </w:p>
    <w:p w14:paraId="64D5EE29" w14:textId="3EFAD444" w:rsidR="00317476" w:rsidRDefault="007D545D" w:rsidP="00FB7729">
      <w:pPr>
        <w:pStyle w:val="BodyText"/>
        <w:spacing w:line="224" w:lineRule="exact"/>
        <w:ind w:left="399" w:right="1410"/>
      </w:pPr>
      <w:r>
        <w:t>Paint surfaces that may become repeatedly wet and in contact with metal</w:t>
      </w:r>
      <w:r w:rsidR="00FB7729">
        <w:t xml:space="preserve"> </w:t>
      </w:r>
      <w:r>
        <w:t>with two coats of aluminum paint or a coat of heavy-bodied bituminous paint.</w:t>
      </w:r>
    </w:p>
    <w:p w14:paraId="7E1E9998" w14:textId="77777777" w:rsidR="00317476" w:rsidRDefault="00317476">
      <w:pPr>
        <w:pStyle w:val="BodyText"/>
        <w:spacing w:before="9"/>
        <w:rPr>
          <w:sz w:val="18"/>
        </w:rPr>
      </w:pPr>
    </w:p>
    <w:p w14:paraId="76F76256" w14:textId="77777777" w:rsidR="00317476" w:rsidRDefault="007D545D">
      <w:pPr>
        <w:pStyle w:val="ListParagraph"/>
        <w:numPr>
          <w:ilvl w:val="2"/>
          <w:numId w:val="5"/>
        </w:numPr>
        <w:tabs>
          <w:tab w:val="left" w:pos="1260"/>
          <w:tab w:val="left" w:pos="1261"/>
        </w:tabs>
        <w:ind w:hanging="1080"/>
        <w:rPr>
          <w:sz w:val="20"/>
        </w:rPr>
      </w:pPr>
      <w:r>
        <w:rPr>
          <w:sz w:val="20"/>
        </w:rPr>
        <w:t>Expansion and</w:t>
      </w:r>
      <w:r>
        <w:rPr>
          <w:spacing w:val="-1"/>
          <w:sz w:val="20"/>
        </w:rPr>
        <w:t xml:space="preserve"> </w:t>
      </w:r>
      <w:r>
        <w:rPr>
          <w:sz w:val="20"/>
        </w:rPr>
        <w:t>Contraction</w:t>
      </w:r>
    </w:p>
    <w:p w14:paraId="0B8482D8" w14:textId="77777777" w:rsidR="00317476" w:rsidRDefault="00317476">
      <w:pPr>
        <w:pStyle w:val="BodyText"/>
        <w:spacing w:before="5"/>
        <w:rPr>
          <w:sz w:val="19"/>
        </w:rPr>
      </w:pPr>
    </w:p>
    <w:p w14:paraId="759C46D9" w14:textId="77777777" w:rsidR="00317476" w:rsidRDefault="007D545D">
      <w:pPr>
        <w:pStyle w:val="BodyText"/>
        <w:tabs>
          <w:tab w:val="left" w:pos="2198"/>
          <w:tab w:val="left" w:pos="3278"/>
          <w:tab w:val="left" w:pos="5918"/>
        </w:tabs>
        <w:spacing w:line="232" w:lineRule="auto"/>
        <w:ind w:left="399" w:right="1459"/>
      </w:pPr>
      <w:r>
        <w:t>Provide expansion and contraction joints at not more than 9750 mm 32 foot intervals for aluminum and at not more than 12 meter 40 foot intervals for other</w:t>
      </w:r>
      <w:r>
        <w:rPr>
          <w:spacing w:val="-2"/>
        </w:rPr>
        <w:t xml:space="preserve"> </w:t>
      </w:r>
      <w:r>
        <w:t>metals.</w:t>
      </w:r>
      <w:r>
        <w:tab/>
        <w:t>Provide an additional joint where the distance between the last expansion joint and the end of the continuous run is more than half the</w:t>
      </w:r>
      <w:r>
        <w:rPr>
          <w:spacing w:val="-2"/>
        </w:rPr>
        <w:t xml:space="preserve"> </w:t>
      </w:r>
      <w:r>
        <w:t>required</w:t>
      </w:r>
      <w:r>
        <w:rPr>
          <w:spacing w:val="-2"/>
        </w:rPr>
        <w:t xml:space="preserve"> </w:t>
      </w:r>
      <w:r>
        <w:t>interval.</w:t>
      </w:r>
      <w:r>
        <w:tab/>
        <w:t>Space</w:t>
      </w:r>
      <w:r>
        <w:rPr>
          <w:spacing w:val="-2"/>
        </w:rPr>
        <w:t xml:space="preserve"> </w:t>
      </w:r>
      <w:r>
        <w:t>joints</w:t>
      </w:r>
      <w:r>
        <w:rPr>
          <w:spacing w:val="-2"/>
        </w:rPr>
        <w:t xml:space="preserve"> </w:t>
      </w:r>
      <w:r>
        <w:t>evenly.</w:t>
      </w:r>
      <w:r>
        <w:tab/>
        <w:t>Join extruded aluminum gravel stops and fasciae by expansion and contraction joints spaced not more than 3600 mm 12 feet</w:t>
      </w:r>
      <w:r>
        <w:rPr>
          <w:spacing w:val="-1"/>
        </w:rPr>
        <w:t xml:space="preserve"> </w:t>
      </w:r>
      <w:r>
        <w:t>apart.</w:t>
      </w:r>
    </w:p>
    <w:p w14:paraId="0756DD62" w14:textId="77777777" w:rsidR="00317476" w:rsidRDefault="00317476">
      <w:pPr>
        <w:pStyle w:val="BodyText"/>
        <w:rPr>
          <w:sz w:val="19"/>
        </w:rPr>
      </w:pPr>
    </w:p>
    <w:p w14:paraId="2A77B778" w14:textId="77777777" w:rsidR="00317476" w:rsidRDefault="007D545D">
      <w:pPr>
        <w:pStyle w:val="ListParagraph"/>
        <w:numPr>
          <w:ilvl w:val="2"/>
          <w:numId w:val="5"/>
        </w:numPr>
        <w:tabs>
          <w:tab w:val="left" w:pos="1260"/>
          <w:tab w:val="left" w:pos="1261"/>
        </w:tabs>
        <w:spacing w:before="1"/>
        <w:ind w:hanging="1080"/>
        <w:rPr>
          <w:sz w:val="20"/>
        </w:rPr>
      </w:pPr>
      <w:r>
        <w:rPr>
          <w:sz w:val="20"/>
        </w:rPr>
        <w:t>Base</w:t>
      </w:r>
      <w:r>
        <w:rPr>
          <w:spacing w:val="-1"/>
          <w:sz w:val="20"/>
        </w:rPr>
        <w:t xml:space="preserve"> </w:t>
      </w:r>
      <w:r>
        <w:rPr>
          <w:sz w:val="20"/>
        </w:rPr>
        <w:t>Flashing</w:t>
      </w:r>
    </w:p>
    <w:p w14:paraId="4DC63948" w14:textId="77777777" w:rsidR="00317476" w:rsidRDefault="00317476">
      <w:pPr>
        <w:pStyle w:val="BodyText"/>
        <w:spacing w:before="9"/>
        <w:rPr>
          <w:b/>
          <w:sz w:val="18"/>
        </w:rPr>
      </w:pPr>
    </w:p>
    <w:p w14:paraId="48904BF5" w14:textId="77777777" w:rsidR="00317476" w:rsidRDefault="001A3A2E" w:rsidP="00C35C37">
      <w:pPr>
        <w:pStyle w:val="BodyText"/>
        <w:tabs>
          <w:tab w:val="left" w:pos="2319"/>
          <w:tab w:val="left" w:pos="3758"/>
          <w:tab w:val="left" w:pos="3878"/>
          <w:tab w:val="left" w:pos="6278"/>
          <w:tab w:val="left" w:pos="6998"/>
          <w:tab w:val="left" w:pos="7598"/>
          <w:tab w:val="left" w:pos="8198"/>
        </w:tabs>
        <w:spacing w:line="232" w:lineRule="auto"/>
        <w:ind w:left="399" w:right="1459"/>
      </w:pPr>
      <w:r>
        <w:t>(For Shingle roof only- l</w:t>
      </w:r>
      <w:r w:rsidR="007D545D">
        <w:t>ay the base flashings with each course of the roof covering, shingle fashion, where practicable, where sloped roofs abut chimneys, curbs,</w:t>
      </w:r>
      <w:r w:rsidR="007D545D">
        <w:rPr>
          <w:spacing w:val="-16"/>
        </w:rPr>
        <w:t xml:space="preserve"> </w:t>
      </w:r>
      <w:r w:rsidR="007D545D">
        <w:t>walls, or other</w:t>
      </w:r>
      <w:r w:rsidR="007D545D">
        <w:rPr>
          <w:spacing w:val="-3"/>
        </w:rPr>
        <w:t xml:space="preserve"> </w:t>
      </w:r>
      <w:r w:rsidR="007D545D">
        <w:t>vertical</w:t>
      </w:r>
      <w:r w:rsidR="007D545D">
        <w:rPr>
          <w:spacing w:val="-2"/>
        </w:rPr>
        <w:t xml:space="preserve"> </w:t>
      </w:r>
      <w:r>
        <w:t xml:space="preserve">surfaces).  </w:t>
      </w:r>
      <w:r w:rsidR="007D545D">
        <w:t>Extend up vertical surfaces of the flashing not less than 200 mm 8 inches and not less than 100 mm 4 inches under the roof</w:t>
      </w:r>
      <w:r w:rsidR="007D545D">
        <w:rPr>
          <w:spacing w:val="-2"/>
        </w:rPr>
        <w:t xml:space="preserve"> </w:t>
      </w:r>
      <w:r>
        <w:t xml:space="preserve">covering.  </w:t>
      </w:r>
      <w:r w:rsidR="007D545D">
        <w:t>Where finish wall coverings form a counterflashing, extend the vertical leg of the flashing up behind the applied wall covering not less than 150 mm</w:t>
      </w:r>
      <w:r w:rsidR="007D545D">
        <w:rPr>
          <w:spacing w:val="-4"/>
        </w:rPr>
        <w:t xml:space="preserve"> </w:t>
      </w:r>
      <w:r w:rsidR="007D545D">
        <w:t>6</w:t>
      </w:r>
      <w:r w:rsidR="007D545D">
        <w:rPr>
          <w:spacing w:val="-1"/>
        </w:rPr>
        <w:t xml:space="preserve"> </w:t>
      </w:r>
      <w:r w:rsidR="007D545D">
        <w:t>inche</w:t>
      </w:r>
      <w:r>
        <w:t>s.</w:t>
      </w:r>
      <w:r>
        <w:tab/>
        <w:t>Overlap the flashing strips or shingles</w:t>
      </w:r>
      <w:r w:rsidR="007D545D">
        <w:t xml:space="preserve"> with the previously laid flashing not less than 75 mm</w:t>
      </w:r>
      <w:r w:rsidR="007D545D">
        <w:rPr>
          <w:spacing w:val="-10"/>
        </w:rPr>
        <w:t xml:space="preserve"> </w:t>
      </w:r>
      <w:r w:rsidR="007D545D">
        <w:t>3</w:t>
      </w:r>
      <w:r w:rsidR="007D545D">
        <w:rPr>
          <w:spacing w:val="-2"/>
        </w:rPr>
        <w:t xml:space="preserve"> </w:t>
      </w:r>
      <w:r>
        <w:t>inches.  Fasten the strips or shingles</w:t>
      </w:r>
      <w:r w:rsidR="007D545D">
        <w:t xml:space="preserve"> at their upper edge to</w:t>
      </w:r>
      <w:r w:rsidR="007D545D">
        <w:rPr>
          <w:spacing w:val="-9"/>
        </w:rPr>
        <w:t xml:space="preserve"> </w:t>
      </w:r>
      <w:r w:rsidR="007D545D">
        <w:t>the</w:t>
      </w:r>
      <w:r w:rsidR="007D545D">
        <w:rPr>
          <w:spacing w:val="-2"/>
        </w:rPr>
        <w:t xml:space="preserve"> </w:t>
      </w:r>
      <w:r>
        <w:t xml:space="preserve">deck.   </w:t>
      </w:r>
      <w:r w:rsidR="007D545D">
        <w:t xml:space="preserve">Horizontal flashing at vertical surfaces must extend vertically above the roof surface and fastened at their upper edge to the deck a minimum of </w:t>
      </w:r>
      <w:r>
        <w:t xml:space="preserve">150 mm 6 inches on center with </w:t>
      </w:r>
      <w:r w:rsidR="007D545D">
        <w:t>larg</w:t>
      </w:r>
      <w:r>
        <w:t>e headed aluminum roofing nails</w:t>
      </w:r>
      <w:r w:rsidR="007D545D">
        <w:t xml:space="preserve"> a minimum of 150 mm 2 inch lap of</w:t>
      </w:r>
      <w:r w:rsidR="007D545D">
        <w:rPr>
          <w:spacing w:val="-11"/>
        </w:rPr>
        <w:t xml:space="preserve"> </w:t>
      </w:r>
      <w:r w:rsidR="007D545D">
        <w:t>any</w:t>
      </w:r>
      <w:r w:rsidR="007D545D">
        <w:rPr>
          <w:spacing w:val="-1"/>
        </w:rPr>
        <w:t xml:space="preserve"> </w:t>
      </w:r>
      <w:r>
        <w:t xml:space="preserve">surface.  </w:t>
      </w:r>
      <w:r w:rsidR="007D545D">
        <w:t>Solder end laps and provide for expansion</w:t>
      </w:r>
      <w:r w:rsidR="007D545D">
        <w:rPr>
          <w:spacing w:val="-8"/>
        </w:rPr>
        <w:t xml:space="preserve"> </w:t>
      </w:r>
      <w:r w:rsidR="007D545D">
        <w:t>and</w:t>
      </w:r>
      <w:r w:rsidR="007D545D">
        <w:rPr>
          <w:spacing w:val="-2"/>
        </w:rPr>
        <w:t xml:space="preserve"> </w:t>
      </w:r>
      <w:r w:rsidR="007D545D">
        <w:t>contraction.</w:t>
      </w:r>
      <w:r w:rsidR="007D545D">
        <w:tab/>
        <w:t>Extend the metal flashing over cr</w:t>
      </w:r>
      <w:r>
        <w:t>ickets at the up-slope side of chimneys, curbs, and similar</w:t>
      </w:r>
      <w:r w:rsidR="007D545D">
        <w:t xml:space="preserve"> vertical surfaces extending through sloping roofs, the metal</w:t>
      </w:r>
      <w:r w:rsidR="007D545D">
        <w:rPr>
          <w:spacing w:val="-10"/>
        </w:rPr>
        <w:t xml:space="preserve"> </w:t>
      </w:r>
      <w:r w:rsidR="007D545D">
        <w:t>flashings.</w:t>
      </w:r>
      <w:r w:rsidR="00C35C37">
        <w:t xml:space="preserve">  </w:t>
      </w:r>
      <w:r w:rsidR="007D545D">
        <w:t>Extend the metal flashings onto the roof covering not less than 115 mm</w:t>
      </w:r>
      <w:r w:rsidR="007D545D">
        <w:rPr>
          <w:spacing w:val="-15"/>
        </w:rPr>
        <w:t xml:space="preserve"> </w:t>
      </w:r>
      <w:r w:rsidR="007D545D">
        <w:t>4</w:t>
      </w:r>
      <w:r>
        <w:t>.5 inches at the lower side of dormer walls, chimneys, and similar</w:t>
      </w:r>
      <w:r w:rsidR="007D545D">
        <w:t xml:space="preserve"> vertical surfaces extending through the</w:t>
      </w:r>
      <w:r w:rsidR="007D545D">
        <w:rPr>
          <w:spacing w:val="-8"/>
        </w:rPr>
        <w:t xml:space="preserve"> </w:t>
      </w:r>
      <w:r w:rsidR="007D545D">
        <w:t>roof</w:t>
      </w:r>
      <w:r w:rsidR="007D545D">
        <w:rPr>
          <w:spacing w:val="-2"/>
        </w:rPr>
        <w:t xml:space="preserve"> </w:t>
      </w:r>
      <w:r w:rsidR="00C35C37">
        <w:t xml:space="preserve">decks.  </w:t>
      </w:r>
      <w:r w:rsidR="007D545D">
        <w:t>Install and fit the flashings so as to be</w:t>
      </w:r>
      <w:r w:rsidR="007D545D">
        <w:rPr>
          <w:spacing w:val="-7"/>
        </w:rPr>
        <w:t xml:space="preserve"> </w:t>
      </w:r>
      <w:r w:rsidR="007D545D">
        <w:t>completely</w:t>
      </w:r>
      <w:r w:rsidR="007D545D">
        <w:rPr>
          <w:spacing w:val="-2"/>
        </w:rPr>
        <w:t xml:space="preserve"> </w:t>
      </w:r>
      <w:r w:rsidR="00C35C37">
        <w:t xml:space="preserve">weathertight.  </w:t>
      </w:r>
      <w:r w:rsidR="007D545D">
        <w:t>Provide factory-fabricated base flashing for interior and</w:t>
      </w:r>
      <w:r w:rsidR="007D545D">
        <w:rPr>
          <w:spacing w:val="-9"/>
        </w:rPr>
        <w:t xml:space="preserve"> </w:t>
      </w:r>
      <w:r w:rsidR="007D545D">
        <w:t>exterior</w:t>
      </w:r>
      <w:r w:rsidR="007D545D">
        <w:rPr>
          <w:spacing w:val="-2"/>
        </w:rPr>
        <w:t xml:space="preserve"> </w:t>
      </w:r>
      <w:r w:rsidR="00C35C37">
        <w:t xml:space="preserve">corners.  </w:t>
      </w:r>
      <w:r w:rsidR="007D545D">
        <w:t>Do not use metal base flashing on built-up</w:t>
      </w:r>
      <w:r w:rsidR="007D545D">
        <w:rPr>
          <w:spacing w:val="-1"/>
        </w:rPr>
        <w:t xml:space="preserve"> </w:t>
      </w:r>
      <w:r w:rsidR="007D545D">
        <w:t>roofing.</w:t>
      </w:r>
    </w:p>
    <w:p w14:paraId="62BED6CF" w14:textId="77777777" w:rsidR="001A3A2E" w:rsidRDefault="001A3A2E">
      <w:pPr>
        <w:pStyle w:val="BodyText"/>
        <w:tabs>
          <w:tab w:val="left" w:pos="6158"/>
          <w:tab w:val="left" w:pos="6399"/>
          <w:tab w:val="left" w:pos="6759"/>
        </w:tabs>
        <w:spacing w:before="5" w:line="232" w:lineRule="auto"/>
        <w:ind w:left="399" w:right="1579"/>
      </w:pPr>
    </w:p>
    <w:p w14:paraId="4E43B71D" w14:textId="77777777" w:rsidR="00317476" w:rsidRDefault="007D545D">
      <w:pPr>
        <w:pStyle w:val="ListParagraph"/>
        <w:numPr>
          <w:ilvl w:val="2"/>
          <w:numId w:val="5"/>
        </w:numPr>
        <w:tabs>
          <w:tab w:val="left" w:pos="1260"/>
          <w:tab w:val="left" w:pos="1261"/>
        </w:tabs>
        <w:spacing w:before="70"/>
        <w:ind w:hanging="1080"/>
        <w:rPr>
          <w:sz w:val="20"/>
        </w:rPr>
      </w:pPr>
      <w:r>
        <w:rPr>
          <w:sz w:val="20"/>
        </w:rPr>
        <w:t>Counterflashing</w:t>
      </w:r>
    </w:p>
    <w:p w14:paraId="16D4AD4D" w14:textId="77777777" w:rsidR="00317476" w:rsidRDefault="00317476">
      <w:pPr>
        <w:pStyle w:val="BodyText"/>
        <w:spacing w:before="2"/>
        <w:rPr>
          <w:sz w:val="19"/>
        </w:rPr>
      </w:pPr>
    </w:p>
    <w:p w14:paraId="78092DAC" w14:textId="77777777" w:rsidR="00317476" w:rsidRDefault="007D545D" w:rsidP="00C35C37">
      <w:pPr>
        <w:pStyle w:val="BodyText"/>
        <w:tabs>
          <w:tab w:val="left" w:pos="1718"/>
          <w:tab w:val="left" w:pos="3638"/>
        </w:tabs>
        <w:spacing w:line="232" w:lineRule="auto"/>
        <w:ind w:left="399" w:right="1459"/>
      </w:pPr>
      <w:r>
        <w:t>Except where indicated or specified otherwise, insert counterflashing in reglets located from 230 to 250 mm 9 to 10 inches above roof decks, extend down vertical surfaces over upturned vertical leg of base flashings not less than 75 mm</w:t>
      </w:r>
      <w:r>
        <w:rPr>
          <w:spacing w:val="-4"/>
        </w:rPr>
        <w:t xml:space="preserve"> </w:t>
      </w:r>
      <w:r>
        <w:t>3</w:t>
      </w:r>
      <w:r>
        <w:rPr>
          <w:spacing w:val="-1"/>
        </w:rPr>
        <w:t xml:space="preserve"> </w:t>
      </w:r>
      <w:r>
        <w:t>inches.</w:t>
      </w:r>
      <w:r>
        <w:tab/>
        <w:t>Fold the exposed edges of counterflashings 13 mm 1/2</w:t>
      </w:r>
      <w:r>
        <w:rPr>
          <w:spacing w:val="-1"/>
        </w:rPr>
        <w:t xml:space="preserve"> </w:t>
      </w:r>
      <w:r>
        <w:t>inch.</w:t>
      </w:r>
      <w:r>
        <w:tab/>
        <w:t>Where stepped counterflashings are required, they may</w:t>
      </w:r>
      <w:r>
        <w:rPr>
          <w:spacing w:val="-6"/>
        </w:rPr>
        <w:t xml:space="preserve"> </w:t>
      </w:r>
      <w:r>
        <w:t>be</w:t>
      </w:r>
      <w:r w:rsidR="00C35C37">
        <w:t xml:space="preserve"> </w:t>
      </w:r>
      <w:r>
        <w:t>insta</w:t>
      </w:r>
      <w:r w:rsidR="00C35C37">
        <w:t xml:space="preserve">lled in short lengths a minimum </w:t>
      </w:r>
      <w:r>
        <w:t>200 m</w:t>
      </w:r>
      <w:r w:rsidR="00C35C37">
        <w:t>m by 250 mm8 inches by 8 inches</w:t>
      </w:r>
      <w:r>
        <w:t xml:space="preserve"> or may be of the preformed single piece</w:t>
      </w:r>
      <w:r>
        <w:rPr>
          <w:spacing w:val="-2"/>
        </w:rPr>
        <w:t xml:space="preserve"> </w:t>
      </w:r>
      <w:r w:rsidR="00C35C37">
        <w:t xml:space="preserve">type.  </w:t>
      </w:r>
      <w:r>
        <w:t>Provide end laps in counter</w:t>
      </w:r>
      <w:r w:rsidR="00C35C37">
        <w:t xml:space="preserve"> </w:t>
      </w:r>
      <w:r>
        <w:t>flashings not less than 75 mm 3 inches and make it weathertight with</w:t>
      </w:r>
      <w:r>
        <w:rPr>
          <w:spacing w:val="-9"/>
        </w:rPr>
        <w:t xml:space="preserve"> </w:t>
      </w:r>
      <w:r>
        <w:t>plastic</w:t>
      </w:r>
      <w:r>
        <w:rPr>
          <w:spacing w:val="-2"/>
        </w:rPr>
        <w:t xml:space="preserve"> </w:t>
      </w:r>
      <w:r w:rsidR="00C35C37">
        <w:t xml:space="preserve">cement.  </w:t>
      </w:r>
      <w:r>
        <w:t>Do not make lengths of metal counter</w:t>
      </w:r>
      <w:r w:rsidR="00C35C37">
        <w:t xml:space="preserve"> </w:t>
      </w:r>
      <w:r>
        <w:t>flashings exceed 3000 mm</w:t>
      </w:r>
      <w:r>
        <w:rPr>
          <w:spacing w:val="-8"/>
        </w:rPr>
        <w:t xml:space="preserve"> </w:t>
      </w:r>
      <w:r>
        <w:t>10</w:t>
      </w:r>
      <w:r>
        <w:rPr>
          <w:spacing w:val="-2"/>
        </w:rPr>
        <w:t xml:space="preserve"> </w:t>
      </w:r>
      <w:r>
        <w:t>feet.</w:t>
      </w:r>
      <w:r>
        <w:tab/>
      </w:r>
      <w:r w:rsidR="00C35C37">
        <w:t xml:space="preserve"> </w:t>
      </w:r>
      <w:r>
        <w:t>Form flashings to the required shapes</w:t>
      </w:r>
      <w:r>
        <w:rPr>
          <w:spacing w:val="-5"/>
        </w:rPr>
        <w:t xml:space="preserve"> </w:t>
      </w:r>
      <w:r>
        <w:t>before</w:t>
      </w:r>
      <w:r>
        <w:rPr>
          <w:spacing w:val="-3"/>
        </w:rPr>
        <w:t xml:space="preserve"> </w:t>
      </w:r>
      <w:r w:rsidR="00C35C37">
        <w:t xml:space="preserve">installation. </w:t>
      </w:r>
      <w:r>
        <w:t>Factory form corners not less</w:t>
      </w:r>
      <w:r>
        <w:rPr>
          <w:spacing w:val="-6"/>
        </w:rPr>
        <w:t xml:space="preserve"> </w:t>
      </w:r>
      <w:r>
        <w:t>than</w:t>
      </w:r>
      <w:r w:rsidR="00C35C37">
        <w:t xml:space="preserve"> </w:t>
      </w:r>
      <w:r>
        <w:t>300 mm 12 inches from</w:t>
      </w:r>
      <w:r>
        <w:rPr>
          <w:spacing w:val="-5"/>
        </w:rPr>
        <w:t xml:space="preserve"> </w:t>
      </w:r>
      <w:r>
        <w:t>the</w:t>
      </w:r>
      <w:r>
        <w:rPr>
          <w:spacing w:val="-1"/>
        </w:rPr>
        <w:t xml:space="preserve"> </w:t>
      </w:r>
      <w:r>
        <w:t>angle.</w:t>
      </w:r>
      <w:r>
        <w:tab/>
        <w:t>Secure the flashings in the reglets</w:t>
      </w:r>
      <w:r>
        <w:rPr>
          <w:spacing w:val="-9"/>
        </w:rPr>
        <w:t xml:space="preserve"> </w:t>
      </w:r>
      <w:r>
        <w:t xml:space="preserve">with lead wedges and space not more </w:t>
      </w:r>
      <w:r w:rsidR="00C35C37">
        <w:t>than 450 mm 18 inches apart; on chimneys and</w:t>
      </w:r>
      <w:r>
        <w:t xml:space="preserve"> stair/elevator towers] short runs, place wedges closer together. Fill caulked-type reglets or raked joints which receive counter</w:t>
      </w:r>
      <w:r w:rsidR="00C35C37">
        <w:t xml:space="preserve"> </w:t>
      </w:r>
      <w:r>
        <w:t>flashing with</w:t>
      </w:r>
      <w:r>
        <w:rPr>
          <w:spacing w:val="-2"/>
        </w:rPr>
        <w:t xml:space="preserve"> </w:t>
      </w:r>
      <w:r>
        <w:t>caulking</w:t>
      </w:r>
      <w:r>
        <w:rPr>
          <w:spacing w:val="-2"/>
        </w:rPr>
        <w:t xml:space="preserve"> </w:t>
      </w:r>
      <w:r>
        <w:t>compound.</w:t>
      </w:r>
      <w:r>
        <w:tab/>
        <w:t>Turn up the concealed edge of</w:t>
      </w:r>
      <w:r>
        <w:rPr>
          <w:spacing w:val="-7"/>
        </w:rPr>
        <w:t xml:space="preserve"> </w:t>
      </w:r>
      <w:r>
        <w:t>counter</w:t>
      </w:r>
      <w:r w:rsidR="00C35C37">
        <w:t xml:space="preserve"> </w:t>
      </w:r>
      <w:r>
        <w:t>flashings</w:t>
      </w:r>
      <w:r w:rsidR="00C35C37">
        <w:t xml:space="preserve"> </w:t>
      </w:r>
      <w:r>
        <w:t>built into masonry or concrete walls not less than 6 mm 1/4 inch and</w:t>
      </w:r>
      <w:r>
        <w:rPr>
          <w:spacing w:val="-15"/>
        </w:rPr>
        <w:t xml:space="preserve"> </w:t>
      </w:r>
      <w:r>
        <w:t>extend not less than 50 mm 2 inches into</w:t>
      </w:r>
      <w:r>
        <w:rPr>
          <w:spacing w:val="-7"/>
        </w:rPr>
        <w:t xml:space="preserve"> </w:t>
      </w:r>
      <w:r>
        <w:t>the</w:t>
      </w:r>
      <w:r>
        <w:rPr>
          <w:spacing w:val="-1"/>
        </w:rPr>
        <w:t xml:space="preserve"> </w:t>
      </w:r>
      <w:r>
        <w:t>walls.</w:t>
      </w:r>
      <w:r>
        <w:tab/>
        <w:t>Install counterflashing to provide a spring action against</w:t>
      </w:r>
      <w:r>
        <w:rPr>
          <w:spacing w:val="-8"/>
        </w:rPr>
        <w:t xml:space="preserve"> </w:t>
      </w:r>
      <w:r>
        <w:t>base</w:t>
      </w:r>
      <w:r>
        <w:rPr>
          <w:spacing w:val="-2"/>
        </w:rPr>
        <w:t xml:space="preserve"> </w:t>
      </w:r>
      <w:r w:rsidR="00C35C37">
        <w:t xml:space="preserve">flashing. </w:t>
      </w:r>
      <w:r>
        <w:t>Where bituminous base flashings are provided, extend down the counter flashing as close as practicable to the top of the</w:t>
      </w:r>
      <w:r>
        <w:rPr>
          <w:spacing w:val="-7"/>
        </w:rPr>
        <w:t xml:space="preserve"> </w:t>
      </w:r>
      <w:r>
        <w:t>cant</w:t>
      </w:r>
      <w:r>
        <w:rPr>
          <w:spacing w:val="-2"/>
        </w:rPr>
        <w:t xml:space="preserve"> </w:t>
      </w:r>
      <w:r w:rsidR="00C35C37">
        <w:t xml:space="preserve">strip. </w:t>
      </w:r>
      <w:r>
        <w:t>Factory form counter flashing to provide spring action against the base</w:t>
      </w:r>
      <w:r>
        <w:rPr>
          <w:spacing w:val="-2"/>
        </w:rPr>
        <w:t xml:space="preserve"> </w:t>
      </w:r>
      <w:r w:rsidR="00AE0DAC">
        <w:t>flashing.</w:t>
      </w:r>
    </w:p>
    <w:p w14:paraId="132A235C" w14:textId="77777777" w:rsidR="00317476" w:rsidRDefault="00317476">
      <w:pPr>
        <w:pStyle w:val="BodyText"/>
        <w:spacing w:before="10"/>
        <w:rPr>
          <w:sz w:val="18"/>
        </w:rPr>
      </w:pPr>
    </w:p>
    <w:p w14:paraId="529B4E46" w14:textId="77777777" w:rsidR="00317476" w:rsidRDefault="007D545D">
      <w:pPr>
        <w:pStyle w:val="ListParagraph"/>
        <w:numPr>
          <w:ilvl w:val="2"/>
          <w:numId w:val="5"/>
        </w:numPr>
        <w:tabs>
          <w:tab w:val="left" w:pos="1260"/>
          <w:tab w:val="left" w:pos="1261"/>
        </w:tabs>
        <w:spacing w:before="1"/>
        <w:ind w:hanging="1080"/>
        <w:rPr>
          <w:sz w:val="20"/>
        </w:rPr>
      </w:pPr>
      <w:r>
        <w:rPr>
          <w:sz w:val="20"/>
        </w:rPr>
        <w:t>Metal</w:t>
      </w:r>
      <w:r>
        <w:rPr>
          <w:spacing w:val="-1"/>
          <w:sz w:val="20"/>
        </w:rPr>
        <w:t xml:space="preserve"> </w:t>
      </w:r>
      <w:r>
        <w:rPr>
          <w:sz w:val="20"/>
        </w:rPr>
        <w:t>Reglets</w:t>
      </w:r>
    </w:p>
    <w:p w14:paraId="2B16A2B5" w14:textId="77777777" w:rsidR="00317476" w:rsidRDefault="00317476">
      <w:pPr>
        <w:pStyle w:val="BodyText"/>
        <w:spacing w:before="6"/>
        <w:rPr>
          <w:sz w:val="19"/>
        </w:rPr>
      </w:pPr>
    </w:p>
    <w:p w14:paraId="1E6CB3FA" w14:textId="77777777" w:rsidR="00317476" w:rsidRDefault="007D545D">
      <w:pPr>
        <w:pStyle w:val="BodyText"/>
        <w:tabs>
          <w:tab w:val="left" w:pos="6639"/>
        </w:tabs>
        <w:spacing w:line="230" w:lineRule="auto"/>
        <w:ind w:left="399" w:right="1459"/>
      </w:pPr>
      <w:r>
        <w:t>Keep temporary cores in place</w:t>
      </w:r>
      <w:r>
        <w:rPr>
          <w:spacing w:val="-8"/>
        </w:rPr>
        <w:t xml:space="preserve"> </w:t>
      </w:r>
      <w:r>
        <w:t>during</w:t>
      </w:r>
      <w:r>
        <w:rPr>
          <w:spacing w:val="-2"/>
        </w:rPr>
        <w:t xml:space="preserve"> </w:t>
      </w:r>
      <w:r>
        <w:t>installation.</w:t>
      </w:r>
      <w:r>
        <w:tab/>
        <w:t>Ensure factory fabricated caulked type or friction type, reglets have a minimum opening</w:t>
      </w:r>
      <w:r>
        <w:rPr>
          <w:spacing w:val="-16"/>
        </w:rPr>
        <w:t xml:space="preserve"> </w:t>
      </w:r>
      <w:r>
        <w:t>of</w:t>
      </w:r>
    </w:p>
    <w:p w14:paraId="4B413677" w14:textId="77777777" w:rsidR="00317476" w:rsidRDefault="007D545D">
      <w:pPr>
        <w:pStyle w:val="BodyText"/>
        <w:spacing w:line="224" w:lineRule="exact"/>
        <w:ind w:left="399"/>
      </w:pPr>
      <w:r>
        <w:t>6 mm 1/4 inch and a minimum depth of 30 mm 1-1/4 inch, when installed.</w:t>
      </w:r>
    </w:p>
    <w:p w14:paraId="1FD3595C" w14:textId="77777777" w:rsidR="00317476" w:rsidRDefault="00317476">
      <w:pPr>
        <w:pStyle w:val="BodyText"/>
        <w:spacing w:before="9"/>
        <w:rPr>
          <w:sz w:val="18"/>
        </w:rPr>
      </w:pPr>
    </w:p>
    <w:p w14:paraId="0A17E801" w14:textId="77777777" w:rsidR="00317476" w:rsidRDefault="007D545D">
      <w:pPr>
        <w:pStyle w:val="ListParagraph"/>
        <w:numPr>
          <w:ilvl w:val="3"/>
          <w:numId w:val="5"/>
        </w:numPr>
        <w:tabs>
          <w:tab w:val="left" w:pos="1500"/>
          <w:tab w:val="left" w:pos="1501"/>
        </w:tabs>
        <w:ind w:hanging="1320"/>
        <w:rPr>
          <w:sz w:val="20"/>
        </w:rPr>
      </w:pPr>
      <w:r>
        <w:rPr>
          <w:sz w:val="20"/>
        </w:rPr>
        <w:t>Caulked</w:t>
      </w:r>
      <w:r>
        <w:rPr>
          <w:spacing w:val="-1"/>
          <w:sz w:val="20"/>
        </w:rPr>
        <w:t xml:space="preserve"> </w:t>
      </w:r>
      <w:r>
        <w:rPr>
          <w:sz w:val="20"/>
        </w:rPr>
        <w:t>Reglets</w:t>
      </w:r>
    </w:p>
    <w:p w14:paraId="522C3013" w14:textId="77777777" w:rsidR="00317476" w:rsidRDefault="00317476">
      <w:pPr>
        <w:pStyle w:val="BodyText"/>
        <w:spacing w:before="6"/>
        <w:rPr>
          <w:sz w:val="19"/>
        </w:rPr>
      </w:pPr>
    </w:p>
    <w:p w14:paraId="043D2E36" w14:textId="77777777" w:rsidR="00317476" w:rsidRDefault="007D545D">
      <w:pPr>
        <w:pStyle w:val="BodyText"/>
        <w:spacing w:line="230" w:lineRule="auto"/>
        <w:ind w:left="399" w:right="1559"/>
      </w:pPr>
      <w:r>
        <w:t>Wedge flashing in reglets with lead wedges every 450 mm 18 inches, caulked full and solid with an approved compound.</w:t>
      </w:r>
    </w:p>
    <w:p w14:paraId="3A2270E9" w14:textId="77777777" w:rsidR="00317476" w:rsidRDefault="00317476">
      <w:pPr>
        <w:pStyle w:val="BodyText"/>
        <w:spacing w:before="3"/>
        <w:rPr>
          <w:sz w:val="19"/>
        </w:rPr>
      </w:pPr>
    </w:p>
    <w:p w14:paraId="56526353" w14:textId="77777777" w:rsidR="00317476" w:rsidRDefault="007D545D">
      <w:pPr>
        <w:pStyle w:val="ListParagraph"/>
        <w:numPr>
          <w:ilvl w:val="3"/>
          <w:numId w:val="5"/>
        </w:numPr>
        <w:tabs>
          <w:tab w:val="left" w:pos="1500"/>
          <w:tab w:val="left" w:pos="1501"/>
        </w:tabs>
        <w:ind w:hanging="1320"/>
        <w:rPr>
          <w:sz w:val="20"/>
        </w:rPr>
      </w:pPr>
      <w:r>
        <w:rPr>
          <w:sz w:val="20"/>
        </w:rPr>
        <w:t>Friction</w:t>
      </w:r>
      <w:r>
        <w:rPr>
          <w:spacing w:val="-1"/>
          <w:sz w:val="20"/>
        </w:rPr>
        <w:t xml:space="preserve"> </w:t>
      </w:r>
      <w:r>
        <w:rPr>
          <w:sz w:val="20"/>
        </w:rPr>
        <w:t>Reglets</w:t>
      </w:r>
    </w:p>
    <w:p w14:paraId="31B94856" w14:textId="77777777" w:rsidR="00317476" w:rsidRDefault="00317476">
      <w:pPr>
        <w:pStyle w:val="BodyText"/>
        <w:spacing w:before="3"/>
        <w:rPr>
          <w:sz w:val="19"/>
        </w:rPr>
      </w:pPr>
    </w:p>
    <w:p w14:paraId="2C18D546" w14:textId="77777777" w:rsidR="00317476" w:rsidRDefault="007D545D">
      <w:pPr>
        <w:pStyle w:val="BodyText"/>
        <w:tabs>
          <w:tab w:val="left" w:pos="2439"/>
        </w:tabs>
        <w:spacing w:line="232" w:lineRule="auto"/>
        <w:ind w:left="399" w:right="2059"/>
      </w:pPr>
      <w:r>
        <w:t>Install flashing snap lock receivers at 600 mm by 600 mm 24 inches on center</w:t>
      </w:r>
      <w:r>
        <w:rPr>
          <w:spacing w:val="-2"/>
        </w:rPr>
        <w:t xml:space="preserve"> </w:t>
      </w:r>
      <w:r>
        <w:t>maximum.</w:t>
      </w:r>
      <w:r>
        <w:tab/>
        <w:t>When flashing has been inserted the full depth of</w:t>
      </w:r>
      <w:r>
        <w:rPr>
          <w:spacing w:val="-11"/>
        </w:rPr>
        <w:t xml:space="preserve"> </w:t>
      </w:r>
      <w:r>
        <w:t>the slot, caulk the slot, lock [with wedges], and fill with</w:t>
      </w:r>
      <w:r>
        <w:rPr>
          <w:spacing w:val="-9"/>
        </w:rPr>
        <w:t xml:space="preserve"> </w:t>
      </w:r>
      <w:r>
        <w:t>sealant.</w:t>
      </w:r>
    </w:p>
    <w:p w14:paraId="4FBAA396" w14:textId="77777777" w:rsidR="00317476" w:rsidRDefault="00317476">
      <w:pPr>
        <w:pStyle w:val="BodyText"/>
        <w:spacing w:before="1"/>
        <w:rPr>
          <w:sz w:val="19"/>
        </w:rPr>
      </w:pPr>
    </w:p>
    <w:p w14:paraId="4622A46F" w14:textId="77777777" w:rsidR="00317476" w:rsidRDefault="007D545D">
      <w:pPr>
        <w:pStyle w:val="ListParagraph"/>
        <w:numPr>
          <w:ilvl w:val="2"/>
          <w:numId w:val="4"/>
        </w:numPr>
        <w:tabs>
          <w:tab w:val="left" w:pos="1260"/>
          <w:tab w:val="left" w:pos="1261"/>
        </w:tabs>
        <w:ind w:hanging="1080"/>
        <w:rPr>
          <w:sz w:val="20"/>
        </w:rPr>
      </w:pPr>
      <w:r>
        <w:rPr>
          <w:sz w:val="20"/>
        </w:rPr>
        <w:t>Polyvinyl Chloride Reglets for Temporary</w:t>
      </w:r>
      <w:r>
        <w:rPr>
          <w:spacing w:val="-2"/>
          <w:sz w:val="20"/>
        </w:rPr>
        <w:t xml:space="preserve"> </w:t>
      </w:r>
      <w:r>
        <w:rPr>
          <w:sz w:val="20"/>
        </w:rPr>
        <w:t>Construction</w:t>
      </w:r>
    </w:p>
    <w:p w14:paraId="3A0B023A" w14:textId="77777777" w:rsidR="00317476" w:rsidRDefault="00317476">
      <w:pPr>
        <w:pStyle w:val="BodyText"/>
        <w:spacing w:before="2"/>
        <w:rPr>
          <w:sz w:val="19"/>
        </w:rPr>
      </w:pPr>
    </w:p>
    <w:p w14:paraId="536144FC" w14:textId="77777777" w:rsidR="00317476" w:rsidRDefault="007D545D">
      <w:pPr>
        <w:pStyle w:val="BodyText"/>
        <w:spacing w:line="232" w:lineRule="auto"/>
        <w:ind w:left="399" w:right="1679"/>
      </w:pPr>
      <w:r>
        <w:t>Rigid polyvinyl chloride reglets may be provided in lieu of metal reglets for temporary construction.</w:t>
      </w:r>
    </w:p>
    <w:p w14:paraId="55A05030" w14:textId="77777777" w:rsidR="00317476" w:rsidRDefault="00317476">
      <w:pPr>
        <w:pStyle w:val="BodyText"/>
        <w:rPr>
          <w:sz w:val="19"/>
        </w:rPr>
      </w:pPr>
    </w:p>
    <w:p w14:paraId="023116B6" w14:textId="77777777" w:rsidR="00317476" w:rsidRDefault="007D545D">
      <w:pPr>
        <w:pStyle w:val="ListParagraph"/>
        <w:numPr>
          <w:ilvl w:val="2"/>
          <w:numId w:val="4"/>
        </w:numPr>
        <w:tabs>
          <w:tab w:val="left" w:pos="1260"/>
          <w:tab w:val="left" w:pos="1261"/>
        </w:tabs>
        <w:spacing w:before="1"/>
        <w:ind w:hanging="1080"/>
        <w:rPr>
          <w:sz w:val="20"/>
        </w:rPr>
      </w:pPr>
      <w:r>
        <w:rPr>
          <w:sz w:val="20"/>
        </w:rPr>
        <w:t>Gravel Stops and</w:t>
      </w:r>
      <w:r>
        <w:rPr>
          <w:spacing w:val="-1"/>
          <w:sz w:val="20"/>
        </w:rPr>
        <w:t xml:space="preserve"> </w:t>
      </w:r>
      <w:r>
        <w:rPr>
          <w:sz w:val="20"/>
        </w:rPr>
        <w:t>Fasciae</w:t>
      </w:r>
    </w:p>
    <w:p w14:paraId="3040EC5B" w14:textId="77777777" w:rsidR="00317476" w:rsidRDefault="00317476">
      <w:pPr>
        <w:pStyle w:val="BodyText"/>
        <w:spacing w:before="7"/>
        <w:rPr>
          <w:sz w:val="19"/>
        </w:rPr>
      </w:pPr>
    </w:p>
    <w:p w14:paraId="45B8274B" w14:textId="77777777" w:rsidR="00317476" w:rsidRDefault="007D545D">
      <w:pPr>
        <w:pStyle w:val="BodyText"/>
        <w:ind w:left="399"/>
      </w:pPr>
      <w:r>
        <w:t>Prefabricate in the shapes and sizes indicated and in lengths not less than</w:t>
      </w:r>
    </w:p>
    <w:p w14:paraId="042F64E1" w14:textId="7D2D0FAF" w:rsidR="00317476" w:rsidRDefault="007D545D" w:rsidP="00FB7729">
      <w:pPr>
        <w:pStyle w:val="BodyText"/>
        <w:tabs>
          <w:tab w:val="left" w:pos="1478"/>
          <w:tab w:val="left" w:pos="2439"/>
          <w:tab w:val="left" w:pos="8678"/>
        </w:tabs>
        <w:spacing w:before="75" w:line="232" w:lineRule="auto"/>
        <w:ind w:left="399" w:right="1579"/>
      </w:pPr>
      <w:r>
        <w:t>2400 mm</w:t>
      </w:r>
      <w:r>
        <w:rPr>
          <w:spacing w:val="-2"/>
        </w:rPr>
        <w:t xml:space="preserve"> </w:t>
      </w:r>
      <w:r>
        <w:t>8</w:t>
      </w:r>
      <w:r>
        <w:rPr>
          <w:spacing w:val="-1"/>
        </w:rPr>
        <w:t xml:space="preserve"> </w:t>
      </w:r>
      <w:r>
        <w:t>feet.</w:t>
      </w:r>
      <w:r>
        <w:tab/>
        <w:t>Extend flange at least 100 mm 4 inches onto roofing. Provide prefabricated, mitered corners internal and external corners. Install gravel stops and fasciae after all plies of the roofing membrane have been applied, but before the flood coat of bitumen</w:t>
      </w:r>
      <w:r>
        <w:rPr>
          <w:spacing w:val="-12"/>
        </w:rPr>
        <w:t xml:space="preserve"> </w:t>
      </w:r>
      <w:r>
        <w:t>is</w:t>
      </w:r>
      <w:r>
        <w:rPr>
          <w:spacing w:val="-2"/>
        </w:rPr>
        <w:t xml:space="preserve"> </w:t>
      </w:r>
      <w:r>
        <w:t>applied.</w:t>
      </w:r>
      <w:r>
        <w:tab/>
        <w:t>Prime roof flange of gravel stops and fasciae on both sides with an asphalt primer.</w:t>
      </w:r>
      <w:r>
        <w:tab/>
        <w:t>After primer has dried, set flange on roofing membrane</w:t>
      </w:r>
      <w:r>
        <w:rPr>
          <w:spacing w:val="-7"/>
        </w:rPr>
        <w:t xml:space="preserve"> </w:t>
      </w:r>
      <w:r>
        <w:t>and</w:t>
      </w:r>
      <w:r w:rsidR="00FB7729">
        <w:t xml:space="preserve"> strip-in.  </w:t>
      </w:r>
      <w:r>
        <w:t>Nail flange securely to wood nailer with</w:t>
      </w:r>
      <w:r>
        <w:rPr>
          <w:spacing w:val="-3"/>
        </w:rPr>
        <w:t xml:space="preserve"> </w:t>
      </w:r>
      <w:r>
        <w:t>large-head,</w:t>
      </w:r>
      <w:r w:rsidR="00FB7729">
        <w:t xml:space="preserve"> </w:t>
      </w:r>
      <w:r>
        <w:t>barbed-shank roofing nails 38 mm 1.5 inch long spaced not more than 75 mm 3 inches on center, in two staggered rows.</w:t>
      </w:r>
    </w:p>
    <w:p w14:paraId="293DC702" w14:textId="77777777" w:rsidR="00317476" w:rsidRDefault="00317476">
      <w:pPr>
        <w:pStyle w:val="BodyText"/>
        <w:rPr>
          <w:sz w:val="19"/>
        </w:rPr>
      </w:pPr>
    </w:p>
    <w:p w14:paraId="42086534" w14:textId="77777777" w:rsidR="00317476" w:rsidRDefault="007D545D">
      <w:pPr>
        <w:pStyle w:val="ListParagraph"/>
        <w:numPr>
          <w:ilvl w:val="3"/>
          <w:numId w:val="4"/>
        </w:numPr>
        <w:tabs>
          <w:tab w:val="left" w:pos="1500"/>
          <w:tab w:val="left" w:pos="1501"/>
        </w:tabs>
        <w:ind w:hanging="1320"/>
        <w:rPr>
          <w:sz w:val="20"/>
        </w:rPr>
      </w:pPr>
      <w:r>
        <w:rPr>
          <w:sz w:val="20"/>
        </w:rPr>
        <w:t>Edge</w:t>
      </w:r>
      <w:r>
        <w:rPr>
          <w:spacing w:val="-1"/>
          <w:sz w:val="20"/>
        </w:rPr>
        <w:t xml:space="preserve"> </w:t>
      </w:r>
      <w:r>
        <w:rPr>
          <w:sz w:val="20"/>
        </w:rPr>
        <w:t>Strip</w:t>
      </w:r>
    </w:p>
    <w:p w14:paraId="571F4EAF" w14:textId="77777777" w:rsidR="00317476" w:rsidRDefault="00317476">
      <w:pPr>
        <w:pStyle w:val="BodyText"/>
        <w:spacing w:before="6"/>
        <w:rPr>
          <w:sz w:val="19"/>
        </w:rPr>
      </w:pPr>
    </w:p>
    <w:p w14:paraId="3BDF8D31" w14:textId="541C4D00" w:rsidR="00317476" w:rsidRDefault="007D545D" w:rsidP="00FB7729">
      <w:pPr>
        <w:pStyle w:val="BodyText"/>
        <w:spacing w:before="1" w:line="230" w:lineRule="auto"/>
        <w:ind w:left="399" w:right="1799"/>
      </w:pPr>
      <w:r>
        <w:t>Hook the lower edge of fasciae at least 20 mm 3/4 inch over a continuous strip of the same material bent outward at an angle not more than 45</w:t>
      </w:r>
      <w:r w:rsidR="00FB7729">
        <w:t xml:space="preserve"> </w:t>
      </w:r>
      <w:r>
        <w:t>degrees to form</w:t>
      </w:r>
      <w:r>
        <w:rPr>
          <w:spacing w:val="-3"/>
        </w:rPr>
        <w:t xml:space="preserve"> </w:t>
      </w:r>
      <w:r>
        <w:t>a</w:t>
      </w:r>
      <w:r>
        <w:rPr>
          <w:spacing w:val="-1"/>
        </w:rPr>
        <w:t xml:space="preserve"> </w:t>
      </w:r>
      <w:r w:rsidR="00FB7729">
        <w:t xml:space="preserve">drip.  </w:t>
      </w:r>
      <w:r>
        <w:t>Nail hook strip to a wood nailer at 150 mm 6 inches maximum</w:t>
      </w:r>
      <w:r>
        <w:rPr>
          <w:spacing w:val="-2"/>
        </w:rPr>
        <w:t xml:space="preserve"> </w:t>
      </w:r>
      <w:r>
        <w:t>on</w:t>
      </w:r>
      <w:r>
        <w:rPr>
          <w:spacing w:val="-2"/>
        </w:rPr>
        <w:t xml:space="preserve"> </w:t>
      </w:r>
      <w:r>
        <w:t>center.</w:t>
      </w:r>
      <w:r>
        <w:tab/>
        <w:t>Where fastening is made to concrete or masonry,</w:t>
      </w:r>
      <w:r>
        <w:rPr>
          <w:spacing w:val="-7"/>
        </w:rPr>
        <w:t xml:space="preserve"> </w:t>
      </w:r>
      <w:r>
        <w:t>use</w:t>
      </w:r>
      <w:r w:rsidR="00FB7729">
        <w:t xml:space="preserve"> </w:t>
      </w:r>
      <w:r>
        <w:t>screws spaced 300 mm 12 inches on center driven in expansion shields set</w:t>
      </w:r>
      <w:r>
        <w:rPr>
          <w:spacing w:val="-15"/>
        </w:rPr>
        <w:t xml:space="preserve"> </w:t>
      </w:r>
      <w:r>
        <w:t>in the concrete</w:t>
      </w:r>
      <w:r>
        <w:rPr>
          <w:spacing w:val="-3"/>
        </w:rPr>
        <w:t xml:space="preserve"> </w:t>
      </w:r>
      <w:r>
        <w:t>or</w:t>
      </w:r>
      <w:r>
        <w:rPr>
          <w:spacing w:val="-2"/>
        </w:rPr>
        <w:t xml:space="preserve"> </w:t>
      </w:r>
      <w:r>
        <w:t>masonry.</w:t>
      </w:r>
      <w:r>
        <w:tab/>
        <w:t>Where horizontal wood nailers are slotted to provide for insulation venting, install strips to prevent obstruction of vent</w:t>
      </w:r>
      <w:r>
        <w:rPr>
          <w:spacing w:val="-2"/>
        </w:rPr>
        <w:t xml:space="preserve"> </w:t>
      </w:r>
      <w:r>
        <w:t>slots.</w:t>
      </w:r>
      <w:r>
        <w:tab/>
        <w:t>Where necessary, install strips over 2 mm 1/16 inch thick compatible spacer or</w:t>
      </w:r>
      <w:r>
        <w:rPr>
          <w:spacing w:val="-1"/>
        </w:rPr>
        <w:t xml:space="preserve"> </w:t>
      </w:r>
      <w:r>
        <w:t>washers.</w:t>
      </w:r>
    </w:p>
    <w:p w14:paraId="0A3874D5" w14:textId="77777777" w:rsidR="00317476" w:rsidRDefault="00317476">
      <w:pPr>
        <w:pStyle w:val="BodyText"/>
        <w:spacing w:before="1"/>
        <w:rPr>
          <w:sz w:val="19"/>
        </w:rPr>
      </w:pPr>
    </w:p>
    <w:p w14:paraId="32E6D5AA" w14:textId="77777777" w:rsidR="00317476" w:rsidRDefault="007D545D">
      <w:pPr>
        <w:pStyle w:val="ListParagraph"/>
        <w:numPr>
          <w:ilvl w:val="3"/>
          <w:numId w:val="4"/>
        </w:numPr>
        <w:tabs>
          <w:tab w:val="left" w:pos="1500"/>
          <w:tab w:val="left" w:pos="1501"/>
        </w:tabs>
        <w:ind w:hanging="1320"/>
        <w:rPr>
          <w:sz w:val="20"/>
        </w:rPr>
      </w:pPr>
      <w:r>
        <w:rPr>
          <w:sz w:val="20"/>
        </w:rPr>
        <w:t>Joints</w:t>
      </w:r>
    </w:p>
    <w:p w14:paraId="5C9F9CC5" w14:textId="77777777" w:rsidR="00317476" w:rsidRDefault="00317476">
      <w:pPr>
        <w:pStyle w:val="BodyText"/>
        <w:spacing w:before="4"/>
        <w:rPr>
          <w:sz w:val="19"/>
        </w:rPr>
      </w:pPr>
    </w:p>
    <w:p w14:paraId="724E0C60" w14:textId="77777777" w:rsidR="00317476" w:rsidRDefault="007D545D">
      <w:pPr>
        <w:pStyle w:val="BodyText"/>
        <w:tabs>
          <w:tab w:val="left" w:pos="1478"/>
          <w:tab w:val="left" w:pos="5918"/>
        </w:tabs>
        <w:spacing w:before="1" w:line="232" w:lineRule="auto"/>
        <w:ind w:left="399" w:right="1699"/>
      </w:pPr>
      <w:r>
        <w:t>Leave open the section ends of gravel stops and fasciae 6 mm 1/4 inch</w:t>
      </w:r>
      <w:r>
        <w:rPr>
          <w:spacing w:val="-15"/>
        </w:rPr>
        <w:t xml:space="preserve"> </w:t>
      </w:r>
      <w:r>
        <w:t>and backed with a formed flashing plate, mechanically fastened in place and lapping each section end a minimum of 100 mm 4 inches set laps in</w:t>
      </w:r>
      <w:r>
        <w:rPr>
          <w:spacing w:val="-15"/>
        </w:rPr>
        <w:t xml:space="preserve"> </w:t>
      </w:r>
      <w:r>
        <w:t>plastic cement.</w:t>
      </w:r>
      <w:r>
        <w:tab/>
        <w:t>Face nailing will not</w:t>
      </w:r>
      <w:r>
        <w:rPr>
          <w:spacing w:val="-5"/>
        </w:rPr>
        <w:t xml:space="preserve"> </w:t>
      </w:r>
      <w:r>
        <w:t>be</w:t>
      </w:r>
      <w:r>
        <w:rPr>
          <w:spacing w:val="-2"/>
        </w:rPr>
        <w:t xml:space="preserve"> </w:t>
      </w:r>
      <w:r>
        <w:t>permitted.</w:t>
      </w:r>
      <w:r>
        <w:tab/>
        <w:t>Install prefabricated aluminum gravel stops and fasciae in accordance with the manufacturer's printed instructions and</w:t>
      </w:r>
      <w:r>
        <w:rPr>
          <w:spacing w:val="-1"/>
        </w:rPr>
        <w:t xml:space="preserve"> </w:t>
      </w:r>
      <w:r>
        <w:t>details.</w:t>
      </w:r>
    </w:p>
    <w:p w14:paraId="373DC4C6" w14:textId="77777777" w:rsidR="00317476" w:rsidRDefault="00317476">
      <w:pPr>
        <w:pStyle w:val="BodyText"/>
        <w:spacing w:before="10"/>
        <w:rPr>
          <w:sz w:val="18"/>
        </w:rPr>
      </w:pPr>
    </w:p>
    <w:p w14:paraId="57B2AA2F" w14:textId="77777777" w:rsidR="00317476" w:rsidRDefault="007D545D">
      <w:pPr>
        <w:pStyle w:val="ListParagraph"/>
        <w:numPr>
          <w:ilvl w:val="2"/>
          <w:numId w:val="3"/>
        </w:numPr>
        <w:tabs>
          <w:tab w:val="left" w:pos="1260"/>
          <w:tab w:val="left" w:pos="1261"/>
        </w:tabs>
        <w:ind w:hanging="1080"/>
        <w:rPr>
          <w:sz w:val="20"/>
        </w:rPr>
      </w:pPr>
      <w:r>
        <w:rPr>
          <w:sz w:val="20"/>
        </w:rPr>
        <w:t>Metal Drip</w:t>
      </w:r>
      <w:r>
        <w:rPr>
          <w:spacing w:val="-1"/>
          <w:sz w:val="20"/>
        </w:rPr>
        <w:t xml:space="preserve"> </w:t>
      </w:r>
      <w:r>
        <w:rPr>
          <w:sz w:val="20"/>
        </w:rPr>
        <w:t>Edges</w:t>
      </w:r>
    </w:p>
    <w:p w14:paraId="7C37A722" w14:textId="77777777" w:rsidR="00317476" w:rsidRDefault="00317476">
      <w:pPr>
        <w:pStyle w:val="BodyText"/>
        <w:spacing w:before="5"/>
        <w:rPr>
          <w:sz w:val="19"/>
        </w:rPr>
      </w:pPr>
    </w:p>
    <w:p w14:paraId="7E13D04A" w14:textId="77777777" w:rsidR="00317476" w:rsidRDefault="007D545D">
      <w:pPr>
        <w:pStyle w:val="BodyText"/>
        <w:tabs>
          <w:tab w:val="left" w:pos="2679"/>
          <w:tab w:val="left" w:pos="4118"/>
        </w:tabs>
        <w:spacing w:line="232" w:lineRule="auto"/>
        <w:ind w:left="399" w:right="1579"/>
      </w:pPr>
      <w:r>
        <w:t>Provide a metal drip edge, designed to allow water run-off to drip free</w:t>
      </w:r>
      <w:r>
        <w:rPr>
          <w:spacing w:val="-15"/>
        </w:rPr>
        <w:t xml:space="preserve"> </w:t>
      </w:r>
      <w:r>
        <w:t>of underlying construction, at eaves and rakes prior to the application of roofing</w:t>
      </w:r>
      <w:r>
        <w:rPr>
          <w:spacing w:val="-2"/>
        </w:rPr>
        <w:t xml:space="preserve"> </w:t>
      </w:r>
      <w:r>
        <w:t>shingles.</w:t>
      </w:r>
      <w:r>
        <w:tab/>
        <w:t>Apply directly on the wood deck at the eaves and over the underlay along</w:t>
      </w:r>
      <w:r>
        <w:rPr>
          <w:spacing w:val="-4"/>
        </w:rPr>
        <w:t xml:space="preserve"> </w:t>
      </w:r>
      <w:r>
        <w:t>the</w:t>
      </w:r>
      <w:r>
        <w:rPr>
          <w:spacing w:val="-2"/>
        </w:rPr>
        <w:t xml:space="preserve"> </w:t>
      </w:r>
      <w:r>
        <w:t>rakes.</w:t>
      </w:r>
      <w:r>
        <w:tab/>
        <w:t>Extend back from the edge of the deck not more than 75 mm 3 inches and secure with compatible nails spaced not more than 250 mm 10 inches on center along upper</w:t>
      </w:r>
      <w:r>
        <w:rPr>
          <w:spacing w:val="-3"/>
        </w:rPr>
        <w:t xml:space="preserve"> </w:t>
      </w:r>
      <w:r>
        <w:t>edge.</w:t>
      </w:r>
    </w:p>
    <w:p w14:paraId="592A9A59" w14:textId="77777777" w:rsidR="00317476" w:rsidRDefault="00317476">
      <w:pPr>
        <w:pStyle w:val="BodyText"/>
        <w:rPr>
          <w:sz w:val="19"/>
        </w:rPr>
      </w:pPr>
    </w:p>
    <w:p w14:paraId="52701EB9" w14:textId="77777777" w:rsidR="00317476" w:rsidRDefault="007D545D">
      <w:pPr>
        <w:pStyle w:val="ListParagraph"/>
        <w:numPr>
          <w:ilvl w:val="2"/>
          <w:numId w:val="3"/>
        </w:numPr>
        <w:tabs>
          <w:tab w:val="left" w:pos="1260"/>
          <w:tab w:val="left" w:pos="1261"/>
        </w:tabs>
        <w:ind w:hanging="1080"/>
        <w:rPr>
          <w:sz w:val="20"/>
        </w:rPr>
      </w:pPr>
      <w:r>
        <w:rPr>
          <w:sz w:val="20"/>
        </w:rPr>
        <w:t>Gutters</w:t>
      </w:r>
    </w:p>
    <w:p w14:paraId="3257899B" w14:textId="77777777" w:rsidR="00317476" w:rsidRDefault="00317476">
      <w:pPr>
        <w:pStyle w:val="BodyText"/>
      </w:pPr>
    </w:p>
    <w:p w14:paraId="2F9DDD22" w14:textId="327A314F" w:rsidR="00317476" w:rsidRDefault="007D545D" w:rsidP="00FB7729">
      <w:pPr>
        <w:pStyle w:val="BodyText"/>
        <w:tabs>
          <w:tab w:val="left" w:pos="6038"/>
          <w:tab w:val="left" w:pos="6158"/>
          <w:tab w:val="left" w:pos="6278"/>
          <w:tab w:val="left" w:pos="6399"/>
          <w:tab w:val="left" w:pos="6519"/>
          <w:tab w:val="left" w:pos="7838"/>
        </w:tabs>
        <w:spacing w:line="232" w:lineRule="auto"/>
        <w:ind w:left="399" w:right="1579"/>
      </w:pPr>
      <w:r>
        <w:t>The hung type of shape indicated and supported on underside by brackets that permit free thermal movement of</w:t>
      </w:r>
      <w:r>
        <w:rPr>
          <w:spacing w:val="-9"/>
        </w:rPr>
        <w:t xml:space="preserve"> </w:t>
      </w:r>
      <w:r>
        <w:t>the</w:t>
      </w:r>
      <w:r>
        <w:rPr>
          <w:spacing w:val="-2"/>
        </w:rPr>
        <w:t xml:space="preserve"> </w:t>
      </w:r>
      <w:r>
        <w:t>gutter.</w:t>
      </w:r>
      <w:r>
        <w:tab/>
      </w:r>
      <w:r>
        <w:tab/>
        <w:t>Provide gutters in sizes indicated complete with mitered corners, end caps, outlets, brackets, and other accessories necessary</w:t>
      </w:r>
      <w:r>
        <w:rPr>
          <w:spacing w:val="-6"/>
        </w:rPr>
        <w:t xml:space="preserve"> </w:t>
      </w:r>
      <w:r>
        <w:t>for</w:t>
      </w:r>
      <w:r>
        <w:rPr>
          <w:spacing w:val="-2"/>
        </w:rPr>
        <w:t xml:space="preserve"> </w:t>
      </w:r>
      <w:r>
        <w:t>installation.</w:t>
      </w:r>
      <w:r>
        <w:tab/>
        <w:t>Bead with hemmed edge or reinforce the outer edge of gutter with a stiffening bar not less than 20 by 5 mm 3/4 by 3/16 inch of material compatible</w:t>
      </w:r>
      <w:r>
        <w:rPr>
          <w:spacing w:val="-10"/>
        </w:rPr>
        <w:t xml:space="preserve"> </w:t>
      </w:r>
      <w:r>
        <w:t>with</w:t>
      </w:r>
      <w:r>
        <w:rPr>
          <w:spacing w:val="-1"/>
        </w:rPr>
        <w:t xml:space="preserve"> </w:t>
      </w:r>
      <w:r>
        <w:t>gutter.</w:t>
      </w:r>
      <w:r>
        <w:tab/>
        <w:t>Fabricate gutters in sections not less than 2400 mm</w:t>
      </w:r>
      <w:r>
        <w:rPr>
          <w:spacing w:val="-9"/>
        </w:rPr>
        <w:t xml:space="preserve"> </w:t>
      </w:r>
      <w:r>
        <w:t>8</w:t>
      </w:r>
      <w:r>
        <w:rPr>
          <w:spacing w:val="-2"/>
        </w:rPr>
        <w:t xml:space="preserve"> </w:t>
      </w:r>
      <w:r>
        <w:t>feet.</w:t>
      </w:r>
      <w:r>
        <w:tab/>
      </w:r>
      <w:r>
        <w:tab/>
        <w:t>Lap the sections a minimum of 25 mm one inch in the direction of flow or provide with concealed splice plate 150 mm 6</w:t>
      </w:r>
      <w:r>
        <w:rPr>
          <w:spacing w:val="-9"/>
        </w:rPr>
        <w:t xml:space="preserve"> </w:t>
      </w:r>
      <w:r>
        <w:t>inches</w:t>
      </w:r>
      <w:r>
        <w:rPr>
          <w:spacing w:val="-2"/>
        </w:rPr>
        <w:t xml:space="preserve"> </w:t>
      </w:r>
      <w:r>
        <w:t>minimum.</w:t>
      </w:r>
      <w:r>
        <w:tab/>
      </w:r>
      <w:r>
        <w:tab/>
        <w:t>Join the gutters, other than aluminum, by riveted and</w:t>
      </w:r>
      <w:r>
        <w:rPr>
          <w:spacing w:val="-7"/>
        </w:rPr>
        <w:t xml:space="preserve"> </w:t>
      </w:r>
      <w:r>
        <w:t>soldered</w:t>
      </w:r>
      <w:r>
        <w:rPr>
          <w:spacing w:val="-2"/>
        </w:rPr>
        <w:t xml:space="preserve"> </w:t>
      </w:r>
      <w:r>
        <w:t>joints.</w:t>
      </w:r>
      <w:r>
        <w:tab/>
      </w:r>
      <w:r>
        <w:tab/>
        <w:t>Join aluminum gutters</w:t>
      </w:r>
      <w:r>
        <w:rPr>
          <w:spacing w:val="-6"/>
        </w:rPr>
        <w:t xml:space="preserve"> </w:t>
      </w:r>
      <w:r>
        <w:t>with</w:t>
      </w:r>
      <w:r w:rsidR="00FB7729">
        <w:t xml:space="preserve"> </w:t>
      </w:r>
      <w:r>
        <w:t>riveted</w:t>
      </w:r>
      <w:r>
        <w:rPr>
          <w:spacing w:val="-2"/>
        </w:rPr>
        <w:t xml:space="preserve"> </w:t>
      </w:r>
      <w:r>
        <w:t>sealed</w:t>
      </w:r>
      <w:r>
        <w:rPr>
          <w:spacing w:val="-2"/>
        </w:rPr>
        <w:t xml:space="preserve"> </w:t>
      </w:r>
      <w:r w:rsidR="00FB7729">
        <w:t xml:space="preserve">joints.  </w:t>
      </w:r>
      <w:r>
        <w:t>Provide expansion-type slip</w:t>
      </w:r>
      <w:r w:rsidR="00FB7729">
        <w:t xml:space="preserve"> joints midway between outlets.  </w:t>
      </w:r>
      <w:r>
        <w:t>Install gutters below slope line of the roof so that snow and</w:t>
      </w:r>
      <w:r>
        <w:rPr>
          <w:spacing w:val="-13"/>
        </w:rPr>
        <w:t xml:space="preserve"> </w:t>
      </w:r>
      <w:r>
        <w:t>ice can</w:t>
      </w:r>
      <w:r>
        <w:rPr>
          <w:spacing w:val="-2"/>
        </w:rPr>
        <w:t xml:space="preserve"> </w:t>
      </w:r>
      <w:r>
        <w:t>slide</w:t>
      </w:r>
      <w:r>
        <w:rPr>
          <w:spacing w:val="-2"/>
        </w:rPr>
        <w:t xml:space="preserve"> </w:t>
      </w:r>
      <w:r w:rsidR="00FB7729">
        <w:t xml:space="preserve">clear.  </w:t>
      </w:r>
      <w:r w:rsidR="00FC7350">
        <w:t>Support gutters on</w:t>
      </w:r>
      <w:r>
        <w:t xml:space="preserve"> adjustable hangers spaced not more than 750 mm 30 inches on ce</w:t>
      </w:r>
      <w:r w:rsidR="00FC7350">
        <w:t xml:space="preserve">nter. </w:t>
      </w:r>
      <w:r>
        <w:t>Adjust gutters to slope uniformly to outlets, with high points occurring midway between</w:t>
      </w:r>
      <w:r>
        <w:rPr>
          <w:spacing w:val="-2"/>
        </w:rPr>
        <w:t xml:space="preserve"> </w:t>
      </w:r>
      <w:r w:rsidR="00FC7350">
        <w:t xml:space="preserve">outlets. </w:t>
      </w:r>
      <w:r>
        <w:t>Fabricate hangers and fastenings from compatible</w:t>
      </w:r>
      <w:r>
        <w:rPr>
          <w:spacing w:val="-11"/>
        </w:rPr>
        <w:t xml:space="preserve"> </w:t>
      </w:r>
      <w:r>
        <w:t>metals.</w:t>
      </w:r>
    </w:p>
    <w:p w14:paraId="563935A5" w14:textId="77777777" w:rsidR="00317476" w:rsidRDefault="00317476">
      <w:pPr>
        <w:pStyle w:val="BodyText"/>
        <w:rPr>
          <w:sz w:val="19"/>
        </w:rPr>
      </w:pPr>
    </w:p>
    <w:p w14:paraId="6BCBE20A" w14:textId="77777777" w:rsidR="00317476" w:rsidRPr="00216E6E" w:rsidRDefault="007D545D" w:rsidP="00216E6E">
      <w:pPr>
        <w:pStyle w:val="ListParagraph"/>
        <w:numPr>
          <w:ilvl w:val="2"/>
          <w:numId w:val="3"/>
        </w:numPr>
        <w:tabs>
          <w:tab w:val="left" w:pos="1260"/>
          <w:tab w:val="left" w:pos="1261"/>
        </w:tabs>
        <w:spacing w:before="1"/>
        <w:ind w:hanging="1080"/>
        <w:rPr>
          <w:sz w:val="20"/>
        </w:rPr>
      </w:pPr>
      <w:r>
        <w:rPr>
          <w:sz w:val="20"/>
        </w:rPr>
        <w:t>Downspouts</w:t>
      </w:r>
    </w:p>
    <w:p w14:paraId="07AB9771" w14:textId="77777777" w:rsidR="00317476" w:rsidRDefault="00317476">
      <w:pPr>
        <w:pStyle w:val="BodyText"/>
        <w:spacing w:before="8"/>
        <w:rPr>
          <w:b/>
          <w:sz w:val="18"/>
        </w:rPr>
      </w:pPr>
    </w:p>
    <w:p w14:paraId="5CDD7CA0" w14:textId="77777777" w:rsidR="00317476" w:rsidRDefault="007D545D">
      <w:pPr>
        <w:pStyle w:val="BodyText"/>
        <w:tabs>
          <w:tab w:val="left" w:pos="1598"/>
          <w:tab w:val="left" w:pos="2078"/>
          <w:tab w:val="left" w:pos="3038"/>
          <w:tab w:val="left" w:pos="3158"/>
          <w:tab w:val="left" w:pos="4359"/>
          <w:tab w:val="left" w:pos="6399"/>
          <w:tab w:val="left" w:pos="7958"/>
        </w:tabs>
        <w:spacing w:line="232" w:lineRule="auto"/>
        <w:ind w:left="399" w:right="1459"/>
      </w:pPr>
      <w:r>
        <w:t>Space supports for downspouts according to the manufac</w:t>
      </w:r>
      <w:r w:rsidR="00AE0DAC">
        <w:t>turer's recommendation for the wood, masonry,</w:t>
      </w:r>
      <w:r>
        <w:t xml:space="preserve"> or</w:t>
      </w:r>
      <w:r>
        <w:rPr>
          <w:spacing w:val="-10"/>
        </w:rPr>
        <w:t xml:space="preserve"> </w:t>
      </w:r>
      <w:r w:rsidR="00AE0DAC">
        <w:t>steel</w:t>
      </w:r>
      <w:r>
        <w:rPr>
          <w:spacing w:val="-2"/>
        </w:rPr>
        <w:t xml:space="preserve"> </w:t>
      </w:r>
      <w:r w:rsidR="00AE0DAC">
        <w:t xml:space="preserve">substrate.  </w:t>
      </w:r>
      <w:r>
        <w:t>Types, shapes and sizes</w:t>
      </w:r>
      <w:r>
        <w:rPr>
          <w:spacing w:val="-4"/>
        </w:rPr>
        <w:t xml:space="preserve"> </w:t>
      </w:r>
      <w:r>
        <w:t>are</w:t>
      </w:r>
      <w:r>
        <w:rPr>
          <w:spacing w:val="-2"/>
        </w:rPr>
        <w:t xml:space="preserve"> </w:t>
      </w:r>
      <w:r w:rsidR="00AE0DAC">
        <w:t xml:space="preserve">indicated.  </w:t>
      </w:r>
      <w:r>
        <w:t>Provide complet</w:t>
      </w:r>
      <w:r w:rsidR="00AE0DAC">
        <w:t xml:space="preserve">e including elbows and offsets.  </w:t>
      </w:r>
      <w:r>
        <w:t>Provide downspouts in approximately 3000 mm 10 foot lengths. Provide end joints to telescope not less than 13 mm 1/2 inch and lock longitudinal</w:t>
      </w:r>
      <w:r>
        <w:rPr>
          <w:spacing w:val="-3"/>
        </w:rPr>
        <w:t xml:space="preserve"> </w:t>
      </w:r>
      <w:r>
        <w:t>joints.</w:t>
      </w:r>
      <w:r>
        <w:tab/>
        <w:t>Provide gutter outlets with wire ball strainers for each</w:t>
      </w:r>
      <w:r>
        <w:rPr>
          <w:spacing w:val="-2"/>
        </w:rPr>
        <w:t xml:space="preserve"> </w:t>
      </w:r>
      <w:r w:rsidR="00AE0DAC">
        <w:t xml:space="preserve">outlet.  </w:t>
      </w:r>
      <w:r>
        <w:t>Provide strainers to fit tightly into outlets and be of the same material used</w:t>
      </w:r>
      <w:r>
        <w:rPr>
          <w:spacing w:val="-4"/>
        </w:rPr>
        <w:t xml:space="preserve"> </w:t>
      </w:r>
      <w:r>
        <w:t>for</w:t>
      </w:r>
      <w:r>
        <w:rPr>
          <w:spacing w:val="-2"/>
        </w:rPr>
        <w:t xml:space="preserve"> </w:t>
      </w:r>
      <w:r w:rsidR="00AE0DAC">
        <w:t xml:space="preserve">gutters.  </w:t>
      </w:r>
      <w:r>
        <w:t>Keep downspouts not less than 25 mm one inch away</w:t>
      </w:r>
      <w:r>
        <w:rPr>
          <w:spacing w:val="-3"/>
        </w:rPr>
        <w:t xml:space="preserve"> </w:t>
      </w:r>
      <w:r>
        <w:t>from</w:t>
      </w:r>
      <w:r>
        <w:rPr>
          <w:spacing w:val="-2"/>
        </w:rPr>
        <w:t xml:space="preserve"> </w:t>
      </w:r>
      <w:r w:rsidR="00AE0DAC">
        <w:t xml:space="preserve">walls. </w:t>
      </w:r>
      <w:r>
        <w:t>Fasten to the walls at top, bottom, and at an intermediate point not to exceed 1500 mm 5 feet on center with leader straps or concealed rack-and-pin</w:t>
      </w:r>
      <w:r>
        <w:rPr>
          <w:spacing w:val="-7"/>
        </w:rPr>
        <w:t xml:space="preserve"> </w:t>
      </w:r>
      <w:r>
        <w:t>type</w:t>
      </w:r>
      <w:r>
        <w:rPr>
          <w:spacing w:val="-2"/>
        </w:rPr>
        <w:t xml:space="preserve"> </w:t>
      </w:r>
      <w:r>
        <w:t>fasteners.</w:t>
      </w:r>
      <w:r>
        <w:tab/>
        <w:t>Form straps and</w:t>
      </w:r>
      <w:r>
        <w:rPr>
          <w:spacing w:val="-6"/>
        </w:rPr>
        <w:t xml:space="preserve"> </w:t>
      </w:r>
      <w:r>
        <w:t>fasteners of metal compatible with the</w:t>
      </w:r>
      <w:r>
        <w:rPr>
          <w:spacing w:val="-2"/>
        </w:rPr>
        <w:t xml:space="preserve"> </w:t>
      </w:r>
      <w:r>
        <w:t>downspouts.</w:t>
      </w:r>
    </w:p>
    <w:p w14:paraId="3802F744" w14:textId="77777777" w:rsidR="00317476" w:rsidRDefault="00317476">
      <w:pPr>
        <w:pStyle w:val="BodyText"/>
        <w:spacing w:before="4"/>
        <w:rPr>
          <w:sz w:val="19"/>
        </w:rPr>
      </w:pPr>
    </w:p>
    <w:p w14:paraId="64D4D02E" w14:textId="77777777" w:rsidR="00317476" w:rsidRDefault="007D545D">
      <w:pPr>
        <w:pStyle w:val="ListParagraph"/>
        <w:numPr>
          <w:ilvl w:val="3"/>
          <w:numId w:val="3"/>
        </w:numPr>
        <w:tabs>
          <w:tab w:val="left" w:pos="1500"/>
          <w:tab w:val="left" w:pos="1501"/>
        </w:tabs>
        <w:ind w:hanging="1320"/>
        <w:rPr>
          <w:sz w:val="20"/>
        </w:rPr>
      </w:pPr>
      <w:r>
        <w:rPr>
          <w:sz w:val="20"/>
        </w:rPr>
        <w:t>Terminations</w:t>
      </w:r>
    </w:p>
    <w:p w14:paraId="534364CE" w14:textId="77777777" w:rsidR="00317476" w:rsidRDefault="00317476">
      <w:pPr>
        <w:pStyle w:val="BodyText"/>
        <w:spacing w:before="2"/>
        <w:rPr>
          <w:sz w:val="19"/>
        </w:rPr>
      </w:pPr>
    </w:p>
    <w:p w14:paraId="5B7F027C" w14:textId="77777777" w:rsidR="00317476" w:rsidRDefault="007D545D">
      <w:pPr>
        <w:pStyle w:val="BodyText"/>
        <w:tabs>
          <w:tab w:val="left" w:pos="3518"/>
          <w:tab w:val="left" w:pos="3638"/>
        </w:tabs>
        <w:spacing w:line="232" w:lineRule="auto"/>
        <w:ind w:left="399" w:right="1459"/>
      </w:pPr>
      <w:r>
        <w:t>Neatly fit into the drainage connection the downspouts terminating in drainage lines and fill the joints with a portland cement mortar cap</w:t>
      </w:r>
      <w:r>
        <w:rPr>
          <w:spacing w:val="-15"/>
        </w:rPr>
        <w:t xml:space="preserve"> </w:t>
      </w:r>
      <w:r>
        <w:t>sloped away from</w:t>
      </w:r>
      <w:r>
        <w:rPr>
          <w:spacing w:val="-3"/>
        </w:rPr>
        <w:t xml:space="preserve"> </w:t>
      </w:r>
      <w:r>
        <w:t>the</w:t>
      </w:r>
      <w:r>
        <w:rPr>
          <w:spacing w:val="-2"/>
        </w:rPr>
        <w:t xml:space="preserve"> </w:t>
      </w:r>
      <w:r>
        <w:t>downspout.</w:t>
      </w:r>
      <w:r>
        <w:tab/>
        <w:t>Provide downspouts terminating in splash blocks with</w:t>
      </w:r>
      <w:r>
        <w:rPr>
          <w:spacing w:val="-2"/>
        </w:rPr>
        <w:t xml:space="preserve"> </w:t>
      </w:r>
      <w:r>
        <w:t>elbow-type</w:t>
      </w:r>
      <w:r>
        <w:rPr>
          <w:spacing w:val="-2"/>
        </w:rPr>
        <w:t xml:space="preserve"> </w:t>
      </w:r>
      <w:r>
        <w:t>fittings.</w:t>
      </w:r>
      <w:r>
        <w:tab/>
      </w:r>
      <w:r>
        <w:tab/>
        <w:t>Provide splash pans as</w:t>
      </w:r>
      <w:r>
        <w:rPr>
          <w:spacing w:val="-2"/>
        </w:rPr>
        <w:t xml:space="preserve"> </w:t>
      </w:r>
      <w:r>
        <w:t>specified.</w:t>
      </w:r>
    </w:p>
    <w:p w14:paraId="328F2C1C" w14:textId="77777777" w:rsidR="00317476" w:rsidRDefault="00317476">
      <w:pPr>
        <w:pStyle w:val="BodyText"/>
        <w:spacing w:before="2"/>
        <w:rPr>
          <w:sz w:val="19"/>
        </w:rPr>
      </w:pPr>
    </w:p>
    <w:p w14:paraId="399BF894" w14:textId="77777777" w:rsidR="00317476" w:rsidRDefault="007D545D">
      <w:pPr>
        <w:pStyle w:val="ListParagraph"/>
        <w:numPr>
          <w:ilvl w:val="2"/>
          <w:numId w:val="3"/>
        </w:numPr>
        <w:tabs>
          <w:tab w:val="left" w:pos="1260"/>
          <w:tab w:val="left" w:pos="1261"/>
        </w:tabs>
        <w:spacing w:before="1"/>
        <w:ind w:hanging="1080"/>
        <w:rPr>
          <w:sz w:val="20"/>
        </w:rPr>
      </w:pPr>
      <w:r>
        <w:rPr>
          <w:sz w:val="20"/>
        </w:rPr>
        <w:t>Flashing for Roof</w:t>
      </w:r>
      <w:r>
        <w:rPr>
          <w:spacing w:val="-1"/>
          <w:sz w:val="20"/>
        </w:rPr>
        <w:t xml:space="preserve"> </w:t>
      </w:r>
      <w:r>
        <w:rPr>
          <w:sz w:val="20"/>
        </w:rPr>
        <w:t>Drains</w:t>
      </w:r>
    </w:p>
    <w:p w14:paraId="2F9C0767" w14:textId="77777777" w:rsidR="00317476" w:rsidRDefault="00317476">
      <w:pPr>
        <w:pStyle w:val="BodyText"/>
        <w:spacing w:before="2"/>
        <w:rPr>
          <w:sz w:val="19"/>
        </w:rPr>
      </w:pPr>
    </w:p>
    <w:p w14:paraId="0FD4D8C2" w14:textId="77777777" w:rsidR="00317476" w:rsidRDefault="007D545D">
      <w:pPr>
        <w:pStyle w:val="BodyText"/>
        <w:tabs>
          <w:tab w:val="left" w:pos="4479"/>
          <w:tab w:val="left" w:pos="5318"/>
          <w:tab w:val="left" w:pos="6159"/>
          <w:tab w:val="left" w:pos="6639"/>
          <w:tab w:val="left" w:pos="6998"/>
          <w:tab w:val="left" w:pos="7958"/>
        </w:tabs>
        <w:spacing w:line="232" w:lineRule="auto"/>
        <w:ind w:left="399" w:right="1579"/>
      </w:pPr>
      <w:r>
        <w:t>Provide a 750 mm 30 inches square</w:t>
      </w:r>
      <w:r>
        <w:rPr>
          <w:spacing w:val="-8"/>
        </w:rPr>
        <w:t xml:space="preserve"> </w:t>
      </w:r>
      <w:r>
        <w:t>sheet</w:t>
      </w:r>
      <w:r>
        <w:rPr>
          <w:spacing w:val="-2"/>
        </w:rPr>
        <w:t xml:space="preserve"> </w:t>
      </w:r>
      <w:r>
        <w:t>indicated.</w:t>
      </w:r>
      <w:r>
        <w:tab/>
        <w:t>Taper insulation to drain from 600 mm 24</w:t>
      </w:r>
      <w:r>
        <w:rPr>
          <w:spacing w:val="-5"/>
        </w:rPr>
        <w:t xml:space="preserve"> </w:t>
      </w:r>
      <w:r>
        <w:t>inches</w:t>
      </w:r>
      <w:r>
        <w:rPr>
          <w:spacing w:val="-1"/>
        </w:rPr>
        <w:t xml:space="preserve"> </w:t>
      </w:r>
      <w:r>
        <w:t>out.</w:t>
      </w:r>
      <w:r>
        <w:tab/>
        <w:t>Set flashing on finished felts in a</w:t>
      </w:r>
      <w:r>
        <w:rPr>
          <w:spacing w:val="-8"/>
        </w:rPr>
        <w:t xml:space="preserve"> </w:t>
      </w:r>
      <w:r>
        <w:t>full bed of asphalt roof cement,</w:t>
      </w:r>
      <w:r>
        <w:rPr>
          <w:spacing w:val="-7"/>
        </w:rPr>
        <w:t xml:space="preserve"> </w:t>
      </w:r>
      <w:r>
        <w:t>ASTM</w:t>
      </w:r>
      <w:r>
        <w:rPr>
          <w:spacing w:val="-2"/>
        </w:rPr>
        <w:t xml:space="preserve"> </w:t>
      </w:r>
      <w:r>
        <w:t>D4586/D4586M.</w:t>
      </w:r>
      <w:r>
        <w:tab/>
        <w:t>Heavily coat the drain flashing ring with asphalt</w:t>
      </w:r>
      <w:r>
        <w:rPr>
          <w:spacing w:val="-6"/>
        </w:rPr>
        <w:t xml:space="preserve"> </w:t>
      </w:r>
      <w:r>
        <w:t>roof</w:t>
      </w:r>
      <w:r>
        <w:rPr>
          <w:spacing w:val="-2"/>
        </w:rPr>
        <w:t xml:space="preserve"> </w:t>
      </w:r>
      <w:r>
        <w:t>cement.</w:t>
      </w:r>
      <w:r>
        <w:tab/>
        <w:t>Clamp the roof membrane, flashing sheet, and stripping felt in the drain</w:t>
      </w:r>
      <w:r>
        <w:rPr>
          <w:spacing w:val="-9"/>
        </w:rPr>
        <w:t xml:space="preserve"> </w:t>
      </w:r>
      <w:r>
        <w:t>clamping</w:t>
      </w:r>
      <w:r>
        <w:rPr>
          <w:spacing w:val="-2"/>
        </w:rPr>
        <w:t xml:space="preserve"> </w:t>
      </w:r>
      <w:r>
        <w:t>ring.</w:t>
      </w:r>
      <w:r>
        <w:tab/>
        <w:t>Secure clamps so that felts and drain flashing are free of wrinkles</w:t>
      </w:r>
      <w:r>
        <w:rPr>
          <w:spacing w:val="-11"/>
        </w:rPr>
        <w:t xml:space="preserve"> </w:t>
      </w:r>
      <w:r>
        <w:t>and</w:t>
      </w:r>
      <w:r>
        <w:rPr>
          <w:spacing w:val="-2"/>
        </w:rPr>
        <w:t xml:space="preserve"> </w:t>
      </w:r>
      <w:r>
        <w:t>folds.</w:t>
      </w:r>
      <w:r>
        <w:tab/>
        <w:t>Retrofit roof drains must conform to ANSI/SPRI</w:t>
      </w:r>
      <w:r>
        <w:rPr>
          <w:spacing w:val="-2"/>
        </w:rPr>
        <w:t xml:space="preserve"> </w:t>
      </w:r>
      <w:r>
        <w:t>RD-1.</w:t>
      </w:r>
    </w:p>
    <w:p w14:paraId="738C31E3" w14:textId="77777777" w:rsidR="00317476" w:rsidRDefault="00317476">
      <w:pPr>
        <w:pStyle w:val="BodyText"/>
        <w:rPr>
          <w:sz w:val="19"/>
        </w:rPr>
      </w:pPr>
    </w:p>
    <w:p w14:paraId="6462C022" w14:textId="77777777" w:rsidR="00317476" w:rsidRDefault="007D545D">
      <w:pPr>
        <w:pStyle w:val="ListParagraph"/>
        <w:numPr>
          <w:ilvl w:val="2"/>
          <w:numId w:val="3"/>
        </w:numPr>
        <w:tabs>
          <w:tab w:val="left" w:pos="1260"/>
          <w:tab w:val="left" w:pos="1261"/>
        </w:tabs>
        <w:spacing w:before="1"/>
        <w:ind w:hanging="1080"/>
        <w:rPr>
          <w:sz w:val="20"/>
        </w:rPr>
      </w:pPr>
      <w:r>
        <w:rPr>
          <w:sz w:val="20"/>
        </w:rPr>
        <w:t>Scuppers</w:t>
      </w:r>
    </w:p>
    <w:p w14:paraId="3B71BD21" w14:textId="77777777" w:rsidR="00317476" w:rsidRDefault="00317476">
      <w:pPr>
        <w:pStyle w:val="BodyText"/>
        <w:spacing w:before="4"/>
        <w:rPr>
          <w:sz w:val="19"/>
        </w:rPr>
      </w:pPr>
    </w:p>
    <w:p w14:paraId="15718098" w14:textId="77777777" w:rsidR="00317476" w:rsidRDefault="007D545D">
      <w:pPr>
        <w:pStyle w:val="BodyText"/>
        <w:tabs>
          <w:tab w:val="left" w:pos="2439"/>
          <w:tab w:val="left" w:pos="3638"/>
          <w:tab w:val="left" w:pos="6399"/>
          <w:tab w:val="left" w:pos="8678"/>
        </w:tabs>
        <w:spacing w:line="232" w:lineRule="auto"/>
        <w:ind w:left="399" w:right="1459"/>
      </w:pPr>
      <w:r>
        <w:t>Extend the scupper liner through and project outside of, the wall it penetrates to form a bottom drip edge against the face of</w:t>
      </w:r>
      <w:r>
        <w:rPr>
          <w:spacing w:val="-12"/>
        </w:rPr>
        <w:t xml:space="preserve"> </w:t>
      </w:r>
      <w:r>
        <w:t>the</w:t>
      </w:r>
      <w:r>
        <w:rPr>
          <w:spacing w:val="-2"/>
        </w:rPr>
        <w:t xml:space="preserve"> </w:t>
      </w:r>
      <w:r>
        <w:t>wall.</w:t>
      </w:r>
      <w:r>
        <w:tab/>
        <w:t>Fold outside edges under 13 mm 1/2 inch on</w:t>
      </w:r>
      <w:r>
        <w:rPr>
          <w:spacing w:val="-8"/>
        </w:rPr>
        <w:t xml:space="preserve"> </w:t>
      </w:r>
      <w:r>
        <w:t>all</w:t>
      </w:r>
      <w:r>
        <w:rPr>
          <w:spacing w:val="-1"/>
        </w:rPr>
        <w:t xml:space="preserve"> </w:t>
      </w:r>
      <w:r>
        <w:t>sides.</w:t>
      </w:r>
      <w:r>
        <w:tab/>
        <w:t>Join the top and sides</w:t>
      </w:r>
      <w:r>
        <w:rPr>
          <w:spacing w:val="-5"/>
        </w:rPr>
        <w:t xml:space="preserve"> </w:t>
      </w:r>
      <w:r>
        <w:t>of the lining on the roof deck side to a closure flange by a locked and soldered</w:t>
      </w:r>
      <w:r>
        <w:rPr>
          <w:spacing w:val="-2"/>
        </w:rPr>
        <w:t xml:space="preserve"> </w:t>
      </w:r>
      <w:r>
        <w:t>joint.</w:t>
      </w:r>
      <w:r>
        <w:tab/>
        <w:t>Join the bottom edge by a locked and soldered joint to</w:t>
      </w:r>
      <w:r>
        <w:rPr>
          <w:spacing w:val="-12"/>
        </w:rPr>
        <w:t xml:space="preserve"> </w:t>
      </w:r>
      <w:r>
        <w:t>the closure flange, where required, form with a ridge to act as a gravel stop around the</w:t>
      </w:r>
      <w:r>
        <w:rPr>
          <w:spacing w:val="-3"/>
        </w:rPr>
        <w:t xml:space="preserve"> </w:t>
      </w:r>
      <w:r>
        <w:t>scupper</w:t>
      </w:r>
      <w:r>
        <w:rPr>
          <w:spacing w:val="-2"/>
        </w:rPr>
        <w:t xml:space="preserve"> </w:t>
      </w:r>
      <w:r>
        <w:t>inlet.</w:t>
      </w:r>
      <w:r>
        <w:tab/>
        <w:t>Provide surfaces to receive the scupper lining and coat with bituminous plastic</w:t>
      </w:r>
      <w:r>
        <w:rPr>
          <w:spacing w:val="-2"/>
        </w:rPr>
        <w:t xml:space="preserve"> </w:t>
      </w:r>
      <w:r>
        <w:t>cement.</w:t>
      </w:r>
    </w:p>
    <w:p w14:paraId="3E5F0662" w14:textId="77777777" w:rsidR="00317476" w:rsidRDefault="007D545D">
      <w:pPr>
        <w:pStyle w:val="ListParagraph"/>
        <w:numPr>
          <w:ilvl w:val="2"/>
          <w:numId w:val="3"/>
        </w:numPr>
        <w:tabs>
          <w:tab w:val="left" w:pos="1260"/>
          <w:tab w:val="left" w:pos="1261"/>
        </w:tabs>
        <w:spacing w:before="70"/>
        <w:ind w:hanging="1080"/>
        <w:rPr>
          <w:sz w:val="20"/>
        </w:rPr>
      </w:pPr>
      <w:r>
        <w:rPr>
          <w:sz w:val="20"/>
        </w:rPr>
        <w:t>Conductor</w:t>
      </w:r>
      <w:r>
        <w:rPr>
          <w:spacing w:val="-1"/>
          <w:sz w:val="20"/>
        </w:rPr>
        <w:t xml:space="preserve"> </w:t>
      </w:r>
      <w:r>
        <w:rPr>
          <w:sz w:val="20"/>
        </w:rPr>
        <w:t>Heads</w:t>
      </w:r>
    </w:p>
    <w:p w14:paraId="5E84BC29" w14:textId="77777777" w:rsidR="00317476" w:rsidRDefault="00317476">
      <w:pPr>
        <w:pStyle w:val="BodyText"/>
        <w:spacing w:before="2"/>
        <w:rPr>
          <w:sz w:val="19"/>
        </w:rPr>
      </w:pPr>
    </w:p>
    <w:p w14:paraId="25335394" w14:textId="77777777" w:rsidR="00317476" w:rsidRDefault="007D545D">
      <w:pPr>
        <w:pStyle w:val="BodyText"/>
        <w:tabs>
          <w:tab w:val="left" w:pos="1838"/>
          <w:tab w:val="left" w:pos="2439"/>
          <w:tab w:val="left" w:pos="3398"/>
          <w:tab w:val="left" w:pos="5438"/>
        </w:tabs>
        <w:spacing w:line="232" w:lineRule="auto"/>
        <w:ind w:left="399" w:right="1459"/>
      </w:pPr>
      <w:r>
        <w:t>Set the depth of the top opening equal to two-thirds of the width or the conductor</w:t>
      </w:r>
      <w:r>
        <w:rPr>
          <w:spacing w:val="-2"/>
        </w:rPr>
        <w:t xml:space="preserve"> </w:t>
      </w:r>
      <w:r>
        <w:t>head.</w:t>
      </w:r>
      <w:r>
        <w:tab/>
        <w:t>Flat-lock</w:t>
      </w:r>
      <w:r>
        <w:rPr>
          <w:spacing w:val="-2"/>
        </w:rPr>
        <w:t xml:space="preserve"> </w:t>
      </w:r>
      <w:r>
        <w:t>solder</w:t>
      </w:r>
      <w:r>
        <w:rPr>
          <w:spacing w:val="-2"/>
        </w:rPr>
        <w:t xml:space="preserve"> </w:t>
      </w:r>
      <w:r>
        <w:t>seams.</w:t>
      </w:r>
      <w:r>
        <w:tab/>
        <w:t>Where conductor heads are used in conjunction with scuppers, set the conductor a minimum of 50 mm 2 inches wider than</w:t>
      </w:r>
      <w:r>
        <w:rPr>
          <w:spacing w:val="-3"/>
        </w:rPr>
        <w:t xml:space="preserve"> </w:t>
      </w:r>
      <w:r>
        <w:t>the</w:t>
      </w:r>
      <w:r>
        <w:rPr>
          <w:spacing w:val="-2"/>
        </w:rPr>
        <w:t xml:space="preserve"> </w:t>
      </w:r>
      <w:r>
        <w:t>scupper.</w:t>
      </w:r>
      <w:r>
        <w:tab/>
        <w:t>Attach conductor heads to the wall with masonry fasteners.</w:t>
      </w:r>
      <w:r>
        <w:tab/>
        <w:t>Securely fasten screens to</w:t>
      </w:r>
      <w:r>
        <w:rPr>
          <w:spacing w:val="-1"/>
        </w:rPr>
        <w:t xml:space="preserve"> </w:t>
      </w:r>
      <w:r>
        <w:t>heads.</w:t>
      </w:r>
    </w:p>
    <w:p w14:paraId="3D1A10B5" w14:textId="77777777" w:rsidR="00317476" w:rsidRDefault="00317476">
      <w:pPr>
        <w:pStyle w:val="BodyText"/>
        <w:spacing w:before="1"/>
        <w:rPr>
          <w:sz w:val="19"/>
        </w:rPr>
      </w:pPr>
    </w:p>
    <w:p w14:paraId="2BFFD595" w14:textId="77777777" w:rsidR="00317476" w:rsidRDefault="007D545D">
      <w:pPr>
        <w:pStyle w:val="ListParagraph"/>
        <w:numPr>
          <w:ilvl w:val="2"/>
          <w:numId w:val="3"/>
        </w:numPr>
        <w:tabs>
          <w:tab w:val="left" w:pos="1260"/>
          <w:tab w:val="left" w:pos="1261"/>
        </w:tabs>
        <w:ind w:hanging="1080"/>
        <w:rPr>
          <w:sz w:val="20"/>
        </w:rPr>
      </w:pPr>
      <w:r>
        <w:rPr>
          <w:sz w:val="20"/>
        </w:rPr>
        <w:t>Splash</w:t>
      </w:r>
      <w:r>
        <w:rPr>
          <w:spacing w:val="-1"/>
          <w:sz w:val="20"/>
        </w:rPr>
        <w:t xml:space="preserve"> </w:t>
      </w:r>
      <w:r>
        <w:rPr>
          <w:sz w:val="20"/>
        </w:rPr>
        <w:t>Pans</w:t>
      </w:r>
    </w:p>
    <w:p w14:paraId="10B18934" w14:textId="77777777" w:rsidR="00317476" w:rsidRDefault="00317476">
      <w:pPr>
        <w:pStyle w:val="BodyText"/>
        <w:spacing w:before="9"/>
        <w:rPr>
          <w:sz w:val="18"/>
        </w:rPr>
      </w:pPr>
    </w:p>
    <w:p w14:paraId="05E93BBA" w14:textId="77777777" w:rsidR="00317476" w:rsidRDefault="007D545D">
      <w:pPr>
        <w:pStyle w:val="BodyText"/>
        <w:spacing w:line="224" w:lineRule="exact"/>
        <w:ind w:left="399"/>
      </w:pPr>
      <w:r>
        <w:t>Install splash pans lapped with horizontal roof flanges not less than 100 mm</w:t>
      </w:r>
    </w:p>
    <w:p w14:paraId="5FA50C03" w14:textId="77777777" w:rsidR="00317476" w:rsidRDefault="007D545D">
      <w:pPr>
        <w:pStyle w:val="BodyText"/>
        <w:tabs>
          <w:tab w:val="left" w:pos="5918"/>
          <w:tab w:val="left" w:pos="8559"/>
        </w:tabs>
        <w:spacing w:before="2" w:line="232" w:lineRule="auto"/>
        <w:ind w:left="399" w:right="1459" w:firstLine="119"/>
      </w:pPr>
      <w:r>
        <w:t>4 inches wide to form a</w:t>
      </w:r>
      <w:r>
        <w:rPr>
          <w:spacing w:val="-7"/>
        </w:rPr>
        <w:t xml:space="preserve"> </w:t>
      </w:r>
      <w:r>
        <w:t>continuous</w:t>
      </w:r>
      <w:r>
        <w:rPr>
          <w:spacing w:val="-2"/>
        </w:rPr>
        <w:t xml:space="preserve"> </w:t>
      </w:r>
      <w:r>
        <w:t>surface.</w:t>
      </w:r>
      <w:r>
        <w:tab/>
        <w:t>Bend the rear flange of the pan to contour of can't strip and extend up 150 mm 6 inches under the side wall covering or to height of base flashing</w:t>
      </w:r>
      <w:r>
        <w:rPr>
          <w:spacing w:val="-12"/>
        </w:rPr>
        <w:t xml:space="preserve"> </w:t>
      </w:r>
      <w:r>
        <w:t>under</w:t>
      </w:r>
      <w:r>
        <w:rPr>
          <w:spacing w:val="-2"/>
        </w:rPr>
        <w:t xml:space="preserve"> </w:t>
      </w:r>
      <w:r>
        <w:t>counterflashing.</w:t>
      </w:r>
      <w:r>
        <w:tab/>
        <w:t>Bed</w:t>
      </w:r>
      <w:r>
        <w:rPr>
          <w:spacing w:val="-2"/>
        </w:rPr>
        <w:t xml:space="preserve"> </w:t>
      </w:r>
      <w:r>
        <w:t>the pans and roof flanges in plastic bituminous cement and strip-flash as specified.</w:t>
      </w:r>
    </w:p>
    <w:p w14:paraId="59CAA6D4" w14:textId="77777777" w:rsidR="00317476" w:rsidRDefault="00317476">
      <w:pPr>
        <w:pStyle w:val="BodyText"/>
        <w:spacing w:before="1"/>
        <w:rPr>
          <w:sz w:val="19"/>
        </w:rPr>
      </w:pPr>
    </w:p>
    <w:p w14:paraId="4E6F07C1" w14:textId="77777777" w:rsidR="00317476" w:rsidRDefault="007D545D">
      <w:pPr>
        <w:pStyle w:val="ListParagraph"/>
        <w:numPr>
          <w:ilvl w:val="2"/>
          <w:numId w:val="3"/>
        </w:numPr>
        <w:tabs>
          <w:tab w:val="left" w:pos="1260"/>
          <w:tab w:val="left" w:pos="1261"/>
        </w:tabs>
        <w:ind w:hanging="1080"/>
        <w:rPr>
          <w:sz w:val="20"/>
        </w:rPr>
      </w:pPr>
      <w:r>
        <w:rPr>
          <w:sz w:val="20"/>
        </w:rPr>
        <w:t>Open Valley</w:t>
      </w:r>
      <w:r>
        <w:rPr>
          <w:spacing w:val="-1"/>
          <w:sz w:val="20"/>
        </w:rPr>
        <w:t xml:space="preserve"> </w:t>
      </w:r>
      <w:r>
        <w:rPr>
          <w:sz w:val="20"/>
        </w:rPr>
        <w:t>Flashing</w:t>
      </w:r>
    </w:p>
    <w:p w14:paraId="148950CE" w14:textId="77777777" w:rsidR="00317476" w:rsidRDefault="00317476">
      <w:pPr>
        <w:pStyle w:val="BodyText"/>
        <w:spacing w:before="2"/>
        <w:rPr>
          <w:sz w:val="19"/>
        </w:rPr>
      </w:pPr>
    </w:p>
    <w:p w14:paraId="72EDB291" w14:textId="77777777" w:rsidR="00317476" w:rsidRDefault="007D545D">
      <w:pPr>
        <w:pStyle w:val="BodyText"/>
        <w:tabs>
          <w:tab w:val="left" w:pos="5078"/>
          <w:tab w:val="left" w:pos="8559"/>
          <w:tab w:val="left" w:pos="8678"/>
        </w:tabs>
        <w:spacing w:before="1" w:line="232" w:lineRule="auto"/>
        <w:ind w:left="399" w:right="1339"/>
      </w:pPr>
      <w:r>
        <w:t>Provide valley flashing free of longitudinal seams, of width sufficient to extend not less than 150 mm 6 inches under the roof covering on each side. Provide a 13 mm 1/2 inch fold on each side of the</w:t>
      </w:r>
      <w:r>
        <w:rPr>
          <w:spacing w:val="-11"/>
        </w:rPr>
        <w:t xml:space="preserve"> </w:t>
      </w:r>
      <w:r>
        <w:t>valley</w:t>
      </w:r>
      <w:r>
        <w:rPr>
          <w:spacing w:val="-1"/>
        </w:rPr>
        <w:t xml:space="preserve"> </w:t>
      </w:r>
      <w:r>
        <w:t>flashing.</w:t>
      </w:r>
      <w:r>
        <w:tab/>
        <w:t>Lap the sheets not less than 150 mm 6 inches in the direction of flow and secure to roofing construction with cleats attached to the fold on</w:t>
      </w:r>
      <w:r>
        <w:rPr>
          <w:spacing w:val="-12"/>
        </w:rPr>
        <w:t xml:space="preserve"> </w:t>
      </w:r>
      <w:r>
        <w:t>each</w:t>
      </w:r>
      <w:r>
        <w:rPr>
          <w:spacing w:val="-2"/>
        </w:rPr>
        <w:t xml:space="preserve"> </w:t>
      </w:r>
      <w:r>
        <w:t>side.</w:t>
      </w:r>
      <w:r>
        <w:tab/>
      </w:r>
      <w:r>
        <w:tab/>
        <w:t>Nail the tops of sheets to</w:t>
      </w:r>
      <w:r>
        <w:rPr>
          <w:spacing w:val="-6"/>
        </w:rPr>
        <w:t xml:space="preserve"> </w:t>
      </w:r>
      <w:r>
        <w:t>roof</w:t>
      </w:r>
      <w:r>
        <w:rPr>
          <w:spacing w:val="-2"/>
        </w:rPr>
        <w:t xml:space="preserve"> </w:t>
      </w:r>
      <w:r>
        <w:t>sheathing.</w:t>
      </w:r>
      <w:r>
        <w:tab/>
        <w:t>Space the cleats not more than 300</w:t>
      </w:r>
      <w:r>
        <w:rPr>
          <w:spacing w:val="-8"/>
        </w:rPr>
        <w:t xml:space="preserve"> </w:t>
      </w:r>
      <w:r>
        <w:t>mm</w:t>
      </w:r>
    </w:p>
    <w:p w14:paraId="269DD009" w14:textId="0273FE89" w:rsidR="00317476" w:rsidRDefault="007D545D" w:rsidP="00FB7729">
      <w:pPr>
        <w:pStyle w:val="BodyText"/>
        <w:tabs>
          <w:tab w:val="left" w:pos="3158"/>
          <w:tab w:val="left" w:pos="4958"/>
        </w:tabs>
        <w:spacing w:before="1" w:line="232" w:lineRule="auto"/>
        <w:ind w:left="399" w:right="1579" w:firstLine="119"/>
      </w:pPr>
      <w:r>
        <w:t>12 inches</w:t>
      </w:r>
      <w:r>
        <w:rPr>
          <w:spacing w:val="-3"/>
        </w:rPr>
        <w:t xml:space="preserve"> </w:t>
      </w:r>
      <w:r>
        <w:t>on</w:t>
      </w:r>
      <w:r>
        <w:rPr>
          <w:spacing w:val="-2"/>
        </w:rPr>
        <w:t xml:space="preserve"> </w:t>
      </w:r>
      <w:r>
        <w:t>center.</w:t>
      </w:r>
      <w:r>
        <w:tab/>
        <w:t>Provide exposed flashing not less than 100 mm 4 inches in width at the top and increase 25 mm one inch in width for each additional 2400 mm 8 feet</w:t>
      </w:r>
      <w:r>
        <w:rPr>
          <w:spacing w:val="-6"/>
        </w:rPr>
        <w:t xml:space="preserve"> </w:t>
      </w:r>
      <w:r>
        <w:t>in</w:t>
      </w:r>
      <w:r>
        <w:rPr>
          <w:spacing w:val="-2"/>
        </w:rPr>
        <w:t xml:space="preserve"> </w:t>
      </w:r>
      <w:r>
        <w:t>length.</w:t>
      </w:r>
      <w:r>
        <w:tab/>
        <w:t>Where the slope of the valley is one in 2.67 or less 4.5 inches or less per foot, or the intersecting roofs</w:t>
      </w:r>
      <w:r>
        <w:rPr>
          <w:spacing w:val="-15"/>
        </w:rPr>
        <w:t xml:space="preserve"> </w:t>
      </w:r>
      <w:r>
        <w:t>are on different slopes, provide an inverted V-joint, 25 mm one inch</w:t>
      </w:r>
      <w:r>
        <w:rPr>
          <w:spacing w:val="-11"/>
        </w:rPr>
        <w:t xml:space="preserve"> </w:t>
      </w:r>
      <w:r>
        <w:t>high,</w:t>
      </w:r>
      <w:r w:rsidR="00FB7729">
        <w:t xml:space="preserve"> </w:t>
      </w:r>
      <w:r>
        <w:t>along the centerline of the valley; and extend the edge of the valley sheets</w:t>
      </w:r>
    </w:p>
    <w:p w14:paraId="0F42C309" w14:textId="77777777" w:rsidR="00317476" w:rsidRDefault="007D545D">
      <w:pPr>
        <w:pStyle w:val="BodyText"/>
        <w:spacing w:line="222" w:lineRule="exact"/>
        <w:ind w:left="519"/>
      </w:pPr>
      <w:r>
        <w:t>200 mm 8 inches under the roof covering on each side.</w:t>
      </w:r>
    </w:p>
    <w:p w14:paraId="0F40FAFA" w14:textId="77777777" w:rsidR="00317476" w:rsidRDefault="00317476">
      <w:pPr>
        <w:pStyle w:val="BodyText"/>
        <w:spacing w:before="6"/>
        <w:rPr>
          <w:sz w:val="19"/>
        </w:rPr>
      </w:pPr>
    </w:p>
    <w:p w14:paraId="4AE8FFF8" w14:textId="77777777" w:rsidR="00317476" w:rsidRDefault="007D545D">
      <w:pPr>
        <w:pStyle w:val="BodyText"/>
        <w:spacing w:line="230" w:lineRule="auto"/>
        <w:ind w:left="399" w:right="1559"/>
      </w:pPr>
      <w:r>
        <w:t>Valley flashing for asphalt shingle roofs is specified in Section 07 31 13 ASPHALT SHINGLES.</w:t>
      </w:r>
    </w:p>
    <w:p w14:paraId="67B09AF1" w14:textId="77777777" w:rsidR="00317476" w:rsidRDefault="00317476">
      <w:pPr>
        <w:pStyle w:val="BodyText"/>
        <w:spacing w:before="3"/>
        <w:rPr>
          <w:sz w:val="19"/>
        </w:rPr>
      </w:pPr>
    </w:p>
    <w:p w14:paraId="7D35052F" w14:textId="77777777" w:rsidR="00317476" w:rsidRDefault="007D545D">
      <w:pPr>
        <w:pStyle w:val="ListParagraph"/>
        <w:numPr>
          <w:ilvl w:val="2"/>
          <w:numId w:val="3"/>
        </w:numPr>
        <w:tabs>
          <w:tab w:val="left" w:pos="1260"/>
          <w:tab w:val="left" w:pos="1261"/>
        </w:tabs>
        <w:ind w:hanging="1080"/>
        <w:rPr>
          <w:sz w:val="20"/>
        </w:rPr>
      </w:pPr>
      <w:r>
        <w:rPr>
          <w:sz w:val="20"/>
        </w:rPr>
        <w:t>Eave</w:t>
      </w:r>
      <w:r>
        <w:rPr>
          <w:spacing w:val="-1"/>
          <w:sz w:val="20"/>
        </w:rPr>
        <w:t xml:space="preserve"> </w:t>
      </w:r>
      <w:r>
        <w:rPr>
          <w:sz w:val="20"/>
        </w:rPr>
        <w:t>Flashing</w:t>
      </w:r>
    </w:p>
    <w:p w14:paraId="7614E304" w14:textId="77777777" w:rsidR="00317476" w:rsidRDefault="00317476">
      <w:pPr>
        <w:pStyle w:val="BodyText"/>
        <w:spacing w:before="3"/>
        <w:rPr>
          <w:sz w:val="19"/>
        </w:rPr>
      </w:pPr>
    </w:p>
    <w:p w14:paraId="739305B9" w14:textId="47BE15ED" w:rsidR="00317476" w:rsidRDefault="007D545D" w:rsidP="00FB7729">
      <w:pPr>
        <w:pStyle w:val="BodyText"/>
        <w:tabs>
          <w:tab w:val="left" w:pos="2078"/>
        </w:tabs>
        <w:spacing w:line="232" w:lineRule="auto"/>
        <w:ind w:left="399" w:right="1459"/>
      </w:pPr>
      <w:r>
        <w:t>One piece in width, applied in 2400 to 3000 mm 8 to 10 foot lengths with expansion joints spaced as specified in paragraph EXPANSION AND CONTRACTION.</w:t>
      </w:r>
      <w:r>
        <w:tab/>
        <w:t>Provide a 20 mm 3/4 inch continuous fold in the upper edge</w:t>
      </w:r>
      <w:r>
        <w:rPr>
          <w:spacing w:val="-12"/>
        </w:rPr>
        <w:t xml:space="preserve"> </w:t>
      </w:r>
      <w:r>
        <w:t>of the sheet to engage cleats spaced not more than 250 mm 10 inches</w:t>
      </w:r>
      <w:r>
        <w:rPr>
          <w:spacing w:val="-8"/>
        </w:rPr>
        <w:t xml:space="preserve"> </w:t>
      </w:r>
      <w:r>
        <w:t>on</w:t>
      </w:r>
      <w:r w:rsidR="00FB7729">
        <w:t xml:space="preserve"> </w:t>
      </w:r>
      <w:r>
        <w:t>center.</w:t>
      </w:r>
      <w:r w:rsidR="00FB7729">
        <w:t xml:space="preserve"> </w:t>
      </w:r>
      <w:r>
        <w:t>Locate the upper edge of flashing not less than 450 mm 18 inches from the outside face of the building, measured along the</w:t>
      </w:r>
      <w:r>
        <w:rPr>
          <w:spacing w:val="-12"/>
        </w:rPr>
        <w:t xml:space="preserve"> </w:t>
      </w:r>
      <w:r>
        <w:t>roof</w:t>
      </w:r>
      <w:r>
        <w:rPr>
          <w:spacing w:val="-2"/>
        </w:rPr>
        <w:t xml:space="preserve"> </w:t>
      </w:r>
      <w:r>
        <w:t>slope.</w:t>
      </w:r>
      <w:r>
        <w:tab/>
        <w:t>Fold lower edge of the flashing over and loose-lock into a continuous edge</w:t>
      </w:r>
      <w:r>
        <w:rPr>
          <w:spacing w:val="-15"/>
        </w:rPr>
        <w:t xml:space="preserve"> </w:t>
      </w:r>
      <w:r>
        <w:t>strip on</w:t>
      </w:r>
      <w:r>
        <w:rPr>
          <w:spacing w:val="-1"/>
        </w:rPr>
        <w:t xml:space="preserve"> </w:t>
      </w:r>
      <w:r>
        <w:t>the</w:t>
      </w:r>
      <w:r>
        <w:rPr>
          <w:spacing w:val="-1"/>
        </w:rPr>
        <w:t xml:space="preserve"> </w:t>
      </w:r>
      <w:r>
        <w:t>fascia.</w:t>
      </w:r>
      <w:r>
        <w:tab/>
        <w:t>Where eave flashing intersects metal valley flashing, secure with 25 mm one inch flat locked joints with cleats that are 250</w:t>
      </w:r>
      <w:r>
        <w:rPr>
          <w:spacing w:val="-13"/>
        </w:rPr>
        <w:t xml:space="preserve"> </w:t>
      </w:r>
      <w:r>
        <w:t>mm</w:t>
      </w:r>
    </w:p>
    <w:p w14:paraId="6A4F7CFF" w14:textId="77777777" w:rsidR="00317476" w:rsidRDefault="007D545D">
      <w:pPr>
        <w:pStyle w:val="BodyText"/>
        <w:spacing w:line="222" w:lineRule="exact"/>
        <w:ind w:left="399"/>
      </w:pPr>
      <w:r>
        <w:t>10 inches on center.</w:t>
      </w:r>
    </w:p>
    <w:p w14:paraId="067B26F8" w14:textId="77777777" w:rsidR="00317476" w:rsidRDefault="00317476">
      <w:pPr>
        <w:pStyle w:val="BodyText"/>
        <w:spacing w:before="8"/>
        <w:rPr>
          <w:sz w:val="18"/>
        </w:rPr>
      </w:pPr>
    </w:p>
    <w:p w14:paraId="3D92B3E3" w14:textId="77777777" w:rsidR="00317476" w:rsidRDefault="007D545D">
      <w:pPr>
        <w:pStyle w:val="ListParagraph"/>
        <w:numPr>
          <w:ilvl w:val="2"/>
          <w:numId w:val="3"/>
        </w:numPr>
        <w:tabs>
          <w:tab w:val="left" w:pos="1260"/>
          <w:tab w:val="left" w:pos="1261"/>
        </w:tabs>
        <w:ind w:hanging="1080"/>
        <w:rPr>
          <w:sz w:val="20"/>
        </w:rPr>
      </w:pPr>
      <w:r>
        <w:rPr>
          <w:sz w:val="20"/>
        </w:rPr>
        <w:t>Sheet Metal Covering on Flat, Sloped, or Curved</w:t>
      </w:r>
      <w:r>
        <w:rPr>
          <w:spacing w:val="-3"/>
          <w:sz w:val="20"/>
        </w:rPr>
        <w:t xml:space="preserve"> </w:t>
      </w:r>
      <w:r>
        <w:rPr>
          <w:sz w:val="20"/>
        </w:rPr>
        <w:t>Surfaces</w:t>
      </w:r>
    </w:p>
    <w:p w14:paraId="400BE35B" w14:textId="77777777" w:rsidR="00317476" w:rsidRDefault="00317476">
      <w:pPr>
        <w:pStyle w:val="BodyText"/>
        <w:spacing w:before="5"/>
        <w:rPr>
          <w:sz w:val="19"/>
        </w:rPr>
      </w:pPr>
    </w:p>
    <w:p w14:paraId="231DF65F" w14:textId="77777777" w:rsidR="00317476" w:rsidRDefault="007D545D">
      <w:pPr>
        <w:pStyle w:val="BodyText"/>
        <w:tabs>
          <w:tab w:val="left" w:pos="2198"/>
          <w:tab w:val="left" w:pos="3638"/>
          <w:tab w:val="left" w:pos="5078"/>
          <w:tab w:val="left" w:pos="5198"/>
        </w:tabs>
        <w:spacing w:line="232" w:lineRule="auto"/>
        <w:ind w:left="399" w:right="1459"/>
      </w:pPr>
      <w:r>
        <w:t>Except as specified or indicated otherwise, cover and flash all minor</w:t>
      </w:r>
      <w:r>
        <w:rPr>
          <w:spacing w:val="-16"/>
        </w:rPr>
        <w:t xml:space="preserve"> </w:t>
      </w:r>
      <w:r>
        <w:t>flat, sloped, or curved surfaces such as crickets, bulkheads, dormers and small decks with metal sheets of the material used for flashing; maximum size of sheets, 375 by 455 mm 16 by</w:t>
      </w:r>
      <w:r>
        <w:rPr>
          <w:spacing w:val="-6"/>
        </w:rPr>
        <w:t xml:space="preserve"> </w:t>
      </w:r>
      <w:r>
        <w:t>18</w:t>
      </w:r>
      <w:r>
        <w:rPr>
          <w:spacing w:val="-1"/>
        </w:rPr>
        <w:t xml:space="preserve"> </w:t>
      </w:r>
      <w:r>
        <w:t>inches.</w:t>
      </w:r>
      <w:r>
        <w:tab/>
      </w:r>
      <w:r>
        <w:tab/>
        <w:t>Fasten sheets to sheathing with metal</w:t>
      </w:r>
      <w:r>
        <w:rPr>
          <w:spacing w:val="-2"/>
        </w:rPr>
        <w:t xml:space="preserve"> </w:t>
      </w:r>
      <w:r>
        <w:t>cleats.</w:t>
      </w:r>
      <w:r>
        <w:tab/>
        <w:t>Lock seams</w:t>
      </w:r>
      <w:r>
        <w:rPr>
          <w:spacing w:val="-3"/>
        </w:rPr>
        <w:t xml:space="preserve"> </w:t>
      </w:r>
      <w:r>
        <w:t>and</w:t>
      </w:r>
      <w:r>
        <w:rPr>
          <w:spacing w:val="-2"/>
        </w:rPr>
        <w:t xml:space="preserve"> </w:t>
      </w:r>
      <w:r>
        <w:t>solder.</w:t>
      </w:r>
      <w:r>
        <w:tab/>
        <w:t>Lock aluminum seams as recommended by</w:t>
      </w:r>
      <w:r>
        <w:rPr>
          <w:spacing w:val="-2"/>
        </w:rPr>
        <w:t xml:space="preserve"> </w:t>
      </w:r>
      <w:r>
        <w:t>aluminum</w:t>
      </w:r>
      <w:r>
        <w:rPr>
          <w:spacing w:val="-2"/>
        </w:rPr>
        <w:t xml:space="preserve"> </w:t>
      </w:r>
      <w:r>
        <w:t>manufacturer.</w:t>
      </w:r>
      <w:r>
        <w:tab/>
        <w:t>Provide an underlayment of roofing felt for all sheet metal</w:t>
      </w:r>
      <w:r>
        <w:rPr>
          <w:spacing w:val="-1"/>
        </w:rPr>
        <w:t xml:space="preserve"> </w:t>
      </w:r>
      <w:r>
        <w:t>covering.</w:t>
      </w:r>
    </w:p>
    <w:p w14:paraId="4F816BF5" w14:textId="77777777" w:rsidR="00317476" w:rsidRPr="00AE0DAC" w:rsidRDefault="007D545D" w:rsidP="00AE0DAC">
      <w:pPr>
        <w:pStyle w:val="ListParagraph"/>
        <w:numPr>
          <w:ilvl w:val="2"/>
          <w:numId w:val="3"/>
        </w:numPr>
        <w:tabs>
          <w:tab w:val="left" w:pos="1260"/>
          <w:tab w:val="left" w:pos="1261"/>
        </w:tabs>
        <w:spacing w:before="70"/>
        <w:ind w:hanging="1080"/>
        <w:rPr>
          <w:sz w:val="20"/>
        </w:rPr>
      </w:pPr>
      <w:r>
        <w:rPr>
          <w:sz w:val="20"/>
        </w:rPr>
        <w:t>Expansion</w:t>
      </w:r>
      <w:r>
        <w:rPr>
          <w:spacing w:val="-1"/>
          <w:sz w:val="20"/>
        </w:rPr>
        <w:t xml:space="preserve"> </w:t>
      </w:r>
      <w:r>
        <w:rPr>
          <w:sz w:val="20"/>
        </w:rPr>
        <w:t>Joints</w:t>
      </w:r>
    </w:p>
    <w:p w14:paraId="331780DA" w14:textId="77777777" w:rsidR="00317476" w:rsidRDefault="00317476">
      <w:pPr>
        <w:pStyle w:val="BodyText"/>
        <w:spacing w:before="9"/>
        <w:rPr>
          <w:b/>
          <w:sz w:val="18"/>
        </w:rPr>
      </w:pPr>
    </w:p>
    <w:p w14:paraId="27B705C9" w14:textId="77777777" w:rsidR="00317476" w:rsidRDefault="007D545D">
      <w:pPr>
        <w:pStyle w:val="BodyText"/>
        <w:tabs>
          <w:tab w:val="left" w:pos="2078"/>
          <w:tab w:val="left" w:pos="3158"/>
          <w:tab w:val="left" w:pos="5558"/>
          <w:tab w:val="left" w:pos="8318"/>
        </w:tabs>
        <w:spacing w:line="232" w:lineRule="auto"/>
        <w:ind w:left="399" w:right="1459"/>
      </w:pPr>
      <w:r>
        <w:t>Provide expansion joints f</w:t>
      </w:r>
      <w:r w:rsidR="00AE0DAC">
        <w:t xml:space="preserve">or roofs, walls, and floors as specified or indicated.  </w:t>
      </w:r>
      <w:r w:rsidR="00571E20">
        <w:t xml:space="preserve">Provide </w:t>
      </w:r>
      <w:r>
        <w:t>expansion joint</w:t>
      </w:r>
      <w:r w:rsidR="00571E20">
        <w:t xml:space="preserve">s in continuous sheet metal at </w:t>
      </w:r>
      <w:r>
        <w:t>12 meter40 foot intervals</w:t>
      </w:r>
      <w:r w:rsidR="00571E20">
        <w:t xml:space="preserve"> for copper and stainless steel, </w:t>
      </w:r>
      <w:r>
        <w:t>and at 9750 mm</w:t>
      </w:r>
      <w:r w:rsidR="00571E20">
        <w:t xml:space="preserve"> 32 foot intervals for aluminum, </w:t>
      </w:r>
      <w:r>
        <w:t>aluminum gravel stops and fasciae which</w:t>
      </w:r>
      <w:r>
        <w:rPr>
          <w:spacing w:val="-16"/>
        </w:rPr>
        <w:t xml:space="preserve"> </w:t>
      </w:r>
      <w:r>
        <w:t>must have expansion joints at not more than 3600 mm 12</w:t>
      </w:r>
      <w:r>
        <w:rPr>
          <w:spacing w:val="-11"/>
        </w:rPr>
        <w:t xml:space="preserve"> </w:t>
      </w:r>
      <w:r>
        <w:t>foot</w:t>
      </w:r>
      <w:r>
        <w:rPr>
          <w:spacing w:val="-2"/>
        </w:rPr>
        <w:t xml:space="preserve"> </w:t>
      </w:r>
      <w:r w:rsidR="00571E20">
        <w:t>spacing</w:t>
      </w:r>
      <w:r>
        <w:t>.</w:t>
      </w:r>
      <w:r>
        <w:tab/>
        <w:t>Provide evenly</w:t>
      </w:r>
      <w:r>
        <w:rPr>
          <w:spacing w:val="-2"/>
        </w:rPr>
        <w:t xml:space="preserve"> </w:t>
      </w:r>
      <w:r>
        <w:t>spaced</w:t>
      </w:r>
      <w:r>
        <w:rPr>
          <w:spacing w:val="-2"/>
        </w:rPr>
        <w:t xml:space="preserve"> </w:t>
      </w:r>
      <w:r>
        <w:t>joints.</w:t>
      </w:r>
      <w:r>
        <w:tab/>
        <w:t>Provide an additional joint where the distance between the last expansion joint and the end of the continuous run is more than half the required</w:t>
      </w:r>
      <w:r>
        <w:rPr>
          <w:spacing w:val="-6"/>
        </w:rPr>
        <w:t xml:space="preserve"> </w:t>
      </w:r>
      <w:r>
        <w:t>interval</w:t>
      </w:r>
      <w:r>
        <w:rPr>
          <w:spacing w:val="-2"/>
        </w:rPr>
        <w:t xml:space="preserve"> </w:t>
      </w:r>
      <w:r w:rsidR="00571E20">
        <w:t>spacing</w:t>
      </w:r>
      <w:r>
        <w:t>.</w:t>
      </w:r>
      <w:r>
        <w:tab/>
        <w:t>Conform to the requirements of Table</w:t>
      </w:r>
      <w:r>
        <w:rPr>
          <w:spacing w:val="-1"/>
        </w:rPr>
        <w:t xml:space="preserve"> </w:t>
      </w:r>
      <w:r>
        <w:t>I.</w:t>
      </w:r>
    </w:p>
    <w:p w14:paraId="3365BAA6" w14:textId="77777777" w:rsidR="00317476" w:rsidRDefault="00317476">
      <w:pPr>
        <w:pStyle w:val="BodyText"/>
        <w:spacing w:before="2"/>
        <w:rPr>
          <w:sz w:val="19"/>
        </w:rPr>
      </w:pPr>
    </w:p>
    <w:p w14:paraId="60B648D8" w14:textId="77777777" w:rsidR="00317476" w:rsidRDefault="007D545D">
      <w:pPr>
        <w:pStyle w:val="ListParagraph"/>
        <w:numPr>
          <w:ilvl w:val="3"/>
          <w:numId w:val="3"/>
        </w:numPr>
        <w:tabs>
          <w:tab w:val="left" w:pos="1500"/>
          <w:tab w:val="left" w:pos="1501"/>
        </w:tabs>
        <w:ind w:hanging="1320"/>
        <w:rPr>
          <w:sz w:val="20"/>
        </w:rPr>
      </w:pPr>
      <w:r>
        <w:rPr>
          <w:sz w:val="20"/>
        </w:rPr>
        <w:t>Roof Expansion</w:t>
      </w:r>
      <w:r>
        <w:rPr>
          <w:spacing w:val="-1"/>
          <w:sz w:val="20"/>
        </w:rPr>
        <w:t xml:space="preserve"> </w:t>
      </w:r>
      <w:r>
        <w:rPr>
          <w:sz w:val="20"/>
        </w:rPr>
        <w:t>Joints</w:t>
      </w:r>
    </w:p>
    <w:p w14:paraId="4C157ECE" w14:textId="77777777" w:rsidR="00317476" w:rsidRDefault="00317476">
      <w:pPr>
        <w:pStyle w:val="BodyText"/>
        <w:spacing w:before="3"/>
        <w:rPr>
          <w:sz w:val="19"/>
        </w:rPr>
      </w:pPr>
    </w:p>
    <w:p w14:paraId="6FAE73BC" w14:textId="1E7F611A" w:rsidR="00317476" w:rsidRDefault="007D545D">
      <w:pPr>
        <w:pStyle w:val="BodyText"/>
        <w:tabs>
          <w:tab w:val="left" w:pos="1478"/>
          <w:tab w:val="left" w:pos="1838"/>
          <w:tab w:val="left" w:pos="2918"/>
          <w:tab w:val="left" w:pos="4238"/>
          <w:tab w:val="left" w:pos="6158"/>
          <w:tab w:val="left" w:pos="6759"/>
          <w:tab w:val="left" w:pos="7598"/>
          <w:tab w:val="left" w:pos="7838"/>
        </w:tabs>
        <w:spacing w:line="232" w:lineRule="auto"/>
        <w:ind w:left="399" w:right="1459"/>
      </w:pPr>
      <w:r>
        <w:t>Consist of curb with wood nailing members on each side of joint,</w:t>
      </w:r>
      <w:r>
        <w:rPr>
          <w:spacing w:val="-15"/>
        </w:rPr>
        <w:t xml:space="preserve"> </w:t>
      </w:r>
      <w:r>
        <w:t>bituminous base flashing, metal counterflashing, and metal</w:t>
      </w:r>
      <w:r>
        <w:rPr>
          <w:spacing w:val="-11"/>
        </w:rPr>
        <w:t xml:space="preserve"> </w:t>
      </w:r>
      <w:r>
        <w:t>joint</w:t>
      </w:r>
      <w:r>
        <w:rPr>
          <w:spacing w:val="-2"/>
        </w:rPr>
        <w:t xml:space="preserve"> </w:t>
      </w:r>
      <w:r>
        <w:t>cover.</w:t>
      </w:r>
      <w:r w:rsidR="00FB7729">
        <w:t xml:space="preserve">  </w:t>
      </w:r>
      <w:r>
        <w:tab/>
      </w:r>
      <w:r w:rsidR="00FB7729">
        <w:t>Bituminous base</w:t>
      </w:r>
      <w:r>
        <w:t xml:space="preserve"> flashing is specified in</w:t>
      </w:r>
      <w:r>
        <w:rPr>
          <w:spacing w:val="-7"/>
        </w:rPr>
        <w:t xml:space="preserve"> </w:t>
      </w:r>
      <w:r>
        <w:t>Roofing</w:t>
      </w:r>
      <w:r>
        <w:rPr>
          <w:spacing w:val="-2"/>
        </w:rPr>
        <w:t xml:space="preserve"> </w:t>
      </w:r>
      <w:r>
        <w:t>Section.</w:t>
      </w:r>
      <w:r>
        <w:tab/>
        <w:t>Provide counterflashing as specified in paragraph COUNTERFLASHING, except</w:t>
      </w:r>
      <w:r>
        <w:rPr>
          <w:spacing w:val="-9"/>
        </w:rPr>
        <w:t xml:space="preserve"> </w:t>
      </w:r>
      <w:r>
        <w:t>as</w:t>
      </w:r>
      <w:r>
        <w:rPr>
          <w:spacing w:val="-2"/>
        </w:rPr>
        <w:t xml:space="preserve"> </w:t>
      </w:r>
      <w:r>
        <w:t>follows:</w:t>
      </w:r>
      <w:r>
        <w:tab/>
        <w:t>Provide counterflashing with vertical leg of suitable depth to enable forming into a horizontal</w:t>
      </w:r>
      <w:r>
        <w:rPr>
          <w:spacing w:val="-4"/>
        </w:rPr>
        <w:t xml:space="preserve"> </w:t>
      </w:r>
      <w:r>
        <w:t>continuous</w:t>
      </w:r>
      <w:r>
        <w:rPr>
          <w:spacing w:val="-2"/>
        </w:rPr>
        <w:t xml:space="preserve"> </w:t>
      </w:r>
      <w:r>
        <w:t>cleat.</w:t>
      </w:r>
      <w:r>
        <w:tab/>
        <w:t>Secure the inner edge to the nailing member.</w:t>
      </w:r>
      <w:r>
        <w:tab/>
        <w:t>Make the outer edge projection not less than 25 mm one inch for flashing on one side of the expansion joint and be less than the width of the expansion joint plus 25 mm one inch for flashing on the other side of the</w:t>
      </w:r>
      <w:r>
        <w:rPr>
          <w:spacing w:val="-2"/>
        </w:rPr>
        <w:t xml:space="preserve"> </w:t>
      </w:r>
      <w:r>
        <w:t>joint.</w:t>
      </w:r>
      <w:r>
        <w:tab/>
        <w:t>Hook the expansion joint cover over the projecting outer edges of</w:t>
      </w:r>
      <w:r>
        <w:rPr>
          <w:spacing w:val="-3"/>
        </w:rPr>
        <w:t xml:space="preserve"> </w:t>
      </w:r>
      <w:r>
        <w:t>counterflashing.</w:t>
      </w:r>
      <w:r>
        <w:tab/>
        <w:t>Provide roof joint with a joint cover of the width indicated.</w:t>
      </w:r>
      <w:r>
        <w:tab/>
        <w:t>Hook and lock one edge of the joint cover over the shorter projecting flange of the continuous cleat, and the other edge hooked over and loose locked with the longer</w:t>
      </w:r>
      <w:r>
        <w:rPr>
          <w:spacing w:val="-8"/>
        </w:rPr>
        <w:t xml:space="preserve"> </w:t>
      </w:r>
      <w:r>
        <w:t>projecting</w:t>
      </w:r>
      <w:r>
        <w:rPr>
          <w:spacing w:val="-2"/>
        </w:rPr>
        <w:t xml:space="preserve"> </w:t>
      </w:r>
      <w:r>
        <w:t>flange.</w:t>
      </w:r>
      <w:r>
        <w:tab/>
        <w:t>Joints are specified in Table</w:t>
      </w:r>
      <w:r>
        <w:rPr>
          <w:spacing w:val="-1"/>
        </w:rPr>
        <w:t xml:space="preserve"> </w:t>
      </w:r>
      <w:r>
        <w:t>II.</w:t>
      </w:r>
    </w:p>
    <w:p w14:paraId="129AD767" w14:textId="77777777" w:rsidR="00317476" w:rsidRDefault="00317476">
      <w:pPr>
        <w:pStyle w:val="BodyText"/>
        <w:spacing w:before="4"/>
        <w:rPr>
          <w:sz w:val="19"/>
        </w:rPr>
      </w:pPr>
    </w:p>
    <w:p w14:paraId="594657AB" w14:textId="77777777" w:rsidR="00317476" w:rsidRDefault="007D545D">
      <w:pPr>
        <w:pStyle w:val="ListParagraph"/>
        <w:numPr>
          <w:ilvl w:val="3"/>
          <w:numId w:val="3"/>
        </w:numPr>
        <w:tabs>
          <w:tab w:val="left" w:pos="1500"/>
          <w:tab w:val="left" w:pos="1501"/>
        </w:tabs>
        <w:ind w:hanging="1320"/>
        <w:rPr>
          <w:sz w:val="20"/>
        </w:rPr>
      </w:pPr>
      <w:r>
        <w:rPr>
          <w:sz w:val="20"/>
        </w:rPr>
        <w:t>Floor and Wall Expansion</w:t>
      </w:r>
      <w:r>
        <w:rPr>
          <w:spacing w:val="-1"/>
          <w:sz w:val="20"/>
        </w:rPr>
        <w:t xml:space="preserve"> </w:t>
      </w:r>
      <w:r>
        <w:rPr>
          <w:sz w:val="20"/>
        </w:rPr>
        <w:t>Joints</w:t>
      </w:r>
    </w:p>
    <w:p w14:paraId="7A9E1F5F" w14:textId="77777777" w:rsidR="00317476" w:rsidRDefault="00317476">
      <w:pPr>
        <w:pStyle w:val="BodyText"/>
        <w:spacing w:before="2"/>
        <w:rPr>
          <w:sz w:val="19"/>
        </w:rPr>
      </w:pPr>
    </w:p>
    <w:p w14:paraId="1F268111" w14:textId="77777777" w:rsidR="00317476" w:rsidRDefault="007D545D">
      <w:pPr>
        <w:pStyle w:val="BodyText"/>
        <w:spacing w:line="232" w:lineRule="auto"/>
        <w:ind w:left="399" w:right="1559"/>
      </w:pPr>
      <w:r>
        <w:t>Provide U-shape with extended flanges for expansion joints in concrete and masonry walls and in floor slabs.</w:t>
      </w:r>
    </w:p>
    <w:p w14:paraId="23321EE7" w14:textId="77777777" w:rsidR="00317476" w:rsidRDefault="00317476">
      <w:pPr>
        <w:pStyle w:val="BodyText"/>
        <w:rPr>
          <w:sz w:val="19"/>
        </w:rPr>
      </w:pPr>
    </w:p>
    <w:p w14:paraId="54D84076" w14:textId="77777777" w:rsidR="00317476" w:rsidRDefault="007D545D">
      <w:pPr>
        <w:pStyle w:val="ListParagraph"/>
        <w:numPr>
          <w:ilvl w:val="2"/>
          <w:numId w:val="2"/>
        </w:numPr>
        <w:tabs>
          <w:tab w:val="left" w:pos="1260"/>
          <w:tab w:val="left" w:pos="1261"/>
        </w:tabs>
        <w:spacing w:before="1"/>
        <w:ind w:hanging="1080"/>
        <w:rPr>
          <w:sz w:val="20"/>
        </w:rPr>
      </w:pPr>
      <w:r>
        <w:rPr>
          <w:sz w:val="20"/>
        </w:rPr>
        <w:t>Flashing at Roof Penetrations and Equipment</w:t>
      </w:r>
      <w:r>
        <w:rPr>
          <w:spacing w:val="-2"/>
          <w:sz w:val="20"/>
        </w:rPr>
        <w:t xml:space="preserve"> </w:t>
      </w:r>
      <w:r>
        <w:rPr>
          <w:sz w:val="20"/>
        </w:rPr>
        <w:t>Supports</w:t>
      </w:r>
    </w:p>
    <w:p w14:paraId="072DBFB8" w14:textId="77777777" w:rsidR="00317476" w:rsidRDefault="00317476">
      <w:pPr>
        <w:pStyle w:val="BodyText"/>
        <w:spacing w:before="11"/>
        <w:rPr>
          <w:sz w:val="19"/>
        </w:rPr>
      </w:pPr>
    </w:p>
    <w:p w14:paraId="0120A8F3" w14:textId="77777777" w:rsidR="00317476" w:rsidRDefault="007D545D">
      <w:pPr>
        <w:pStyle w:val="BodyText"/>
        <w:tabs>
          <w:tab w:val="left" w:pos="5318"/>
          <w:tab w:val="left" w:pos="7358"/>
          <w:tab w:val="left" w:pos="8318"/>
        </w:tabs>
        <w:spacing w:line="232" w:lineRule="auto"/>
        <w:ind w:left="399" w:right="1459"/>
      </w:pPr>
      <w:r>
        <w:t>Provide metal flashing for all pipes, ducts, and conduits projecting through the roof surface and for equipment supports, guy wire anchors, and similar items supported by or attached to the</w:t>
      </w:r>
      <w:r>
        <w:rPr>
          <w:spacing w:val="-10"/>
        </w:rPr>
        <w:t xml:space="preserve"> </w:t>
      </w:r>
      <w:r>
        <w:t>roof</w:t>
      </w:r>
      <w:r>
        <w:rPr>
          <w:spacing w:val="-2"/>
        </w:rPr>
        <w:t xml:space="preserve"> </w:t>
      </w:r>
      <w:r>
        <w:t>deck.</w:t>
      </w:r>
      <w:r>
        <w:tab/>
        <w:t>Goose-necks, rai</w:t>
      </w:r>
      <w:r w:rsidR="00FC7350">
        <w:t>n hoods, power roof ventilators where indicated in the drawing</w:t>
      </w:r>
      <w:r>
        <w:t>.</w:t>
      </w:r>
    </w:p>
    <w:p w14:paraId="5CFE211B" w14:textId="77777777" w:rsidR="00216E6E" w:rsidRDefault="00216E6E">
      <w:pPr>
        <w:pStyle w:val="BodyText"/>
        <w:tabs>
          <w:tab w:val="left" w:pos="5318"/>
          <w:tab w:val="left" w:pos="7358"/>
          <w:tab w:val="left" w:pos="8318"/>
        </w:tabs>
        <w:spacing w:line="232" w:lineRule="auto"/>
        <w:ind w:left="399" w:right="1459"/>
      </w:pPr>
    </w:p>
    <w:p w14:paraId="1C48F6CF" w14:textId="77777777" w:rsidR="00317476" w:rsidRDefault="007D545D">
      <w:pPr>
        <w:pStyle w:val="ListParagraph"/>
        <w:numPr>
          <w:ilvl w:val="2"/>
          <w:numId w:val="2"/>
        </w:numPr>
        <w:tabs>
          <w:tab w:val="left" w:pos="1260"/>
          <w:tab w:val="left" w:pos="1261"/>
        </w:tabs>
        <w:spacing w:before="70"/>
        <w:ind w:hanging="1080"/>
        <w:rPr>
          <w:sz w:val="20"/>
        </w:rPr>
      </w:pPr>
      <w:r>
        <w:rPr>
          <w:sz w:val="20"/>
        </w:rPr>
        <w:t>Single Pipe</w:t>
      </w:r>
      <w:r>
        <w:rPr>
          <w:spacing w:val="-1"/>
          <w:sz w:val="20"/>
        </w:rPr>
        <w:t xml:space="preserve"> </w:t>
      </w:r>
      <w:r>
        <w:rPr>
          <w:sz w:val="20"/>
        </w:rPr>
        <w:t>Vents</w:t>
      </w:r>
    </w:p>
    <w:p w14:paraId="363114A7" w14:textId="77777777" w:rsidR="00317476" w:rsidRDefault="00317476">
      <w:pPr>
        <w:pStyle w:val="BodyText"/>
        <w:spacing w:before="2"/>
        <w:rPr>
          <w:sz w:val="19"/>
        </w:rPr>
      </w:pPr>
    </w:p>
    <w:p w14:paraId="32645F81" w14:textId="658ED3C5" w:rsidR="00317476" w:rsidRDefault="007D545D" w:rsidP="00FB7729">
      <w:pPr>
        <w:pStyle w:val="BodyText"/>
        <w:tabs>
          <w:tab w:val="left" w:pos="3758"/>
          <w:tab w:val="left" w:pos="5558"/>
          <w:tab w:val="left" w:pos="6759"/>
          <w:tab w:val="left" w:pos="6998"/>
          <w:tab w:val="left" w:pos="7718"/>
        </w:tabs>
        <w:spacing w:line="232" w:lineRule="auto"/>
        <w:ind w:left="399" w:right="1579"/>
      </w:pPr>
      <w:r>
        <w:t>See Table I,</w:t>
      </w:r>
      <w:r>
        <w:rPr>
          <w:spacing w:val="-4"/>
        </w:rPr>
        <w:t xml:space="preserve"> </w:t>
      </w:r>
      <w:r>
        <w:t>footnote</w:t>
      </w:r>
      <w:r>
        <w:rPr>
          <w:spacing w:val="-2"/>
        </w:rPr>
        <w:t xml:space="preserve"> </w:t>
      </w:r>
      <w:r>
        <w:t>(d).</w:t>
      </w:r>
      <w:r>
        <w:tab/>
        <w:t>Set flange of sleeve in bituminous plastic cement and nail 75 mm 3 inches</w:t>
      </w:r>
      <w:r>
        <w:rPr>
          <w:spacing w:val="-7"/>
        </w:rPr>
        <w:t xml:space="preserve"> </w:t>
      </w:r>
      <w:r>
        <w:t>on</w:t>
      </w:r>
      <w:r>
        <w:rPr>
          <w:spacing w:val="-1"/>
        </w:rPr>
        <w:t xml:space="preserve"> </w:t>
      </w:r>
      <w:r>
        <w:t>center.</w:t>
      </w:r>
      <w:r>
        <w:tab/>
        <w:t>Bend the top of sleeve over and extend down into the vent pipe a minimum of 50 mm</w:t>
      </w:r>
      <w:r>
        <w:rPr>
          <w:spacing w:val="-10"/>
        </w:rPr>
        <w:t xml:space="preserve"> </w:t>
      </w:r>
      <w:r>
        <w:t>2</w:t>
      </w:r>
      <w:r>
        <w:rPr>
          <w:spacing w:val="-1"/>
        </w:rPr>
        <w:t xml:space="preserve"> </w:t>
      </w:r>
      <w:r>
        <w:t>inches.</w:t>
      </w:r>
      <w:r>
        <w:tab/>
        <w:t>For long runs or long rises above the deck, where it is impractical to cover the vent pipe with lead, use a two-piece formed</w:t>
      </w:r>
      <w:r>
        <w:rPr>
          <w:spacing w:val="-10"/>
        </w:rPr>
        <w:t xml:space="preserve"> </w:t>
      </w:r>
      <w:r>
        <w:t>metal</w:t>
      </w:r>
      <w:r>
        <w:rPr>
          <w:spacing w:val="-2"/>
        </w:rPr>
        <w:t xml:space="preserve"> </w:t>
      </w:r>
      <w:r>
        <w:t>housing.</w:t>
      </w:r>
      <w:r>
        <w:tab/>
      </w:r>
      <w:r>
        <w:tab/>
        <w:t>Set metal housing with a metal sleeve having a 100 mm 4 inches roof flange in bituminous plastic cement and nailed 75 mm 3 inches</w:t>
      </w:r>
      <w:r>
        <w:rPr>
          <w:spacing w:val="-9"/>
        </w:rPr>
        <w:t xml:space="preserve"> </w:t>
      </w:r>
      <w:r>
        <w:t>on</w:t>
      </w:r>
      <w:r>
        <w:rPr>
          <w:spacing w:val="-2"/>
        </w:rPr>
        <w:t xml:space="preserve"> </w:t>
      </w:r>
      <w:r>
        <w:t>center.</w:t>
      </w:r>
      <w:r>
        <w:tab/>
        <w:t>Extend sleeve</w:t>
      </w:r>
      <w:r>
        <w:rPr>
          <w:spacing w:val="-1"/>
        </w:rPr>
        <w:t xml:space="preserve"> </w:t>
      </w:r>
      <w:r>
        <w:t>a</w:t>
      </w:r>
      <w:r w:rsidR="00FB7729">
        <w:t xml:space="preserve"> </w:t>
      </w:r>
      <w:r>
        <w:t>minimum of 200 mm 8 inches above the roof deck and lapped a minimum of 75 mm</w:t>
      </w:r>
      <w:r w:rsidR="00FB7729">
        <w:t xml:space="preserve"> </w:t>
      </w:r>
      <w:r>
        <w:t>3 inches by a metal hood secured to the vent pipe by a</w:t>
      </w:r>
      <w:r>
        <w:rPr>
          <w:spacing w:val="-11"/>
        </w:rPr>
        <w:t xml:space="preserve"> </w:t>
      </w:r>
      <w:r>
        <w:t>draw</w:t>
      </w:r>
      <w:r>
        <w:rPr>
          <w:spacing w:val="-1"/>
        </w:rPr>
        <w:t xml:space="preserve"> </w:t>
      </w:r>
      <w:r>
        <w:t>band.</w:t>
      </w:r>
      <w:r>
        <w:tab/>
        <w:t>Seal</w:t>
      </w:r>
      <w:r>
        <w:rPr>
          <w:w w:val="99"/>
        </w:rPr>
        <w:t xml:space="preserve"> </w:t>
      </w:r>
      <w:r>
        <w:t>the area of hood in contact with vent pipe with an approved</w:t>
      </w:r>
      <w:r>
        <w:rPr>
          <w:spacing w:val="-11"/>
        </w:rPr>
        <w:t xml:space="preserve"> </w:t>
      </w:r>
      <w:r>
        <w:t>sealant.</w:t>
      </w:r>
    </w:p>
    <w:p w14:paraId="4FB0B5F9" w14:textId="77777777" w:rsidR="00317476" w:rsidRDefault="00317476">
      <w:pPr>
        <w:pStyle w:val="BodyText"/>
        <w:rPr>
          <w:sz w:val="19"/>
        </w:rPr>
      </w:pPr>
    </w:p>
    <w:p w14:paraId="4941F0B1" w14:textId="77777777" w:rsidR="00317476" w:rsidRDefault="007D545D">
      <w:pPr>
        <w:pStyle w:val="ListParagraph"/>
        <w:numPr>
          <w:ilvl w:val="2"/>
          <w:numId w:val="2"/>
        </w:numPr>
        <w:tabs>
          <w:tab w:val="left" w:pos="1260"/>
          <w:tab w:val="left" w:pos="1261"/>
        </w:tabs>
        <w:spacing w:before="1"/>
        <w:ind w:hanging="1080"/>
        <w:rPr>
          <w:sz w:val="20"/>
        </w:rPr>
      </w:pPr>
      <w:r>
        <w:rPr>
          <w:sz w:val="20"/>
        </w:rPr>
        <w:t>Stepped</w:t>
      </w:r>
      <w:r>
        <w:rPr>
          <w:spacing w:val="-1"/>
          <w:sz w:val="20"/>
        </w:rPr>
        <w:t xml:space="preserve"> </w:t>
      </w:r>
      <w:r>
        <w:rPr>
          <w:sz w:val="20"/>
        </w:rPr>
        <w:t>Flashing</w:t>
      </w:r>
    </w:p>
    <w:p w14:paraId="01BB8AF9" w14:textId="77777777" w:rsidR="00317476" w:rsidRDefault="00317476">
      <w:pPr>
        <w:pStyle w:val="BodyText"/>
        <w:spacing w:before="4"/>
        <w:rPr>
          <w:sz w:val="19"/>
        </w:rPr>
      </w:pPr>
    </w:p>
    <w:p w14:paraId="12CF2FAD" w14:textId="77777777" w:rsidR="00317476" w:rsidRDefault="007D545D">
      <w:pPr>
        <w:pStyle w:val="BodyText"/>
        <w:tabs>
          <w:tab w:val="left" w:pos="2798"/>
        </w:tabs>
        <w:spacing w:line="232" w:lineRule="auto"/>
        <w:ind w:left="399" w:right="1819"/>
      </w:pPr>
      <w:r>
        <w:t>Provide stepped flashing where sloping roofs surfaced with shingles</w:t>
      </w:r>
      <w:r>
        <w:rPr>
          <w:spacing w:val="-15"/>
        </w:rPr>
        <w:t xml:space="preserve"> </w:t>
      </w:r>
      <w:r>
        <w:t>abut vertical</w:t>
      </w:r>
      <w:r>
        <w:rPr>
          <w:spacing w:val="-3"/>
        </w:rPr>
        <w:t xml:space="preserve"> </w:t>
      </w:r>
      <w:r>
        <w:t>surfaces.</w:t>
      </w:r>
      <w:r>
        <w:tab/>
        <w:t>Place separate pieces of base flashing in alternate shingle</w:t>
      </w:r>
      <w:r>
        <w:rPr>
          <w:spacing w:val="-1"/>
        </w:rPr>
        <w:t xml:space="preserve"> </w:t>
      </w:r>
      <w:r>
        <w:t>courses.</w:t>
      </w:r>
    </w:p>
    <w:p w14:paraId="3164C2B0" w14:textId="77777777" w:rsidR="00317476" w:rsidRDefault="00317476">
      <w:pPr>
        <w:pStyle w:val="BodyText"/>
        <w:spacing w:before="10"/>
        <w:rPr>
          <w:sz w:val="18"/>
        </w:rPr>
      </w:pPr>
    </w:p>
    <w:p w14:paraId="018DA552" w14:textId="77777777" w:rsidR="00317476" w:rsidRDefault="007D545D">
      <w:pPr>
        <w:pStyle w:val="ListParagraph"/>
        <w:numPr>
          <w:ilvl w:val="2"/>
          <w:numId w:val="2"/>
        </w:numPr>
        <w:tabs>
          <w:tab w:val="left" w:pos="1260"/>
          <w:tab w:val="left" w:pos="1261"/>
        </w:tabs>
        <w:spacing w:before="1"/>
        <w:ind w:hanging="1080"/>
        <w:rPr>
          <w:sz w:val="20"/>
        </w:rPr>
      </w:pPr>
      <w:r>
        <w:rPr>
          <w:sz w:val="20"/>
        </w:rPr>
        <w:t>Copings</w:t>
      </w:r>
    </w:p>
    <w:p w14:paraId="320BE3ED" w14:textId="77777777" w:rsidR="00317476" w:rsidRDefault="00317476">
      <w:pPr>
        <w:pStyle w:val="BodyText"/>
        <w:spacing w:before="4"/>
        <w:rPr>
          <w:sz w:val="19"/>
        </w:rPr>
      </w:pPr>
    </w:p>
    <w:p w14:paraId="0D33CA3A" w14:textId="77777777" w:rsidR="00317476" w:rsidRDefault="007D545D">
      <w:pPr>
        <w:pStyle w:val="BodyText"/>
        <w:tabs>
          <w:tab w:val="left" w:pos="2078"/>
          <w:tab w:val="left" w:pos="6038"/>
        </w:tabs>
        <w:spacing w:line="232" w:lineRule="auto"/>
        <w:ind w:left="399" w:right="1459"/>
      </w:pPr>
      <w:r>
        <w:t>Provide coping with locked and</w:t>
      </w:r>
      <w:r>
        <w:rPr>
          <w:spacing w:val="-7"/>
        </w:rPr>
        <w:t xml:space="preserve"> </w:t>
      </w:r>
      <w:r>
        <w:t>soldered</w:t>
      </w:r>
      <w:r>
        <w:rPr>
          <w:spacing w:val="-2"/>
        </w:rPr>
        <w:t xml:space="preserve"> </w:t>
      </w:r>
      <w:r>
        <w:t>seam.</w:t>
      </w:r>
      <w:r>
        <w:tab/>
        <w:t>Terminate outer edges in edge</w:t>
      </w:r>
      <w:r>
        <w:rPr>
          <w:spacing w:val="-2"/>
        </w:rPr>
        <w:t xml:space="preserve"> </w:t>
      </w:r>
      <w:r w:rsidR="00571E20">
        <w:t>strips.</w:t>
      </w:r>
      <w:r w:rsidR="00571E20">
        <w:tab/>
        <w:t xml:space="preserve">Install with sealed lap joints or </w:t>
      </w:r>
      <w:r>
        <w:t>cover plate</w:t>
      </w:r>
      <w:r>
        <w:rPr>
          <w:spacing w:val="-13"/>
        </w:rPr>
        <w:t xml:space="preserve"> </w:t>
      </w:r>
      <w:r w:rsidR="00571E20">
        <w:t xml:space="preserve">joints </w:t>
      </w:r>
      <w:r>
        <w:t>as</w:t>
      </w:r>
      <w:r>
        <w:rPr>
          <w:spacing w:val="-1"/>
        </w:rPr>
        <w:t xml:space="preserve"> </w:t>
      </w:r>
      <w:r>
        <w:t>indicated.</w:t>
      </w:r>
    </w:p>
    <w:p w14:paraId="16E1CADB" w14:textId="77777777" w:rsidR="00317476" w:rsidRDefault="00317476">
      <w:pPr>
        <w:pStyle w:val="BodyText"/>
        <w:spacing w:before="10"/>
        <w:rPr>
          <w:sz w:val="18"/>
        </w:rPr>
      </w:pPr>
    </w:p>
    <w:p w14:paraId="6F300318" w14:textId="77777777" w:rsidR="00317476" w:rsidRDefault="007D545D">
      <w:pPr>
        <w:pStyle w:val="BodyText"/>
        <w:tabs>
          <w:tab w:val="left" w:pos="900"/>
        </w:tabs>
        <w:spacing w:before="1"/>
        <w:ind w:left="180"/>
      </w:pPr>
      <w:r>
        <w:t>3.2</w:t>
      </w:r>
      <w:r>
        <w:tab/>
        <w:t>PAINTING</w:t>
      </w:r>
    </w:p>
    <w:p w14:paraId="1FF39583" w14:textId="77777777" w:rsidR="00317476" w:rsidRDefault="00317476">
      <w:pPr>
        <w:pStyle w:val="BodyText"/>
        <w:spacing w:before="4"/>
        <w:rPr>
          <w:sz w:val="19"/>
        </w:rPr>
      </w:pPr>
    </w:p>
    <w:p w14:paraId="5EBB801B" w14:textId="77777777" w:rsidR="00317476" w:rsidRDefault="007D545D">
      <w:pPr>
        <w:pStyle w:val="BodyText"/>
        <w:spacing w:line="232" w:lineRule="auto"/>
        <w:ind w:left="399" w:right="1439"/>
      </w:pPr>
      <w:r>
        <w:t>Touch ups in the field may be applied only after metal substrates have been cleaned and pretreated in accordance with manufacturer's written instructions and products.</w:t>
      </w:r>
    </w:p>
    <w:p w14:paraId="5A2E6A84" w14:textId="77777777" w:rsidR="00317476" w:rsidRDefault="00317476">
      <w:pPr>
        <w:pStyle w:val="BodyText"/>
        <w:spacing w:before="10"/>
        <w:rPr>
          <w:sz w:val="18"/>
        </w:rPr>
      </w:pPr>
    </w:p>
    <w:p w14:paraId="41B93A92" w14:textId="77777777" w:rsidR="00317476" w:rsidRDefault="007D545D">
      <w:pPr>
        <w:pStyle w:val="BodyText"/>
        <w:tabs>
          <w:tab w:val="left" w:pos="1260"/>
        </w:tabs>
        <w:spacing w:before="1" w:line="468" w:lineRule="auto"/>
        <w:ind w:left="180" w:right="2899" w:firstLine="218"/>
      </w:pPr>
      <w:r>
        <w:t>Field-paint sheet metal for separation of dissimilar</w:t>
      </w:r>
      <w:r>
        <w:rPr>
          <w:spacing w:val="-14"/>
        </w:rPr>
        <w:t xml:space="preserve"> </w:t>
      </w:r>
      <w:r w:rsidR="00FC7350">
        <w:t xml:space="preserve">materials. </w:t>
      </w:r>
      <w:r>
        <w:t>3.2.1</w:t>
      </w:r>
      <w:r>
        <w:tab/>
        <w:t>Aluminum</w:t>
      </w:r>
      <w:r>
        <w:rPr>
          <w:spacing w:val="-1"/>
        </w:rPr>
        <w:t xml:space="preserve"> </w:t>
      </w:r>
      <w:r>
        <w:t>Surfaces</w:t>
      </w:r>
    </w:p>
    <w:p w14:paraId="7A08CD1A" w14:textId="77777777" w:rsidR="00317476" w:rsidRDefault="007D545D">
      <w:pPr>
        <w:pStyle w:val="BodyText"/>
        <w:spacing w:before="2" w:line="232" w:lineRule="auto"/>
        <w:ind w:left="399" w:right="1439"/>
      </w:pPr>
      <w:r>
        <w:t>Clean with solvent and apply one coat of zinc-molybdate primer and one coat of aluminum paint.</w:t>
      </w:r>
    </w:p>
    <w:p w14:paraId="3EB14506" w14:textId="77777777" w:rsidR="00317476" w:rsidRDefault="00317476">
      <w:pPr>
        <w:pStyle w:val="BodyText"/>
        <w:rPr>
          <w:sz w:val="19"/>
        </w:rPr>
      </w:pPr>
    </w:p>
    <w:p w14:paraId="31B1C448" w14:textId="77777777" w:rsidR="00317476" w:rsidRDefault="007D545D">
      <w:pPr>
        <w:pStyle w:val="BodyText"/>
        <w:tabs>
          <w:tab w:val="left" w:pos="1020"/>
        </w:tabs>
        <w:ind w:left="180"/>
      </w:pPr>
      <w:r>
        <w:t>3.3</w:t>
      </w:r>
      <w:r>
        <w:tab/>
        <w:t>CLEANING</w:t>
      </w:r>
    </w:p>
    <w:p w14:paraId="0BC3D47A" w14:textId="77777777" w:rsidR="00317476" w:rsidRDefault="00317476">
      <w:pPr>
        <w:pStyle w:val="BodyText"/>
        <w:spacing w:before="2"/>
        <w:rPr>
          <w:sz w:val="19"/>
        </w:rPr>
      </w:pPr>
    </w:p>
    <w:p w14:paraId="72BB0962" w14:textId="77777777" w:rsidR="00317476" w:rsidRDefault="007D545D">
      <w:pPr>
        <w:pStyle w:val="BodyText"/>
        <w:tabs>
          <w:tab w:val="left" w:pos="6158"/>
          <w:tab w:val="left" w:pos="7958"/>
        </w:tabs>
        <w:spacing w:line="232" w:lineRule="auto"/>
        <w:ind w:left="399" w:right="1459"/>
      </w:pPr>
      <w:r>
        <w:t>Clean exposed sheet metal work at completion</w:t>
      </w:r>
      <w:r>
        <w:rPr>
          <w:spacing w:val="-10"/>
        </w:rPr>
        <w:t xml:space="preserve"> </w:t>
      </w:r>
      <w:r>
        <w:t>of</w:t>
      </w:r>
      <w:r>
        <w:rPr>
          <w:spacing w:val="-2"/>
        </w:rPr>
        <w:t xml:space="preserve"> </w:t>
      </w:r>
      <w:r>
        <w:t>installation.</w:t>
      </w:r>
      <w:r>
        <w:tab/>
        <w:t>Remove grease and oil films, handling marks, contamination from steel wool, fittings and drilling debris,</w:t>
      </w:r>
      <w:r>
        <w:rPr>
          <w:spacing w:val="-7"/>
        </w:rPr>
        <w:t xml:space="preserve"> </w:t>
      </w:r>
      <w:r>
        <w:t>and</w:t>
      </w:r>
      <w:r>
        <w:rPr>
          <w:spacing w:val="-2"/>
        </w:rPr>
        <w:t xml:space="preserve"> </w:t>
      </w:r>
      <w:r>
        <w:t>scrub-clean.</w:t>
      </w:r>
      <w:r>
        <w:tab/>
        <w:t>Free the exposed metal surfaces of dents, creases, waves, scratch marks, and solder or weld</w:t>
      </w:r>
      <w:r>
        <w:rPr>
          <w:spacing w:val="-16"/>
        </w:rPr>
        <w:t xml:space="preserve"> </w:t>
      </w:r>
      <w:r>
        <w:t>marks.</w:t>
      </w:r>
    </w:p>
    <w:p w14:paraId="0C63F63B" w14:textId="77777777" w:rsidR="00317476" w:rsidRDefault="00317476">
      <w:pPr>
        <w:pStyle w:val="BodyText"/>
        <w:spacing w:before="2"/>
        <w:rPr>
          <w:sz w:val="19"/>
        </w:rPr>
      </w:pPr>
    </w:p>
    <w:p w14:paraId="71E9F233" w14:textId="77777777" w:rsidR="00317476" w:rsidRDefault="007D545D">
      <w:pPr>
        <w:pStyle w:val="ListParagraph"/>
        <w:numPr>
          <w:ilvl w:val="1"/>
          <w:numId w:val="1"/>
        </w:numPr>
        <w:tabs>
          <w:tab w:val="left" w:pos="900"/>
          <w:tab w:val="left" w:pos="901"/>
        </w:tabs>
        <w:spacing w:before="1"/>
        <w:ind w:hanging="720"/>
        <w:rPr>
          <w:sz w:val="20"/>
        </w:rPr>
      </w:pPr>
      <w:r>
        <w:rPr>
          <w:sz w:val="20"/>
        </w:rPr>
        <w:t>REPAIRS TO</w:t>
      </w:r>
      <w:r>
        <w:rPr>
          <w:spacing w:val="-1"/>
          <w:sz w:val="20"/>
        </w:rPr>
        <w:t xml:space="preserve"> </w:t>
      </w:r>
      <w:r>
        <w:rPr>
          <w:sz w:val="20"/>
        </w:rPr>
        <w:t>FINISH</w:t>
      </w:r>
    </w:p>
    <w:p w14:paraId="36FD7448" w14:textId="77777777" w:rsidR="00317476" w:rsidRDefault="00317476">
      <w:pPr>
        <w:pStyle w:val="BodyText"/>
        <w:spacing w:before="2"/>
        <w:rPr>
          <w:sz w:val="19"/>
        </w:rPr>
      </w:pPr>
    </w:p>
    <w:p w14:paraId="3462BB69" w14:textId="77777777" w:rsidR="00317476" w:rsidRDefault="007D545D">
      <w:pPr>
        <w:pStyle w:val="BodyText"/>
        <w:tabs>
          <w:tab w:val="left" w:pos="3758"/>
        </w:tabs>
        <w:spacing w:line="232" w:lineRule="auto"/>
        <w:ind w:left="399" w:right="1459"/>
      </w:pPr>
      <w:r>
        <w:t>Scratches, abrasions, and minor surface defects of finish may be repaired in accordance with the manufacturer's printed instructions and as</w:t>
      </w:r>
      <w:r>
        <w:rPr>
          <w:spacing w:val="-16"/>
        </w:rPr>
        <w:t xml:space="preserve"> </w:t>
      </w:r>
      <w:r>
        <w:t>approved. Repair damaged surfaces caused by scratches, blemishes, and variations of color and</w:t>
      </w:r>
      <w:r>
        <w:rPr>
          <w:spacing w:val="-3"/>
        </w:rPr>
        <w:t xml:space="preserve"> </w:t>
      </w:r>
      <w:r>
        <w:t>surface</w:t>
      </w:r>
      <w:r>
        <w:rPr>
          <w:spacing w:val="-2"/>
        </w:rPr>
        <w:t xml:space="preserve"> </w:t>
      </w:r>
      <w:r>
        <w:t>texture.</w:t>
      </w:r>
      <w:r>
        <w:tab/>
        <w:t>Replace items which cannot be</w:t>
      </w:r>
      <w:r>
        <w:rPr>
          <w:spacing w:val="-4"/>
        </w:rPr>
        <w:t xml:space="preserve"> </w:t>
      </w:r>
      <w:r>
        <w:t>repaired.</w:t>
      </w:r>
    </w:p>
    <w:p w14:paraId="4ABC6909" w14:textId="77777777" w:rsidR="00317476" w:rsidRDefault="00317476">
      <w:pPr>
        <w:pStyle w:val="BodyText"/>
        <w:rPr>
          <w:sz w:val="19"/>
        </w:rPr>
      </w:pPr>
    </w:p>
    <w:p w14:paraId="39165975" w14:textId="77777777" w:rsidR="00317476" w:rsidRPr="00571E20" w:rsidRDefault="007D545D" w:rsidP="00571E20">
      <w:pPr>
        <w:pStyle w:val="BodyText"/>
        <w:tabs>
          <w:tab w:val="left" w:pos="1020"/>
        </w:tabs>
        <w:ind w:left="180"/>
      </w:pPr>
      <w:r>
        <w:t>3.5</w:t>
      </w:r>
      <w:r>
        <w:tab/>
        <w:t>FIELD QUALITY</w:t>
      </w:r>
      <w:r>
        <w:rPr>
          <w:spacing w:val="-1"/>
        </w:rPr>
        <w:t xml:space="preserve"> </w:t>
      </w:r>
      <w:r>
        <w:t>CONTROL</w:t>
      </w:r>
    </w:p>
    <w:p w14:paraId="2972B984" w14:textId="77777777" w:rsidR="00317476" w:rsidRDefault="00317476">
      <w:pPr>
        <w:pStyle w:val="BodyText"/>
        <w:rPr>
          <w:b/>
          <w:sz w:val="19"/>
        </w:rPr>
      </w:pPr>
    </w:p>
    <w:p w14:paraId="3143D8E4" w14:textId="77777777" w:rsidR="00317476" w:rsidRDefault="007D545D">
      <w:pPr>
        <w:pStyle w:val="BodyText"/>
        <w:tabs>
          <w:tab w:val="left" w:pos="5558"/>
          <w:tab w:val="left" w:pos="6878"/>
        </w:tabs>
        <w:spacing w:line="232" w:lineRule="auto"/>
        <w:ind w:left="399" w:right="2179"/>
      </w:pPr>
      <w:r>
        <w:t>Establish and maintain a Quality Control Plan for sheet metal used</w:t>
      </w:r>
      <w:r>
        <w:rPr>
          <w:spacing w:val="-14"/>
        </w:rPr>
        <w:t xml:space="preserve"> </w:t>
      </w:r>
      <w:r>
        <w:t>in conjunction with roofing to assure compliance of the installed sheet metalwork with the</w:t>
      </w:r>
      <w:r>
        <w:rPr>
          <w:spacing w:val="-6"/>
        </w:rPr>
        <w:t xml:space="preserve"> </w:t>
      </w:r>
      <w:r>
        <w:t>contract</w:t>
      </w:r>
      <w:r>
        <w:rPr>
          <w:spacing w:val="-2"/>
        </w:rPr>
        <w:t xml:space="preserve"> </w:t>
      </w:r>
      <w:r>
        <w:t>requirements.</w:t>
      </w:r>
      <w:r>
        <w:tab/>
        <w:t>Remove work that is not in compliance with the contract and replace</w:t>
      </w:r>
      <w:r>
        <w:rPr>
          <w:spacing w:val="-9"/>
        </w:rPr>
        <w:t xml:space="preserve"> </w:t>
      </w:r>
      <w:r>
        <w:t>or</w:t>
      </w:r>
      <w:r>
        <w:rPr>
          <w:spacing w:val="-2"/>
        </w:rPr>
        <w:t xml:space="preserve"> </w:t>
      </w:r>
      <w:r>
        <w:t>correct.</w:t>
      </w:r>
      <w:r>
        <w:tab/>
        <w:t>Include quality control, but not be limited to, the</w:t>
      </w:r>
      <w:r>
        <w:rPr>
          <w:spacing w:val="-3"/>
        </w:rPr>
        <w:t xml:space="preserve"> </w:t>
      </w:r>
      <w:r>
        <w:t>following:</w:t>
      </w:r>
    </w:p>
    <w:p w14:paraId="12E477CD" w14:textId="77777777" w:rsidR="00317476" w:rsidRDefault="00317476">
      <w:pPr>
        <w:pStyle w:val="BodyText"/>
        <w:spacing w:before="8"/>
        <w:rPr>
          <w:sz w:val="19"/>
        </w:rPr>
      </w:pPr>
    </w:p>
    <w:p w14:paraId="61D4A633" w14:textId="77777777" w:rsidR="00317476" w:rsidRDefault="007D545D">
      <w:pPr>
        <w:pStyle w:val="ListParagraph"/>
        <w:numPr>
          <w:ilvl w:val="2"/>
          <w:numId w:val="1"/>
        </w:numPr>
        <w:tabs>
          <w:tab w:val="left" w:pos="900"/>
          <w:tab w:val="left" w:pos="901"/>
        </w:tabs>
        <w:spacing w:line="230" w:lineRule="auto"/>
        <w:ind w:right="2037"/>
        <w:rPr>
          <w:sz w:val="20"/>
        </w:rPr>
      </w:pPr>
      <w:r>
        <w:rPr>
          <w:sz w:val="20"/>
        </w:rPr>
        <w:t>Observation of environmental conditions; number and skill level</w:t>
      </w:r>
      <w:r>
        <w:rPr>
          <w:spacing w:val="-14"/>
          <w:sz w:val="20"/>
        </w:rPr>
        <w:t xml:space="preserve"> </w:t>
      </w:r>
      <w:r>
        <w:rPr>
          <w:sz w:val="20"/>
        </w:rPr>
        <w:t>of sheet metal workers; condition of</w:t>
      </w:r>
      <w:r>
        <w:rPr>
          <w:spacing w:val="-2"/>
          <w:sz w:val="20"/>
        </w:rPr>
        <w:t xml:space="preserve"> </w:t>
      </w:r>
      <w:r>
        <w:rPr>
          <w:sz w:val="20"/>
        </w:rPr>
        <w:t>substrate.</w:t>
      </w:r>
    </w:p>
    <w:p w14:paraId="35F8CB3E" w14:textId="77777777" w:rsidR="00317476" w:rsidRDefault="00317476">
      <w:pPr>
        <w:pStyle w:val="BodyText"/>
        <w:spacing w:before="3"/>
        <w:rPr>
          <w:sz w:val="19"/>
        </w:rPr>
      </w:pPr>
    </w:p>
    <w:p w14:paraId="2499E5C3" w14:textId="77777777" w:rsidR="00317476" w:rsidRDefault="007D545D">
      <w:pPr>
        <w:pStyle w:val="ListParagraph"/>
        <w:numPr>
          <w:ilvl w:val="2"/>
          <w:numId w:val="1"/>
        </w:numPr>
        <w:tabs>
          <w:tab w:val="left" w:pos="900"/>
          <w:tab w:val="left" w:pos="901"/>
        </w:tabs>
        <w:rPr>
          <w:sz w:val="20"/>
        </w:rPr>
      </w:pPr>
      <w:r>
        <w:rPr>
          <w:sz w:val="20"/>
        </w:rPr>
        <w:t>Verification that specified material is provided and</w:t>
      </w:r>
      <w:r>
        <w:rPr>
          <w:spacing w:val="-4"/>
          <w:sz w:val="20"/>
        </w:rPr>
        <w:t xml:space="preserve"> </w:t>
      </w:r>
      <w:r>
        <w:rPr>
          <w:sz w:val="20"/>
        </w:rPr>
        <w:t>installed.</w:t>
      </w:r>
    </w:p>
    <w:p w14:paraId="3F103452" w14:textId="77777777" w:rsidR="00317476" w:rsidRDefault="00317476">
      <w:pPr>
        <w:pStyle w:val="BodyText"/>
        <w:spacing w:before="2"/>
        <w:rPr>
          <w:sz w:val="19"/>
        </w:rPr>
      </w:pPr>
    </w:p>
    <w:p w14:paraId="6BB3F664" w14:textId="77777777" w:rsidR="00317476" w:rsidRDefault="007D545D">
      <w:pPr>
        <w:pStyle w:val="ListParagraph"/>
        <w:numPr>
          <w:ilvl w:val="2"/>
          <w:numId w:val="1"/>
        </w:numPr>
        <w:tabs>
          <w:tab w:val="left" w:pos="900"/>
          <w:tab w:val="left" w:pos="901"/>
        </w:tabs>
        <w:spacing w:line="232" w:lineRule="auto"/>
        <w:ind w:right="1797"/>
        <w:rPr>
          <w:sz w:val="20"/>
        </w:rPr>
      </w:pPr>
      <w:r>
        <w:rPr>
          <w:sz w:val="20"/>
        </w:rPr>
        <w:t>Inspection of s</w:t>
      </w:r>
      <w:r w:rsidR="00FC7350">
        <w:rPr>
          <w:sz w:val="20"/>
        </w:rPr>
        <w:t>heet metalwork, for proper sizes</w:t>
      </w:r>
      <w:r>
        <w:rPr>
          <w:sz w:val="20"/>
        </w:rPr>
        <w:t xml:space="preserve"> and</w:t>
      </w:r>
      <w:r>
        <w:rPr>
          <w:spacing w:val="-15"/>
          <w:sz w:val="20"/>
        </w:rPr>
        <w:t xml:space="preserve"> </w:t>
      </w:r>
      <w:r w:rsidR="00FC7350">
        <w:rPr>
          <w:sz w:val="20"/>
        </w:rPr>
        <w:t>thicknesses</w:t>
      </w:r>
      <w:r>
        <w:rPr>
          <w:sz w:val="20"/>
        </w:rPr>
        <w:t>, fastening and joining, and proper</w:t>
      </w:r>
      <w:r>
        <w:rPr>
          <w:spacing w:val="-2"/>
          <w:sz w:val="20"/>
        </w:rPr>
        <w:t xml:space="preserve"> </w:t>
      </w:r>
      <w:r>
        <w:rPr>
          <w:sz w:val="20"/>
        </w:rPr>
        <w:t>installation.</w:t>
      </w:r>
    </w:p>
    <w:p w14:paraId="72005AE7" w14:textId="77777777" w:rsidR="00317476" w:rsidRDefault="00317476">
      <w:pPr>
        <w:pStyle w:val="BodyText"/>
        <w:rPr>
          <w:sz w:val="19"/>
        </w:rPr>
      </w:pPr>
    </w:p>
    <w:p w14:paraId="12AC446F" w14:textId="77777777" w:rsidR="00317476" w:rsidRDefault="007D545D">
      <w:pPr>
        <w:pStyle w:val="BodyText"/>
        <w:tabs>
          <w:tab w:val="left" w:pos="1140"/>
        </w:tabs>
        <w:spacing w:before="1"/>
        <w:ind w:left="180"/>
      </w:pPr>
      <w:r>
        <w:t>3.5.1</w:t>
      </w:r>
      <w:r>
        <w:tab/>
        <w:t>Procedure</w:t>
      </w:r>
    </w:p>
    <w:p w14:paraId="75CA1B2E" w14:textId="77777777" w:rsidR="00317476" w:rsidRDefault="00317476">
      <w:pPr>
        <w:pStyle w:val="BodyText"/>
        <w:spacing w:before="2"/>
        <w:rPr>
          <w:sz w:val="19"/>
        </w:rPr>
      </w:pPr>
    </w:p>
    <w:p w14:paraId="6581B124" w14:textId="77777777" w:rsidR="00317476" w:rsidRDefault="007D545D">
      <w:pPr>
        <w:pStyle w:val="BodyText"/>
        <w:tabs>
          <w:tab w:val="left" w:pos="2559"/>
          <w:tab w:val="left" w:pos="3278"/>
          <w:tab w:val="left" w:pos="6759"/>
        </w:tabs>
        <w:spacing w:line="232" w:lineRule="auto"/>
        <w:ind w:left="399" w:right="1459"/>
      </w:pPr>
      <w:r>
        <w:t>Submit for approval prior to start of</w:t>
      </w:r>
      <w:r>
        <w:rPr>
          <w:spacing w:val="-9"/>
        </w:rPr>
        <w:t xml:space="preserve"> </w:t>
      </w:r>
      <w:r>
        <w:t>roofing</w:t>
      </w:r>
      <w:r>
        <w:rPr>
          <w:spacing w:val="-2"/>
        </w:rPr>
        <w:t xml:space="preserve"> </w:t>
      </w:r>
      <w:r>
        <w:t>work.</w:t>
      </w:r>
      <w:r>
        <w:tab/>
        <w:t>Include a checklist</w:t>
      </w:r>
      <w:r>
        <w:rPr>
          <w:spacing w:val="-5"/>
        </w:rPr>
        <w:t xml:space="preserve"> </w:t>
      </w:r>
      <w:r>
        <w:t>of points to</w:t>
      </w:r>
      <w:r>
        <w:rPr>
          <w:spacing w:val="-3"/>
        </w:rPr>
        <w:t xml:space="preserve"> </w:t>
      </w:r>
      <w:r>
        <w:t>be</w:t>
      </w:r>
      <w:r>
        <w:rPr>
          <w:spacing w:val="-2"/>
        </w:rPr>
        <w:t xml:space="preserve"> </w:t>
      </w:r>
      <w:r>
        <w:t>observed.</w:t>
      </w:r>
      <w:r>
        <w:tab/>
        <w:t>Document the actual quality control observations and</w:t>
      </w:r>
      <w:r>
        <w:rPr>
          <w:spacing w:val="-2"/>
        </w:rPr>
        <w:t xml:space="preserve"> </w:t>
      </w:r>
      <w:r>
        <w:t>inspections.</w:t>
      </w:r>
      <w:r>
        <w:tab/>
        <w:t>Furnish a copy of the documentation to the Contracting Officer at the end of each</w:t>
      </w:r>
      <w:r>
        <w:rPr>
          <w:spacing w:val="-1"/>
        </w:rPr>
        <w:t xml:space="preserve"> </w:t>
      </w:r>
      <w:r>
        <w:t>day.</w:t>
      </w:r>
    </w:p>
    <w:p w14:paraId="3B758E9D" w14:textId="77777777" w:rsidR="00317476" w:rsidRDefault="00317476">
      <w:pPr>
        <w:pStyle w:val="BodyText"/>
        <w:spacing w:before="2"/>
      </w:pPr>
    </w:p>
    <w:p w14:paraId="4AA7CB73" w14:textId="6BF48B30" w:rsidR="00317476" w:rsidRPr="00FB7729" w:rsidRDefault="007D545D" w:rsidP="00FB7729">
      <w:pPr>
        <w:pStyle w:val="Heading1"/>
        <w:tabs>
          <w:tab w:val="left" w:pos="2479"/>
        </w:tabs>
        <w:spacing w:line="230" w:lineRule="auto"/>
        <w:ind w:right="1719" w:hanging="1280"/>
        <w:rPr>
          <w:b w:val="0"/>
        </w:rPr>
      </w:pPr>
      <w:r w:rsidRPr="00216E6E">
        <w:rPr>
          <w:b w:val="0"/>
        </w:rPr>
        <w:t>NOTE:</w:t>
      </w:r>
      <w:r w:rsidRPr="00216E6E">
        <w:rPr>
          <w:b w:val="0"/>
        </w:rPr>
        <w:tab/>
        <w:t>Metal gauges listed in the following</w:t>
      </w:r>
      <w:r w:rsidRPr="00216E6E">
        <w:rPr>
          <w:b w:val="0"/>
          <w:spacing w:val="-3"/>
        </w:rPr>
        <w:t xml:space="preserve"> </w:t>
      </w:r>
      <w:r w:rsidRPr="00216E6E">
        <w:rPr>
          <w:b w:val="0"/>
        </w:rPr>
        <w:t>tables</w:t>
      </w:r>
      <w:r w:rsidR="00FB7729">
        <w:rPr>
          <w:b w:val="0"/>
        </w:rPr>
        <w:t xml:space="preserve"> </w:t>
      </w:r>
      <w:r w:rsidRPr="00FB7729">
        <w:rPr>
          <w:b w:val="0"/>
        </w:rPr>
        <w:t>are applicable to light commercial and residential types</w:t>
      </w:r>
      <w:r w:rsidRPr="00FB7729">
        <w:rPr>
          <w:b w:val="0"/>
          <w:spacing w:val="-2"/>
        </w:rPr>
        <w:t xml:space="preserve"> </w:t>
      </w:r>
      <w:r w:rsidRPr="00FB7729">
        <w:rPr>
          <w:b w:val="0"/>
        </w:rPr>
        <w:t>and</w:t>
      </w:r>
      <w:r w:rsidRPr="00FB7729">
        <w:rPr>
          <w:b w:val="0"/>
          <w:spacing w:val="-2"/>
        </w:rPr>
        <w:t xml:space="preserve"> </w:t>
      </w:r>
      <w:r w:rsidR="00FB7729">
        <w:rPr>
          <w:b w:val="0"/>
        </w:rPr>
        <w:t xml:space="preserve">uses.  </w:t>
      </w:r>
      <w:r w:rsidRPr="00FB7729">
        <w:rPr>
          <w:b w:val="0"/>
        </w:rPr>
        <w:t>Compare metal thickness stated herein with the requirements of SMACNA 1793 and</w:t>
      </w:r>
      <w:r w:rsidRPr="00FB7729">
        <w:rPr>
          <w:b w:val="0"/>
          <w:spacing w:val="-11"/>
        </w:rPr>
        <w:t xml:space="preserve"> </w:t>
      </w:r>
      <w:r w:rsidRPr="00FB7729">
        <w:rPr>
          <w:b w:val="0"/>
        </w:rPr>
        <w:t>edit these tables using the more stringent requirement</w:t>
      </w:r>
      <w:r w:rsidRPr="00FB7729">
        <w:rPr>
          <w:b w:val="0"/>
          <w:spacing w:val="-11"/>
        </w:rPr>
        <w:t xml:space="preserve"> </w:t>
      </w:r>
      <w:r w:rsidRPr="00FB7729">
        <w:rPr>
          <w:b w:val="0"/>
        </w:rPr>
        <w:t>of the</w:t>
      </w:r>
      <w:r w:rsidRPr="00FB7729">
        <w:rPr>
          <w:b w:val="0"/>
          <w:spacing w:val="-1"/>
        </w:rPr>
        <w:t xml:space="preserve"> </w:t>
      </w:r>
      <w:r w:rsidR="00FB7729">
        <w:rPr>
          <w:b w:val="0"/>
        </w:rPr>
        <w:t xml:space="preserve">two.  </w:t>
      </w:r>
      <w:r w:rsidRPr="00FB7729">
        <w:rPr>
          <w:b w:val="0"/>
        </w:rPr>
        <w:t>Gauges of metal gutters in the following tables are only applicable to gutters less than 150 mm by 150 mm 6 inches by</w:t>
      </w:r>
      <w:r w:rsidRPr="00FB7729">
        <w:rPr>
          <w:b w:val="0"/>
          <w:spacing w:val="-5"/>
        </w:rPr>
        <w:t xml:space="preserve"> </w:t>
      </w:r>
      <w:r w:rsidRPr="00FB7729">
        <w:rPr>
          <w:b w:val="0"/>
        </w:rPr>
        <w:t>6</w:t>
      </w:r>
      <w:r w:rsidRPr="00FB7729">
        <w:rPr>
          <w:b w:val="0"/>
          <w:spacing w:val="-1"/>
        </w:rPr>
        <w:t xml:space="preserve"> </w:t>
      </w:r>
      <w:r w:rsidRPr="00FB7729">
        <w:rPr>
          <w:b w:val="0"/>
        </w:rPr>
        <w:t>inches.</w:t>
      </w:r>
      <w:r w:rsidRPr="00FB7729">
        <w:rPr>
          <w:b w:val="0"/>
        </w:rPr>
        <w:tab/>
        <w:t>Use SMACNA 1793 for commercial gutters of larger</w:t>
      </w:r>
      <w:r w:rsidRPr="00FB7729">
        <w:rPr>
          <w:b w:val="0"/>
          <w:spacing w:val="-3"/>
        </w:rPr>
        <w:t xml:space="preserve"> </w:t>
      </w:r>
      <w:r w:rsidRPr="00FB7729">
        <w:rPr>
          <w:b w:val="0"/>
        </w:rPr>
        <w:t>sizes.</w:t>
      </w:r>
    </w:p>
    <w:p w14:paraId="2234D67E" w14:textId="77777777" w:rsidR="00317476" w:rsidRPr="00216E6E" w:rsidRDefault="00317476">
      <w:pPr>
        <w:pStyle w:val="BodyText"/>
        <w:spacing w:before="3"/>
        <w:rPr>
          <w:sz w:val="19"/>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30"/>
        <w:gridCol w:w="15"/>
        <w:gridCol w:w="1095"/>
        <w:gridCol w:w="171"/>
        <w:gridCol w:w="1054"/>
        <w:gridCol w:w="112"/>
        <w:gridCol w:w="1214"/>
        <w:gridCol w:w="38"/>
        <w:gridCol w:w="1648"/>
        <w:gridCol w:w="7"/>
        <w:gridCol w:w="1641"/>
      </w:tblGrid>
      <w:tr w:rsidR="00317476" w14:paraId="2F0A7A32" w14:textId="77777777">
        <w:trPr>
          <w:trHeight w:val="431"/>
        </w:trPr>
        <w:tc>
          <w:tcPr>
            <w:tcW w:w="9025" w:type="dxa"/>
            <w:gridSpan w:val="11"/>
          </w:tcPr>
          <w:p w14:paraId="60155FD6" w14:textId="77777777" w:rsidR="00317476" w:rsidRDefault="007D545D">
            <w:pPr>
              <w:pStyle w:val="TableParagraph"/>
              <w:tabs>
                <w:tab w:val="left" w:pos="2817"/>
              </w:tabs>
              <w:spacing w:before="16"/>
              <w:ind w:left="1785"/>
              <w:rPr>
                <w:sz w:val="17"/>
              </w:rPr>
            </w:pPr>
            <w:r>
              <w:rPr>
                <w:sz w:val="17"/>
              </w:rPr>
              <w:t>TABLE</w:t>
            </w:r>
            <w:r>
              <w:rPr>
                <w:spacing w:val="2"/>
                <w:sz w:val="17"/>
              </w:rPr>
              <w:t xml:space="preserve"> </w:t>
            </w:r>
            <w:r>
              <w:rPr>
                <w:sz w:val="17"/>
              </w:rPr>
              <w:t>I.</w:t>
            </w:r>
            <w:r>
              <w:rPr>
                <w:sz w:val="17"/>
              </w:rPr>
              <w:tab/>
              <w:t>SHEET METAL WEIGHTS, THICKNESSES, AND</w:t>
            </w:r>
            <w:r>
              <w:rPr>
                <w:spacing w:val="7"/>
                <w:sz w:val="17"/>
              </w:rPr>
              <w:t xml:space="preserve"> </w:t>
            </w:r>
            <w:r>
              <w:rPr>
                <w:sz w:val="17"/>
              </w:rPr>
              <w:t>GAGES</w:t>
            </w:r>
          </w:p>
        </w:tc>
      </w:tr>
      <w:tr w:rsidR="00317476" w14:paraId="6B1D78FD" w14:textId="77777777">
        <w:trPr>
          <w:trHeight w:val="1410"/>
        </w:trPr>
        <w:tc>
          <w:tcPr>
            <w:tcW w:w="2030" w:type="dxa"/>
          </w:tcPr>
          <w:p w14:paraId="3FFEA7C1" w14:textId="77777777" w:rsidR="00317476" w:rsidRDefault="007D545D">
            <w:pPr>
              <w:pStyle w:val="TableParagraph"/>
              <w:spacing w:before="16"/>
              <w:rPr>
                <w:sz w:val="17"/>
              </w:rPr>
            </w:pPr>
            <w:r>
              <w:rPr>
                <w:sz w:val="17"/>
              </w:rPr>
              <w:t>Sheet Metal Items</w:t>
            </w:r>
          </w:p>
        </w:tc>
        <w:tc>
          <w:tcPr>
            <w:tcW w:w="1281" w:type="dxa"/>
            <w:gridSpan w:val="3"/>
          </w:tcPr>
          <w:p w14:paraId="27767DEB" w14:textId="77777777" w:rsidR="00317476" w:rsidRDefault="007D545D">
            <w:pPr>
              <w:pStyle w:val="TableParagraph"/>
              <w:spacing w:before="21" w:line="232" w:lineRule="auto"/>
              <w:ind w:right="168"/>
              <w:rPr>
                <w:sz w:val="17"/>
              </w:rPr>
            </w:pPr>
            <w:r>
              <w:rPr>
                <w:sz w:val="17"/>
              </w:rPr>
              <w:t>[Copper kilograms per square meter]</w:t>
            </w:r>
          </w:p>
        </w:tc>
        <w:tc>
          <w:tcPr>
            <w:tcW w:w="1166" w:type="dxa"/>
            <w:gridSpan w:val="2"/>
          </w:tcPr>
          <w:p w14:paraId="07C95BF1" w14:textId="77777777" w:rsidR="00317476" w:rsidRDefault="007D545D">
            <w:pPr>
              <w:pStyle w:val="TableParagraph"/>
              <w:spacing w:before="21" w:line="232" w:lineRule="auto"/>
              <w:ind w:left="58" w:right="52"/>
              <w:rPr>
                <w:sz w:val="17"/>
              </w:rPr>
            </w:pPr>
            <w:r>
              <w:rPr>
                <w:sz w:val="17"/>
              </w:rPr>
              <w:t>[Aluminum, mm]</w:t>
            </w:r>
          </w:p>
        </w:tc>
        <w:tc>
          <w:tcPr>
            <w:tcW w:w="1252" w:type="dxa"/>
            <w:gridSpan w:val="2"/>
          </w:tcPr>
          <w:p w14:paraId="52D8EF89" w14:textId="77777777" w:rsidR="00317476" w:rsidRDefault="007D545D">
            <w:pPr>
              <w:pStyle w:val="TableParagraph"/>
              <w:spacing w:before="21" w:line="232" w:lineRule="auto"/>
              <w:ind w:left="58" w:right="138"/>
              <w:rPr>
                <w:sz w:val="17"/>
              </w:rPr>
            </w:pPr>
            <w:r>
              <w:rPr>
                <w:sz w:val="17"/>
              </w:rPr>
              <w:t>[Stainless Steel, mm]</w:t>
            </w:r>
          </w:p>
        </w:tc>
        <w:tc>
          <w:tcPr>
            <w:tcW w:w="1655" w:type="dxa"/>
            <w:gridSpan w:val="2"/>
          </w:tcPr>
          <w:p w14:paraId="676A4371" w14:textId="77777777" w:rsidR="00317476" w:rsidRDefault="007D545D">
            <w:pPr>
              <w:pStyle w:val="TableParagraph"/>
              <w:spacing w:before="21" w:line="232" w:lineRule="auto"/>
              <w:ind w:left="59" w:right="70"/>
              <w:rPr>
                <w:sz w:val="17"/>
              </w:rPr>
            </w:pPr>
            <w:r>
              <w:rPr>
                <w:sz w:val="17"/>
              </w:rPr>
              <w:t>[Terne-Coated Stainless Steel, mm]</w:t>
            </w:r>
          </w:p>
          <w:p w14:paraId="72AA3CBC" w14:textId="77777777" w:rsidR="00571E20" w:rsidRDefault="00571E20">
            <w:pPr>
              <w:pStyle w:val="TableParagraph"/>
              <w:spacing w:before="21" w:line="232" w:lineRule="auto"/>
              <w:ind w:left="59" w:right="70"/>
              <w:rPr>
                <w:sz w:val="17"/>
              </w:rPr>
            </w:pPr>
          </w:p>
          <w:p w14:paraId="07E8EDB7" w14:textId="77777777" w:rsidR="00571E20" w:rsidRPr="00571E20" w:rsidRDefault="00571E20">
            <w:pPr>
              <w:pStyle w:val="TableParagraph"/>
              <w:spacing w:before="21" w:line="232" w:lineRule="auto"/>
              <w:ind w:left="59" w:right="70"/>
              <w:rPr>
                <w:b/>
                <w:sz w:val="17"/>
              </w:rPr>
            </w:pPr>
            <w:r>
              <w:rPr>
                <w:b/>
                <w:sz w:val="17"/>
              </w:rPr>
              <w:t>Not Recommended</w:t>
            </w:r>
          </w:p>
        </w:tc>
        <w:tc>
          <w:tcPr>
            <w:tcW w:w="1641" w:type="dxa"/>
          </w:tcPr>
          <w:p w14:paraId="0DF42AE0" w14:textId="77777777" w:rsidR="00317476" w:rsidRDefault="007D545D">
            <w:pPr>
              <w:pStyle w:val="TableParagraph"/>
              <w:spacing w:before="21" w:line="232" w:lineRule="auto"/>
              <w:ind w:left="60" w:right="321"/>
              <w:rPr>
                <w:sz w:val="17"/>
              </w:rPr>
            </w:pPr>
            <w:r>
              <w:rPr>
                <w:sz w:val="17"/>
              </w:rPr>
              <w:t>[Zinc-Coated Steel, mm]</w:t>
            </w:r>
          </w:p>
        </w:tc>
      </w:tr>
      <w:tr w:rsidR="00317476" w14:paraId="6A55DA56" w14:textId="77777777">
        <w:trPr>
          <w:trHeight w:val="431"/>
        </w:trPr>
        <w:tc>
          <w:tcPr>
            <w:tcW w:w="9025" w:type="dxa"/>
            <w:gridSpan w:val="11"/>
          </w:tcPr>
          <w:p w14:paraId="64B762CA" w14:textId="77777777" w:rsidR="00317476" w:rsidRDefault="007D545D">
            <w:pPr>
              <w:pStyle w:val="TableParagraph"/>
              <w:spacing w:before="16"/>
              <w:rPr>
                <w:sz w:val="17"/>
              </w:rPr>
            </w:pPr>
            <w:r>
              <w:rPr>
                <w:sz w:val="17"/>
              </w:rPr>
              <w:t>[Building Expansion Joints]</w:t>
            </w:r>
          </w:p>
        </w:tc>
      </w:tr>
      <w:tr w:rsidR="00317476" w14:paraId="351EC8B6" w14:textId="77777777">
        <w:trPr>
          <w:trHeight w:val="431"/>
        </w:trPr>
        <w:tc>
          <w:tcPr>
            <w:tcW w:w="2030" w:type="dxa"/>
          </w:tcPr>
          <w:p w14:paraId="7AA61837" w14:textId="77777777" w:rsidR="00317476" w:rsidRDefault="007D545D">
            <w:pPr>
              <w:pStyle w:val="TableParagraph"/>
              <w:spacing w:before="16"/>
              <w:rPr>
                <w:sz w:val="17"/>
              </w:rPr>
            </w:pPr>
            <w:r>
              <w:rPr>
                <w:sz w:val="17"/>
              </w:rPr>
              <w:t>[Cover]</w:t>
            </w:r>
          </w:p>
        </w:tc>
        <w:tc>
          <w:tcPr>
            <w:tcW w:w="1281" w:type="dxa"/>
            <w:gridSpan w:val="3"/>
          </w:tcPr>
          <w:p w14:paraId="50FBE34D" w14:textId="77777777" w:rsidR="00317476" w:rsidRDefault="007D545D">
            <w:pPr>
              <w:pStyle w:val="TableParagraph"/>
              <w:spacing w:before="16"/>
              <w:rPr>
                <w:sz w:val="17"/>
              </w:rPr>
            </w:pPr>
            <w:r>
              <w:rPr>
                <w:sz w:val="17"/>
              </w:rPr>
              <w:t>4.9</w:t>
            </w:r>
          </w:p>
        </w:tc>
        <w:tc>
          <w:tcPr>
            <w:tcW w:w="1166" w:type="dxa"/>
            <w:gridSpan w:val="2"/>
          </w:tcPr>
          <w:p w14:paraId="6A4BDB69" w14:textId="77777777" w:rsidR="00317476" w:rsidRDefault="007D545D">
            <w:pPr>
              <w:pStyle w:val="TableParagraph"/>
              <w:spacing w:before="16"/>
              <w:ind w:left="58"/>
              <w:rPr>
                <w:sz w:val="17"/>
              </w:rPr>
            </w:pPr>
            <w:r>
              <w:rPr>
                <w:sz w:val="17"/>
              </w:rPr>
              <w:t>0.81</w:t>
            </w:r>
          </w:p>
        </w:tc>
        <w:tc>
          <w:tcPr>
            <w:tcW w:w="1252" w:type="dxa"/>
            <w:gridSpan w:val="2"/>
          </w:tcPr>
          <w:p w14:paraId="7B2D2E32" w14:textId="77777777" w:rsidR="00317476" w:rsidRDefault="007D545D">
            <w:pPr>
              <w:pStyle w:val="TableParagraph"/>
              <w:spacing w:before="16"/>
              <w:ind w:left="58"/>
              <w:rPr>
                <w:sz w:val="17"/>
              </w:rPr>
            </w:pPr>
            <w:r>
              <w:rPr>
                <w:sz w:val="17"/>
              </w:rPr>
              <w:t>0.38</w:t>
            </w:r>
          </w:p>
        </w:tc>
        <w:tc>
          <w:tcPr>
            <w:tcW w:w="1655" w:type="dxa"/>
            <w:gridSpan w:val="2"/>
          </w:tcPr>
          <w:p w14:paraId="0F523951" w14:textId="77777777" w:rsidR="00317476" w:rsidRDefault="007D545D">
            <w:pPr>
              <w:pStyle w:val="TableParagraph"/>
              <w:spacing w:before="16"/>
              <w:ind w:left="59"/>
              <w:rPr>
                <w:sz w:val="17"/>
              </w:rPr>
            </w:pPr>
            <w:r>
              <w:rPr>
                <w:sz w:val="17"/>
              </w:rPr>
              <w:t>0.38</w:t>
            </w:r>
          </w:p>
          <w:p w14:paraId="606D835C" w14:textId="77777777" w:rsidR="00571E20" w:rsidRPr="00571E20" w:rsidRDefault="00571E20">
            <w:pPr>
              <w:pStyle w:val="TableParagraph"/>
              <w:spacing w:before="16"/>
              <w:ind w:left="59"/>
              <w:rPr>
                <w:b/>
                <w:sz w:val="17"/>
              </w:rPr>
            </w:pPr>
            <w:r>
              <w:rPr>
                <w:b/>
                <w:sz w:val="17"/>
              </w:rPr>
              <w:t>Not Recommended</w:t>
            </w:r>
          </w:p>
        </w:tc>
        <w:tc>
          <w:tcPr>
            <w:tcW w:w="1641" w:type="dxa"/>
          </w:tcPr>
          <w:p w14:paraId="64553D55" w14:textId="77777777" w:rsidR="00317476" w:rsidRDefault="007D545D">
            <w:pPr>
              <w:pStyle w:val="TableParagraph"/>
              <w:spacing w:before="16"/>
              <w:ind w:left="60"/>
              <w:rPr>
                <w:sz w:val="17"/>
              </w:rPr>
            </w:pPr>
            <w:r>
              <w:rPr>
                <w:sz w:val="17"/>
              </w:rPr>
              <w:t>0.6</w:t>
            </w:r>
          </w:p>
        </w:tc>
      </w:tr>
      <w:tr w:rsidR="00317476" w14:paraId="15FC529B" w14:textId="77777777">
        <w:trPr>
          <w:trHeight w:val="431"/>
        </w:trPr>
        <w:tc>
          <w:tcPr>
            <w:tcW w:w="9025" w:type="dxa"/>
            <w:gridSpan w:val="11"/>
          </w:tcPr>
          <w:p w14:paraId="11CD8F3A" w14:textId="77777777" w:rsidR="00317476" w:rsidRDefault="007D545D">
            <w:pPr>
              <w:pStyle w:val="TableParagraph"/>
              <w:tabs>
                <w:tab w:val="left" w:pos="2817"/>
              </w:tabs>
              <w:ind w:left="1785"/>
              <w:rPr>
                <w:sz w:val="17"/>
              </w:rPr>
            </w:pPr>
            <w:r>
              <w:rPr>
                <w:sz w:val="17"/>
              </w:rPr>
              <w:t>TABLE</w:t>
            </w:r>
            <w:r>
              <w:rPr>
                <w:spacing w:val="2"/>
                <w:sz w:val="17"/>
              </w:rPr>
              <w:t xml:space="preserve"> </w:t>
            </w:r>
            <w:r>
              <w:rPr>
                <w:sz w:val="17"/>
              </w:rPr>
              <w:t>I.</w:t>
            </w:r>
            <w:r>
              <w:rPr>
                <w:sz w:val="17"/>
              </w:rPr>
              <w:tab/>
              <w:t>SHEET METAL WEIGHTS, THICKNESSES, AND</w:t>
            </w:r>
            <w:r>
              <w:rPr>
                <w:spacing w:val="7"/>
                <w:sz w:val="17"/>
              </w:rPr>
              <w:t xml:space="preserve"> </w:t>
            </w:r>
            <w:r>
              <w:rPr>
                <w:sz w:val="17"/>
              </w:rPr>
              <w:t>GAGES</w:t>
            </w:r>
          </w:p>
        </w:tc>
      </w:tr>
      <w:tr w:rsidR="00317476" w14:paraId="05EFE68D" w14:textId="77777777">
        <w:trPr>
          <w:trHeight w:val="1410"/>
        </w:trPr>
        <w:tc>
          <w:tcPr>
            <w:tcW w:w="2030" w:type="dxa"/>
          </w:tcPr>
          <w:p w14:paraId="0BF9B012" w14:textId="77777777" w:rsidR="00317476" w:rsidRDefault="007D545D">
            <w:pPr>
              <w:pStyle w:val="TableParagraph"/>
              <w:rPr>
                <w:sz w:val="17"/>
              </w:rPr>
            </w:pPr>
            <w:r>
              <w:rPr>
                <w:sz w:val="17"/>
              </w:rPr>
              <w:t>Sheet Metal Items</w:t>
            </w:r>
          </w:p>
        </w:tc>
        <w:tc>
          <w:tcPr>
            <w:tcW w:w="1281" w:type="dxa"/>
            <w:gridSpan w:val="3"/>
          </w:tcPr>
          <w:p w14:paraId="04E45904" w14:textId="77777777" w:rsidR="00317476" w:rsidRDefault="007D545D">
            <w:pPr>
              <w:pStyle w:val="TableParagraph"/>
              <w:spacing w:before="17" w:line="232" w:lineRule="auto"/>
              <w:ind w:right="168"/>
              <w:rPr>
                <w:sz w:val="17"/>
              </w:rPr>
            </w:pPr>
            <w:r>
              <w:rPr>
                <w:sz w:val="17"/>
              </w:rPr>
              <w:t>[Copper kilograms per square meter]</w:t>
            </w:r>
          </w:p>
        </w:tc>
        <w:tc>
          <w:tcPr>
            <w:tcW w:w="1166" w:type="dxa"/>
            <w:gridSpan w:val="2"/>
          </w:tcPr>
          <w:p w14:paraId="4737A3F4" w14:textId="77777777" w:rsidR="00317476" w:rsidRDefault="007D545D">
            <w:pPr>
              <w:pStyle w:val="TableParagraph"/>
              <w:spacing w:before="17" w:line="232" w:lineRule="auto"/>
              <w:ind w:left="58" w:right="52"/>
              <w:rPr>
                <w:sz w:val="17"/>
              </w:rPr>
            </w:pPr>
            <w:r>
              <w:rPr>
                <w:sz w:val="17"/>
              </w:rPr>
              <w:t>[Aluminum, mm]</w:t>
            </w:r>
          </w:p>
        </w:tc>
        <w:tc>
          <w:tcPr>
            <w:tcW w:w="1252" w:type="dxa"/>
            <w:gridSpan w:val="2"/>
          </w:tcPr>
          <w:p w14:paraId="3C9995A4" w14:textId="77777777" w:rsidR="00317476" w:rsidRDefault="007D545D">
            <w:pPr>
              <w:pStyle w:val="TableParagraph"/>
              <w:spacing w:before="17" w:line="232" w:lineRule="auto"/>
              <w:ind w:left="58" w:right="138"/>
              <w:rPr>
                <w:sz w:val="17"/>
              </w:rPr>
            </w:pPr>
            <w:r>
              <w:rPr>
                <w:sz w:val="17"/>
              </w:rPr>
              <w:t>[Stainless Steel, mm]</w:t>
            </w:r>
          </w:p>
        </w:tc>
        <w:tc>
          <w:tcPr>
            <w:tcW w:w="1655" w:type="dxa"/>
            <w:gridSpan w:val="2"/>
          </w:tcPr>
          <w:p w14:paraId="6B0E91C9" w14:textId="77777777" w:rsidR="00317476" w:rsidRDefault="007D545D">
            <w:pPr>
              <w:pStyle w:val="TableParagraph"/>
              <w:spacing w:before="17" w:line="232" w:lineRule="auto"/>
              <w:ind w:left="59" w:right="70"/>
              <w:rPr>
                <w:sz w:val="17"/>
              </w:rPr>
            </w:pPr>
            <w:r>
              <w:rPr>
                <w:sz w:val="17"/>
              </w:rPr>
              <w:t>[Terne-Coated Stainless Steel, mm]</w:t>
            </w:r>
          </w:p>
          <w:p w14:paraId="28FBCABA" w14:textId="77777777" w:rsidR="00571E20" w:rsidRDefault="00571E20">
            <w:pPr>
              <w:pStyle w:val="TableParagraph"/>
              <w:spacing w:before="17" w:line="232" w:lineRule="auto"/>
              <w:ind w:left="59" w:right="70"/>
              <w:rPr>
                <w:sz w:val="17"/>
              </w:rPr>
            </w:pPr>
          </w:p>
          <w:p w14:paraId="5E9CFB0A" w14:textId="77777777" w:rsidR="00571E20" w:rsidRPr="00571E20" w:rsidRDefault="00571E20">
            <w:pPr>
              <w:pStyle w:val="TableParagraph"/>
              <w:spacing w:before="17" w:line="232" w:lineRule="auto"/>
              <w:ind w:left="59" w:right="70"/>
              <w:rPr>
                <w:b/>
                <w:sz w:val="17"/>
              </w:rPr>
            </w:pPr>
            <w:r>
              <w:rPr>
                <w:b/>
                <w:sz w:val="17"/>
              </w:rPr>
              <w:t>Not Recommended</w:t>
            </w:r>
          </w:p>
        </w:tc>
        <w:tc>
          <w:tcPr>
            <w:tcW w:w="1641" w:type="dxa"/>
          </w:tcPr>
          <w:p w14:paraId="475794AF" w14:textId="77777777" w:rsidR="00317476" w:rsidRDefault="007D545D">
            <w:pPr>
              <w:pStyle w:val="TableParagraph"/>
              <w:spacing w:before="17" w:line="232" w:lineRule="auto"/>
              <w:ind w:left="60" w:right="321"/>
              <w:rPr>
                <w:sz w:val="17"/>
              </w:rPr>
            </w:pPr>
            <w:r>
              <w:rPr>
                <w:sz w:val="17"/>
              </w:rPr>
              <w:t>[Zinc-Coated Steel, mm]</w:t>
            </w:r>
          </w:p>
        </w:tc>
      </w:tr>
      <w:tr w:rsidR="00317476" w14:paraId="7E165173" w14:textId="77777777">
        <w:trPr>
          <w:trHeight w:val="935"/>
        </w:trPr>
        <w:tc>
          <w:tcPr>
            <w:tcW w:w="2030" w:type="dxa"/>
          </w:tcPr>
          <w:p w14:paraId="5F6C750E" w14:textId="77777777" w:rsidR="00317476" w:rsidRDefault="007D545D">
            <w:pPr>
              <w:pStyle w:val="TableParagraph"/>
              <w:spacing w:before="17" w:line="232" w:lineRule="auto"/>
              <w:rPr>
                <w:sz w:val="17"/>
              </w:rPr>
            </w:pPr>
            <w:r>
              <w:rPr>
                <w:sz w:val="17"/>
              </w:rPr>
              <w:t>[Waterstop-bellows or flanged,</w:t>
            </w:r>
          </w:p>
          <w:p w14:paraId="5ED37F03" w14:textId="77777777" w:rsidR="00317476" w:rsidRDefault="007D545D">
            <w:pPr>
              <w:pStyle w:val="TableParagraph"/>
              <w:spacing w:before="0" w:line="189" w:lineRule="exact"/>
              <w:rPr>
                <w:sz w:val="17"/>
              </w:rPr>
            </w:pPr>
            <w:r>
              <w:rPr>
                <w:sz w:val="17"/>
              </w:rPr>
              <w:t>U-type.]</w:t>
            </w:r>
          </w:p>
        </w:tc>
        <w:tc>
          <w:tcPr>
            <w:tcW w:w="1281" w:type="dxa"/>
            <w:gridSpan w:val="3"/>
          </w:tcPr>
          <w:p w14:paraId="72BC89A0" w14:textId="77777777" w:rsidR="00317476" w:rsidRDefault="007D545D">
            <w:pPr>
              <w:pStyle w:val="TableParagraph"/>
              <w:rPr>
                <w:sz w:val="17"/>
              </w:rPr>
            </w:pPr>
            <w:r>
              <w:rPr>
                <w:sz w:val="17"/>
              </w:rPr>
              <w:t>4.9</w:t>
            </w:r>
          </w:p>
        </w:tc>
        <w:tc>
          <w:tcPr>
            <w:tcW w:w="1166" w:type="dxa"/>
            <w:gridSpan w:val="2"/>
          </w:tcPr>
          <w:p w14:paraId="45F8C2C6" w14:textId="77777777" w:rsidR="00317476" w:rsidRDefault="007D545D">
            <w:pPr>
              <w:pStyle w:val="TableParagraph"/>
              <w:ind w:left="58"/>
              <w:rPr>
                <w:sz w:val="17"/>
              </w:rPr>
            </w:pPr>
            <w:r>
              <w:rPr>
                <w:w w:val="101"/>
                <w:sz w:val="17"/>
              </w:rPr>
              <w:t>-</w:t>
            </w:r>
          </w:p>
        </w:tc>
        <w:tc>
          <w:tcPr>
            <w:tcW w:w="1252" w:type="dxa"/>
            <w:gridSpan w:val="2"/>
          </w:tcPr>
          <w:p w14:paraId="73550550" w14:textId="77777777" w:rsidR="00317476" w:rsidRDefault="007D545D">
            <w:pPr>
              <w:pStyle w:val="TableParagraph"/>
              <w:ind w:left="58"/>
              <w:rPr>
                <w:sz w:val="17"/>
              </w:rPr>
            </w:pPr>
            <w:r>
              <w:rPr>
                <w:sz w:val="17"/>
              </w:rPr>
              <w:t>0.38</w:t>
            </w:r>
          </w:p>
        </w:tc>
        <w:tc>
          <w:tcPr>
            <w:tcW w:w="1655" w:type="dxa"/>
            <w:gridSpan w:val="2"/>
          </w:tcPr>
          <w:p w14:paraId="1FB9B0AC" w14:textId="77777777" w:rsidR="00317476" w:rsidRDefault="007D545D">
            <w:pPr>
              <w:pStyle w:val="TableParagraph"/>
              <w:ind w:left="59"/>
              <w:rPr>
                <w:sz w:val="17"/>
              </w:rPr>
            </w:pPr>
            <w:r>
              <w:rPr>
                <w:sz w:val="17"/>
              </w:rPr>
              <w:t>0.38</w:t>
            </w:r>
          </w:p>
        </w:tc>
        <w:tc>
          <w:tcPr>
            <w:tcW w:w="1641" w:type="dxa"/>
          </w:tcPr>
          <w:p w14:paraId="31BB6B76" w14:textId="77777777" w:rsidR="00317476" w:rsidRDefault="007D545D">
            <w:pPr>
              <w:pStyle w:val="TableParagraph"/>
              <w:ind w:left="60"/>
              <w:rPr>
                <w:sz w:val="17"/>
              </w:rPr>
            </w:pPr>
            <w:r>
              <w:rPr>
                <w:w w:val="101"/>
                <w:sz w:val="17"/>
              </w:rPr>
              <w:t>-</w:t>
            </w:r>
          </w:p>
        </w:tc>
      </w:tr>
      <w:tr w:rsidR="00317476" w14:paraId="14C498E5" w14:textId="77777777">
        <w:trPr>
          <w:trHeight w:val="1180"/>
        </w:trPr>
        <w:tc>
          <w:tcPr>
            <w:tcW w:w="2030" w:type="dxa"/>
          </w:tcPr>
          <w:p w14:paraId="393FA2D6" w14:textId="77777777" w:rsidR="00317476" w:rsidRDefault="007D545D">
            <w:pPr>
              <w:pStyle w:val="TableParagraph"/>
              <w:spacing w:before="17" w:line="232" w:lineRule="auto"/>
              <w:ind w:hanging="1"/>
              <w:rPr>
                <w:sz w:val="17"/>
              </w:rPr>
            </w:pPr>
            <w:r>
              <w:rPr>
                <w:sz w:val="17"/>
              </w:rPr>
              <w:t>[Covering on minor flat, pitched or curved surfaces]</w:t>
            </w:r>
          </w:p>
        </w:tc>
        <w:tc>
          <w:tcPr>
            <w:tcW w:w="1281" w:type="dxa"/>
            <w:gridSpan w:val="3"/>
          </w:tcPr>
          <w:p w14:paraId="5956C189" w14:textId="77777777" w:rsidR="00317476" w:rsidRDefault="007D545D">
            <w:pPr>
              <w:pStyle w:val="TableParagraph"/>
              <w:rPr>
                <w:sz w:val="17"/>
              </w:rPr>
            </w:pPr>
            <w:r>
              <w:rPr>
                <w:sz w:val="17"/>
              </w:rPr>
              <w:t>6.125</w:t>
            </w:r>
          </w:p>
        </w:tc>
        <w:tc>
          <w:tcPr>
            <w:tcW w:w="1166" w:type="dxa"/>
            <w:gridSpan w:val="2"/>
          </w:tcPr>
          <w:p w14:paraId="704B7DC8" w14:textId="77777777" w:rsidR="00317476" w:rsidRDefault="007D545D">
            <w:pPr>
              <w:pStyle w:val="TableParagraph"/>
              <w:ind w:left="58"/>
              <w:rPr>
                <w:sz w:val="17"/>
              </w:rPr>
            </w:pPr>
            <w:r>
              <w:rPr>
                <w:sz w:val="17"/>
              </w:rPr>
              <w:t>1.02</w:t>
            </w:r>
          </w:p>
        </w:tc>
        <w:tc>
          <w:tcPr>
            <w:tcW w:w="1252" w:type="dxa"/>
            <w:gridSpan w:val="2"/>
          </w:tcPr>
          <w:p w14:paraId="1B2559C5" w14:textId="77777777" w:rsidR="00317476" w:rsidRDefault="007D545D">
            <w:pPr>
              <w:pStyle w:val="TableParagraph"/>
              <w:ind w:left="58"/>
              <w:rPr>
                <w:sz w:val="17"/>
              </w:rPr>
            </w:pPr>
            <w:r>
              <w:rPr>
                <w:sz w:val="17"/>
              </w:rPr>
              <w:t>0.46</w:t>
            </w:r>
          </w:p>
        </w:tc>
        <w:tc>
          <w:tcPr>
            <w:tcW w:w="1655" w:type="dxa"/>
            <w:gridSpan w:val="2"/>
          </w:tcPr>
          <w:p w14:paraId="02F194A4" w14:textId="77777777" w:rsidR="00317476" w:rsidRDefault="007D545D">
            <w:pPr>
              <w:pStyle w:val="TableParagraph"/>
              <w:ind w:left="59"/>
              <w:rPr>
                <w:sz w:val="17"/>
              </w:rPr>
            </w:pPr>
            <w:r>
              <w:rPr>
                <w:sz w:val="17"/>
              </w:rPr>
              <w:t>0.46</w:t>
            </w:r>
          </w:p>
        </w:tc>
        <w:tc>
          <w:tcPr>
            <w:tcW w:w="1641" w:type="dxa"/>
          </w:tcPr>
          <w:p w14:paraId="08E0024A" w14:textId="77777777" w:rsidR="00317476" w:rsidRDefault="007D545D">
            <w:pPr>
              <w:pStyle w:val="TableParagraph"/>
              <w:ind w:left="60"/>
              <w:rPr>
                <w:sz w:val="17"/>
              </w:rPr>
            </w:pPr>
            <w:r>
              <w:rPr>
                <w:w w:val="101"/>
                <w:sz w:val="17"/>
              </w:rPr>
              <w:t>-</w:t>
            </w:r>
          </w:p>
        </w:tc>
      </w:tr>
      <w:tr w:rsidR="00317476" w14:paraId="6A8B8D54" w14:textId="77777777">
        <w:trPr>
          <w:trHeight w:val="690"/>
        </w:trPr>
        <w:tc>
          <w:tcPr>
            <w:tcW w:w="2030" w:type="dxa"/>
          </w:tcPr>
          <w:p w14:paraId="552A42A7" w14:textId="77777777" w:rsidR="00317476" w:rsidRDefault="007D545D">
            <w:pPr>
              <w:pStyle w:val="TableParagraph"/>
              <w:spacing w:before="16" w:line="232" w:lineRule="auto"/>
              <w:rPr>
                <w:sz w:val="17"/>
              </w:rPr>
            </w:pPr>
            <w:r>
              <w:rPr>
                <w:sz w:val="17"/>
              </w:rPr>
              <w:t>[Downspouts and leaders]</w:t>
            </w:r>
          </w:p>
        </w:tc>
        <w:tc>
          <w:tcPr>
            <w:tcW w:w="1281" w:type="dxa"/>
            <w:gridSpan w:val="3"/>
          </w:tcPr>
          <w:p w14:paraId="514BD779" w14:textId="77777777" w:rsidR="00317476" w:rsidRDefault="007D545D">
            <w:pPr>
              <w:pStyle w:val="TableParagraph"/>
              <w:rPr>
                <w:sz w:val="17"/>
              </w:rPr>
            </w:pPr>
            <w:r>
              <w:rPr>
                <w:sz w:val="17"/>
              </w:rPr>
              <w:t>4.9</w:t>
            </w:r>
          </w:p>
        </w:tc>
        <w:tc>
          <w:tcPr>
            <w:tcW w:w="1166" w:type="dxa"/>
            <w:gridSpan w:val="2"/>
          </w:tcPr>
          <w:p w14:paraId="6596142C" w14:textId="77777777" w:rsidR="00317476" w:rsidRDefault="007D545D">
            <w:pPr>
              <w:pStyle w:val="TableParagraph"/>
              <w:ind w:left="58"/>
              <w:rPr>
                <w:sz w:val="17"/>
              </w:rPr>
            </w:pPr>
            <w:r>
              <w:rPr>
                <w:sz w:val="17"/>
              </w:rPr>
              <w:t>0.81</w:t>
            </w:r>
          </w:p>
        </w:tc>
        <w:tc>
          <w:tcPr>
            <w:tcW w:w="1252" w:type="dxa"/>
            <w:gridSpan w:val="2"/>
          </w:tcPr>
          <w:p w14:paraId="4990C64F" w14:textId="77777777" w:rsidR="00317476" w:rsidRDefault="007D545D">
            <w:pPr>
              <w:pStyle w:val="TableParagraph"/>
              <w:ind w:left="58"/>
              <w:rPr>
                <w:sz w:val="17"/>
              </w:rPr>
            </w:pPr>
            <w:r>
              <w:rPr>
                <w:sz w:val="17"/>
              </w:rPr>
              <w:t>0.38</w:t>
            </w:r>
          </w:p>
        </w:tc>
        <w:tc>
          <w:tcPr>
            <w:tcW w:w="1655" w:type="dxa"/>
            <w:gridSpan w:val="2"/>
          </w:tcPr>
          <w:p w14:paraId="521494DF" w14:textId="77777777" w:rsidR="00317476" w:rsidRDefault="007D545D">
            <w:pPr>
              <w:pStyle w:val="TableParagraph"/>
              <w:ind w:left="59"/>
              <w:rPr>
                <w:sz w:val="17"/>
              </w:rPr>
            </w:pPr>
            <w:r>
              <w:rPr>
                <w:sz w:val="17"/>
              </w:rPr>
              <w:t>0.38</w:t>
            </w:r>
          </w:p>
        </w:tc>
        <w:tc>
          <w:tcPr>
            <w:tcW w:w="1641" w:type="dxa"/>
          </w:tcPr>
          <w:p w14:paraId="7AA0167C" w14:textId="77777777" w:rsidR="00317476" w:rsidRDefault="007D545D">
            <w:pPr>
              <w:pStyle w:val="TableParagraph"/>
              <w:ind w:left="60"/>
              <w:rPr>
                <w:sz w:val="17"/>
              </w:rPr>
            </w:pPr>
            <w:r>
              <w:rPr>
                <w:sz w:val="17"/>
              </w:rPr>
              <w:t>0.6</w:t>
            </w:r>
          </w:p>
        </w:tc>
      </w:tr>
      <w:tr w:rsidR="00317476" w14:paraId="5FFDA4E1" w14:textId="77777777">
        <w:trPr>
          <w:trHeight w:val="935"/>
        </w:trPr>
        <w:tc>
          <w:tcPr>
            <w:tcW w:w="2030" w:type="dxa"/>
          </w:tcPr>
          <w:p w14:paraId="06B9BA24" w14:textId="77777777" w:rsidR="00317476" w:rsidRDefault="007D545D">
            <w:pPr>
              <w:pStyle w:val="TableParagraph"/>
              <w:spacing w:before="17" w:line="232" w:lineRule="auto"/>
              <w:ind w:right="141"/>
              <w:rPr>
                <w:sz w:val="17"/>
              </w:rPr>
            </w:pPr>
            <w:r>
              <w:rPr>
                <w:sz w:val="17"/>
              </w:rPr>
              <w:t>[Downspout clips and anchors]</w:t>
            </w:r>
          </w:p>
        </w:tc>
        <w:tc>
          <w:tcPr>
            <w:tcW w:w="1281" w:type="dxa"/>
            <w:gridSpan w:val="3"/>
          </w:tcPr>
          <w:p w14:paraId="1E26BCC4" w14:textId="77777777" w:rsidR="00317476" w:rsidRDefault="007D545D">
            <w:pPr>
              <w:pStyle w:val="TableParagraph"/>
              <w:rPr>
                <w:sz w:val="17"/>
              </w:rPr>
            </w:pPr>
            <w:r>
              <w:rPr>
                <w:w w:val="101"/>
                <w:sz w:val="17"/>
              </w:rPr>
              <w:t>-</w:t>
            </w:r>
          </w:p>
        </w:tc>
        <w:tc>
          <w:tcPr>
            <w:tcW w:w="1166" w:type="dxa"/>
            <w:gridSpan w:val="2"/>
          </w:tcPr>
          <w:p w14:paraId="4F245BD5" w14:textId="77777777" w:rsidR="00317476" w:rsidRDefault="007D545D">
            <w:pPr>
              <w:pStyle w:val="TableParagraph"/>
              <w:spacing w:before="17" w:line="232" w:lineRule="auto"/>
              <w:ind w:left="58" w:right="155" w:hanging="1"/>
              <w:rPr>
                <w:sz w:val="17"/>
              </w:rPr>
            </w:pPr>
            <w:r>
              <w:rPr>
                <w:sz w:val="17"/>
              </w:rPr>
              <w:t>1.02 clip 3.175 anchor</w:t>
            </w:r>
          </w:p>
        </w:tc>
        <w:tc>
          <w:tcPr>
            <w:tcW w:w="1252" w:type="dxa"/>
            <w:gridSpan w:val="2"/>
          </w:tcPr>
          <w:p w14:paraId="40E3CFCC" w14:textId="77777777" w:rsidR="00317476" w:rsidRDefault="007D545D">
            <w:pPr>
              <w:pStyle w:val="TableParagraph"/>
              <w:ind w:left="58"/>
              <w:rPr>
                <w:sz w:val="17"/>
              </w:rPr>
            </w:pPr>
            <w:r>
              <w:rPr>
                <w:w w:val="101"/>
                <w:sz w:val="17"/>
              </w:rPr>
              <w:t>-</w:t>
            </w:r>
          </w:p>
        </w:tc>
        <w:tc>
          <w:tcPr>
            <w:tcW w:w="1655" w:type="dxa"/>
            <w:gridSpan w:val="2"/>
          </w:tcPr>
          <w:p w14:paraId="7EA7A1A4" w14:textId="77777777" w:rsidR="00317476" w:rsidRDefault="007D545D">
            <w:pPr>
              <w:pStyle w:val="TableParagraph"/>
              <w:ind w:left="59"/>
              <w:rPr>
                <w:sz w:val="17"/>
              </w:rPr>
            </w:pPr>
            <w:r>
              <w:rPr>
                <w:w w:val="101"/>
                <w:sz w:val="17"/>
              </w:rPr>
              <w:t>-</w:t>
            </w:r>
          </w:p>
        </w:tc>
        <w:tc>
          <w:tcPr>
            <w:tcW w:w="1641" w:type="dxa"/>
          </w:tcPr>
          <w:p w14:paraId="7FF11D4A" w14:textId="77777777" w:rsidR="00317476" w:rsidRDefault="007D545D">
            <w:pPr>
              <w:pStyle w:val="TableParagraph"/>
              <w:ind w:left="60"/>
              <w:rPr>
                <w:sz w:val="17"/>
              </w:rPr>
            </w:pPr>
            <w:r>
              <w:rPr>
                <w:w w:val="101"/>
                <w:sz w:val="17"/>
              </w:rPr>
              <w:t>-</w:t>
            </w:r>
          </w:p>
        </w:tc>
      </w:tr>
      <w:tr w:rsidR="00317476" w14:paraId="7F8E393E" w14:textId="77777777">
        <w:trPr>
          <w:trHeight w:val="690"/>
        </w:trPr>
        <w:tc>
          <w:tcPr>
            <w:tcW w:w="2030" w:type="dxa"/>
          </w:tcPr>
          <w:p w14:paraId="20AB3577" w14:textId="77777777" w:rsidR="00317476" w:rsidRDefault="007D545D">
            <w:pPr>
              <w:pStyle w:val="TableParagraph"/>
              <w:spacing w:line="190" w:lineRule="exact"/>
              <w:rPr>
                <w:sz w:val="17"/>
              </w:rPr>
            </w:pPr>
            <w:r>
              <w:rPr>
                <w:sz w:val="17"/>
              </w:rPr>
              <w:t>[Downspout straps,</w:t>
            </w:r>
          </w:p>
          <w:p w14:paraId="632ED505" w14:textId="77777777" w:rsidR="00317476" w:rsidRDefault="007D545D">
            <w:pPr>
              <w:pStyle w:val="TableParagraph"/>
              <w:spacing w:before="0" w:line="190" w:lineRule="exact"/>
              <w:rPr>
                <w:sz w:val="17"/>
              </w:rPr>
            </w:pPr>
            <w:r>
              <w:rPr>
                <w:sz w:val="17"/>
              </w:rPr>
              <w:t>50 mm]</w:t>
            </w:r>
          </w:p>
        </w:tc>
        <w:tc>
          <w:tcPr>
            <w:tcW w:w="1281" w:type="dxa"/>
            <w:gridSpan w:val="3"/>
          </w:tcPr>
          <w:p w14:paraId="16AF02E6" w14:textId="77777777" w:rsidR="00317476" w:rsidRDefault="007D545D">
            <w:pPr>
              <w:pStyle w:val="TableParagraph"/>
              <w:rPr>
                <w:sz w:val="17"/>
              </w:rPr>
            </w:pPr>
            <w:r>
              <w:rPr>
                <w:sz w:val="17"/>
              </w:rPr>
              <w:t>14.7 (a)</w:t>
            </w:r>
          </w:p>
        </w:tc>
        <w:tc>
          <w:tcPr>
            <w:tcW w:w="1166" w:type="dxa"/>
            <w:gridSpan w:val="2"/>
          </w:tcPr>
          <w:p w14:paraId="530F027A" w14:textId="77777777" w:rsidR="00317476" w:rsidRDefault="007D545D">
            <w:pPr>
              <w:pStyle w:val="TableParagraph"/>
              <w:ind w:left="58"/>
              <w:rPr>
                <w:sz w:val="17"/>
              </w:rPr>
            </w:pPr>
            <w:r>
              <w:rPr>
                <w:sz w:val="17"/>
              </w:rPr>
              <w:t>1.52</w:t>
            </w:r>
          </w:p>
        </w:tc>
        <w:tc>
          <w:tcPr>
            <w:tcW w:w="1252" w:type="dxa"/>
            <w:gridSpan w:val="2"/>
          </w:tcPr>
          <w:p w14:paraId="01DEE2C2" w14:textId="77777777" w:rsidR="00317476" w:rsidRDefault="007D545D">
            <w:pPr>
              <w:pStyle w:val="TableParagraph"/>
              <w:ind w:left="58"/>
              <w:rPr>
                <w:sz w:val="17"/>
              </w:rPr>
            </w:pPr>
            <w:r>
              <w:rPr>
                <w:sz w:val="17"/>
              </w:rPr>
              <w:t>1.27</w:t>
            </w:r>
          </w:p>
        </w:tc>
        <w:tc>
          <w:tcPr>
            <w:tcW w:w="1655" w:type="dxa"/>
            <w:gridSpan w:val="2"/>
          </w:tcPr>
          <w:p w14:paraId="5EADD72F" w14:textId="77777777" w:rsidR="00317476" w:rsidRDefault="007D545D">
            <w:pPr>
              <w:pStyle w:val="TableParagraph"/>
              <w:ind w:left="59"/>
              <w:rPr>
                <w:sz w:val="17"/>
              </w:rPr>
            </w:pPr>
            <w:r>
              <w:rPr>
                <w:w w:val="101"/>
                <w:sz w:val="17"/>
              </w:rPr>
              <w:t>-</w:t>
            </w:r>
          </w:p>
        </w:tc>
        <w:tc>
          <w:tcPr>
            <w:tcW w:w="1641" w:type="dxa"/>
          </w:tcPr>
          <w:p w14:paraId="4E251472" w14:textId="77777777" w:rsidR="00317476" w:rsidRDefault="007D545D">
            <w:pPr>
              <w:pStyle w:val="TableParagraph"/>
              <w:ind w:left="60"/>
              <w:rPr>
                <w:sz w:val="17"/>
              </w:rPr>
            </w:pPr>
            <w:r>
              <w:rPr>
                <w:w w:val="101"/>
                <w:sz w:val="17"/>
              </w:rPr>
              <w:t>-</w:t>
            </w:r>
          </w:p>
        </w:tc>
      </w:tr>
      <w:tr w:rsidR="00317476" w14:paraId="4836A0CE" w14:textId="77777777">
        <w:trPr>
          <w:trHeight w:val="431"/>
        </w:trPr>
        <w:tc>
          <w:tcPr>
            <w:tcW w:w="2030" w:type="dxa"/>
          </w:tcPr>
          <w:p w14:paraId="0E370BF1" w14:textId="77777777" w:rsidR="00317476" w:rsidRDefault="007D545D">
            <w:pPr>
              <w:pStyle w:val="TableParagraph"/>
              <w:rPr>
                <w:sz w:val="17"/>
              </w:rPr>
            </w:pPr>
            <w:r>
              <w:rPr>
                <w:sz w:val="17"/>
              </w:rPr>
              <w:t>[Conductor heads]</w:t>
            </w:r>
          </w:p>
        </w:tc>
        <w:tc>
          <w:tcPr>
            <w:tcW w:w="1281" w:type="dxa"/>
            <w:gridSpan w:val="3"/>
          </w:tcPr>
          <w:p w14:paraId="70D1DF4F" w14:textId="77777777" w:rsidR="00317476" w:rsidRDefault="007D545D">
            <w:pPr>
              <w:pStyle w:val="TableParagraph"/>
              <w:rPr>
                <w:sz w:val="17"/>
              </w:rPr>
            </w:pPr>
            <w:r>
              <w:rPr>
                <w:sz w:val="17"/>
              </w:rPr>
              <w:t>4.9</w:t>
            </w:r>
          </w:p>
        </w:tc>
        <w:tc>
          <w:tcPr>
            <w:tcW w:w="1166" w:type="dxa"/>
            <w:gridSpan w:val="2"/>
          </w:tcPr>
          <w:p w14:paraId="3E70D3D5" w14:textId="77777777" w:rsidR="00317476" w:rsidRDefault="007D545D">
            <w:pPr>
              <w:pStyle w:val="TableParagraph"/>
              <w:ind w:left="58"/>
              <w:rPr>
                <w:sz w:val="17"/>
              </w:rPr>
            </w:pPr>
            <w:r>
              <w:rPr>
                <w:sz w:val="17"/>
              </w:rPr>
              <w:t>0.81</w:t>
            </w:r>
          </w:p>
        </w:tc>
        <w:tc>
          <w:tcPr>
            <w:tcW w:w="1252" w:type="dxa"/>
            <w:gridSpan w:val="2"/>
          </w:tcPr>
          <w:p w14:paraId="097B6F38" w14:textId="77777777" w:rsidR="00317476" w:rsidRDefault="007D545D">
            <w:pPr>
              <w:pStyle w:val="TableParagraph"/>
              <w:ind w:left="58"/>
              <w:rPr>
                <w:sz w:val="17"/>
              </w:rPr>
            </w:pPr>
            <w:r>
              <w:rPr>
                <w:sz w:val="17"/>
              </w:rPr>
              <w:t>0.38</w:t>
            </w:r>
          </w:p>
        </w:tc>
        <w:tc>
          <w:tcPr>
            <w:tcW w:w="1655" w:type="dxa"/>
            <w:gridSpan w:val="2"/>
          </w:tcPr>
          <w:p w14:paraId="5F666CD7" w14:textId="77777777" w:rsidR="00317476" w:rsidRDefault="007D545D">
            <w:pPr>
              <w:pStyle w:val="TableParagraph"/>
              <w:ind w:left="59"/>
              <w:rPr>
                <w:sz w:val="17"/>
              </w:rPr>
            </w:pPr>
            <w:r>
              <w:rPr>
                <w:sz w:val="17"/>
              </w:rPr>
              <w:t>0.38</w:t>
            </w:r>
          </w:p>
        </w:tc>
        <w:tc>
          <w:tcPr>
            <w:tcW w:w="1641" w:type="dxa"/>
          </w:tcPr>
          <w:p w14:paraId="776A6877" w14:textId="77777777" w:rsidR="00317476" w:rsidRDefault="007D545D">
            <w:pPr>
              <w:pStyle w:val="TableParagraph"/>
              <w:ind w:left="60"/>
              <w:rPr>
                <w:sz w:val="17"/>
              </w:rPr>
            </w:pPr>
            <w:r>
              <w:rPr>
                <w:w w:val="101"/>
                <w:sz w:val="17"/>
              </w:rPr>
              <w:t>-</w:t>
            </w:r>
          </w:p>
        </w:tc>
      </w:tr>
      <w:tr w:rsidR="00317476" w14:paraId="3B104092" w14:textId="77777777">
        <w:trPr>
          <w:trHeight w:val="431"/>
        </w:trPr>
        <w:tc>
          <w:tcPr>
            <w:tcW w:w="2030" w:type="dxa"/>
          </w:tcPr>
          <w:p w14:paraId="72C3D72C" w14:textId="77777777" w:rsidR="00317476" w:rsidRDefault="007D545D">
            <w:pPr>
              <w:pStyle w:val="TableParagraph"/>
              <w:rPr>
                <w:sz w:val="17"/>
              </w:rPr>
            </w:pPr>
            <w:r>
              <w:rPr>
                <w:sz w:val="17"/>
              </w:rPr>
              <w:t>[Scupper lining]</w:t>
            </w:r>
          </w:p>
        </w:tc>
        <w:tc>
          <w:tcPr>
            <w:tcW w:w="1281" w:type="dxa"/>
            <w:gridSpan w:val="3"/>
          </w:tcPr>
          <w:p w14:paraId="5E22B91B" w14:textId="77777777" w:rsidR="00317476" w:rsidRDefault="007D545D">
            <w:pPr>
              <w:pStyle w:val="TableParagraph"/>
              <w:rPr>
                <w:sz w:val="17"/>
              </w:rPr>
            </w:pPr>
            <w:r>
              <w:rPr>
                <w:sz w:val="17"/>
              </w:rPr>
              <w:t>6.125</w:t>
            </w:r>
          </w:p>
        </w:tc>
        <w:tc>
          <w:tcPr>
            <w:tcW w:w="1166" w:type="dxa"/>
            <w:gridSpan w:val="2"/>
          </w:tcPr>
          <w:p w14:paraId="7524200A" w14:textId="77777777" w:rsidR="00317476" w:rsidRDefault="007D545D">
            <w:pPr>
              <w:pStyle w:val="TableParagraph"/>
              <w:ind w:left="58"/>
              <w:rPr>
                <w:sz w:val="17"/>
              </w:rPr>
            </w:pPr>
            <w:r>
              <w:rPr>
                <w:sz w:val="17"/>
              </w:rPr>
              <w:t>0.81</w:t>
            </w:r>
          </w:p>
        </w:tc>
        <w:tc>
          <w:tcPr>
            <w:tcW w:w="1252" w:type="dxa"/>
            <w:gridSpan w:val="2"/>
          </w:tcPr>
          <w:p w14:paraId="05EE1AAB" w14:textId="77777777" w:rsidR="00317476" w:rsidRDefault="007D545D">
            <w:pPr>
              <w:pStyle w:val="TableParagraph"/>
              <w:ind w:left="58"/>
              <w:rPr>
                <w:sz w:val="17"/>
              </w:rPr>
            </w:pPr>
            <w:r>
              <w:rPr>
                <w:sz w:val="17"/>
              </w:rPr>
              <w:t>0.38</w:t>
            </w:r>
          </w:p>
        </w:tc>
        <w:tc>
          <w:tcPr>
            <w:tcW w:w="1655" w:type="dxa"/>
            <w:gridSpan w:val="2"/>
          </w:tcPr>
          <w:p w14:paraId="1A81CF7D" w14:textId="77777777" w:rsidR="00317476" w:rsidRDefault="007D545D">
            <w:pPr>
              <w:pStyle w:val="TableParagraph"/>
              <w:ind w:left="59"/>
              <w:rPr>
                <w:sz w:val="17"/>
              </w:rPr>
            </w:pPr>
            <w:r>
              <w:rPr>
                <w:sz w:val="17"/>
              </w:rPr>
              <w:t>0.38</w:t>
            </w:r>
          </w:p>
        </w:tc>
        <w:tc>
          <w:tcPr>
            <w:tcW w:w="1641" w:type="dxa"/>
          </w:tcPr>
          <w:p w14:paraId="0101BF30" w14:textId="77777777" w:rsidR="00317476" w:rsidRDefault="007D545D">
            <w:pPr>
              <w:pStyle w:val="TableParagraph"/>
              <w:ind w:left="60"/>
              <w:rPr>
                <w:sz w:val="17"/>
              </w:rPr>
            </w:pPr>
            <w:r>
              <w:rPr>
                <w:w w:val="101"/>
                <w:sz w:val="17"/>
              </w:rPr>
              <w:t>-</w:t>
            </w:r>
          </w:p>
        </w:tc>
      </w:tr>
      <w:tr w:rsidR="00317476" w14:paraId="728C7493" w14:textId="77777777">
        <w:trPr>
          <w:trHeight w:val="690"/>
        </w:trPr>
        <w:tc>
          <w:tcPr>
            <w:tcW w:w="2030" w:type="dxa"/>
          </w:tcPr>
          <w:p w14:paraId="7989FA5A" w14:textId="77777777" w:rsidR="00317476" w:rsidRDefault="007D545D">
            <w:pPr>
              <w:pStyle w:val="TableParagraph"/>
              <w:spacing w:before="17" w:line="232" w:lineRule="auto"/>
              <w:rPr>
                <w:sz w:val="17"/>
              </w:rPr>
            </w:pPr>
            <w:r>
              <w:rPr>
                <w:sz w:val="17"/>
              </w:rPr>
              <w:t>[Strainers, wire diameter or gage]</w:t>
            </w:r>
          </w:p>
        </w:tc>
        <w:tc>
          <w:tcPr>
            <w:tcW w:w="1281" w:type="dxa"/>
            <w:gridSpan w:val="3"/>
          </w:tcPr>
          <w:p w14:paraId="3D5647C8" w14:textId="77777777" w:rsidR="00317476" w:rsidRDefault="007D545D">
            <w:pPr>
              <w:pStyle w:val="TableParagraph"/>
              <w:rPr>
                <w:sz w:val="17"/>
              </w:rPr>
            </w:pPr>
            <w:r>
              <w:rPr>
                <w:sz w:val="17"/>
              </w:rPr>
              <w:t>4.0 gage</w:t>
            </w:r>
          </w:p>
        </w:tc>
        <w:tc>
          <w:tcPr>
            <w:tcW w:w="1166" w:type="dxa"/>
            <w:gridSpan w:val="2"/>
          </w:tcPr>
          <w:p w14:paraId="320C8B83" w14:textId="77777777" w:rsidR="00317476" w:rsidRDefault="007D545D">
            <w:pPr>
              <w:pStyle w:val="TableParagraph"/>
              <w:spacing w:line="190" w:lineRule="exact"/>
              <w:ind w:left="58"/>
              <w:rPr>
                <w:sz w:val="17"/>
              </w:rPr>
            </w:pPr>
            <w:r>
              <w:rPr>
                <w:sz w:val="17"/>
              </w:rPr>
              <w:t>3.66</w:t>
            </w:r>
          </w:p>
          <w:p w14:paraId="265101D9" w14:textId="77777777" w:rsidR="00317476" w:rsidRDefault="007D545D">
            <w:pPr>
              <w:pStyle w:val="TableParagraph"/>
              <w:spacing w:before="0" w:line="190" w:lineRule="exact"/>
              <w:ind w:left="58"/>
              <w:rPr>
                <w:sz w:val="17"/>
              </w:rPr>
            </w:pPr>
            <w:r>
              <w:rPr>
                <w:sz w:val="17"/>
              </w:rPr>
              <w:t>diameter</w:t>
            </w:r>
          </w:p>
        </w:tc>
        <w:tc>
          <w:tcPr>
            <w:tcW w:w="1252" w:type="dxa"/>
            <w:gridSpan w:val="2"/>
          </w:tcPr>
          <w:p w14:paraId="0CC0B2D5" w14:textId="77777777" w:rsidR="00317476" w:rsidRDefault="007D545D">
            <w:pPr>
              <w:pStyle w:val="TableParagraph"/>
              <w:spacing w:line="190" w:lineRule="exact"/>
              <w:ind w:left="58"/>
              <w:rPr>
                <w:sz w:val="17"/>
              </w:rPr>
            </w:pPr>
            <w:r>
              <w:rPr>
                <w:sz w:val="17"/>
              </w:rPr>
              <w:t>2.77</w:t>
            </w:r>
          </w:p>
          <w:p w14:paraId="5799566A" w14:textId="77777777" w:rsidR="00317476" w:rsidRDefault="007D545D">
            <w:pPr>
              <w:pStyle w:val="TableParagraph"/>
              <w:spacing w:before="0" w:line="190" w:lineRule="exact"/>
              <w:ind w:left="58"/>
              <w:rPr>
                <w:sz w:val="17"/>
              </w:rPr>
            </w:pPr>
            <w:r>
              <w:rPr>
                <w:sz w:val="17"/>
              </w:rPr>
              <w:t>diameter</w:t>
            </w:r>
          </w:p>
        </w:tc>
        <w:tc>
          <w:tcPr>
            <w:tcW w:w="1655" w:type="dxa"/>
            <w:gridSpan w:val="2"/>
          </w:tcPr>
          <w:p w14:paraId="309513D3" w14:textId="77777777" w:rsidR="00317476" w:rsidRDefault="007D545D">
            <w:pPr>
              <w:pStyle w:val="TableParagraph"/>
              <w:ind w:left="59"/>
              <w:rPr>
                <w:sz w:val="17"/>
              </w:rPr>
            </w:pPr>
            <w:r>
              <w:rPr>
                <w:w w:val="101"/>
                <w:sz w:val="17"/>
              </w:rPr>
              <w:t>-</w:t>
            </w:r>
          </w:p>
        </w:tc>
        <w:tc>
          <w:tcPr>
            <w:tcW w:w="1641" w:type="dxa"/>
          </w:tcPr>
          <w:p w14:paraId="62264E08" w14:textId="77777777" w:rsidR="00317476" w:rsidRDefault="00317476">
            <w:pPr>
              <w:pStyle w:val="TableParagraph"/>
              <w:spacing w:before="0"/>
              <w:ind w:left="0"/>
              <w:rPr>
                <w:rFonts w:ascii="Times New Roman"/>
                <w:sz w:val="16"/>
              </w:rPr>
            </w:pPr>
          </w:p>
        </w:tc>
      </w:tr>
      <w:tr w:rsidR="00317476" w14:paraId="57EC89D1" w14:textId="77777777">
        <w:trPr>
          <w:trHeight w:val="431"/>
        </w:trPr>
        <w:tc>
          <w:tcPr>
            <w:tcW w:w="9025" w:type="dxa"/>
            <w:gridSpan w:val="11"/>
          </w:tcPr>
          <w:p w14:paraId="11612C48" w14:textId="77777777" w:rsidR="00317476" w:rsidRDefault="007D545D">
            <w:pPr>
              <w:pStyle w:val="TableParagraph"/>
              <w:rPr>
                <w:sz w:val="17"/>
              </w:rPr>
            </w:pPr>
            <w:r>
              <w:rPr>
                <w:sz w:val="17"/>
              </w:rPr>
              <w:t>[Flashings:]</w:t>
            </w:r>
          </w:p>
        </w:tc>
      </w:tr>
      <w:tr w:rsidR="00317476" w14:paraId="105F76FB" w14:textId="77777777">
        <w:trPr>
          <w:trHeight w:val="431"/>
        </w:trPr>
        <w:tc>
          <w:tcPr>
            <w:tcW w:w="2030" w:type="dxa"/>
          </w:tcPr>
          <w:p w14:paraId="286FF197" w14:textId="77777777" w:rsidR="00317476" w:rsidRDefault="007D545D">
            <w:pPr>
              <w:pStyle w:val="TableParagraph"/>
              <w:rPr>
                <w:sz w:val="17"/>
              </w:rPr>
            </w:pPr>
            <w:r>
              <w:rPr>
                <w:sz w:val="17"/>
              </w:rPr>
              <w:t>[Base]</w:t>
            </w:r>
          </w:p>
        </w:tc>
        <w:tc>
          <w:tcPr>
            <w:tcW w:w="1281" w:type="dxa"/>
            <w:gridSpan w:val="3"/>
          </w:tcPr>
          <w:p w14:paraId="6993FF73" w14:textId="77777777" w:rsidR="00317476" w:rsidRDefault="007D545D">
            <w:pPr>
              <w:pStyle w:val="TableParagraph"/>
              <w:rPr>
                <w:sz w:val="17"/>
              </w:rPr>
            </w:pPr>
            <w:r>
              <w:rPr>
                <w:sz w:val="17"/>
              </w:rPr>
              <w:t>6.125</w:t>
            </w:r>
          </w:p>
        </w:tc>
        <w:tc>
          <w:tcPr>
            <w:tcW w:w="1166" w:type="dxa"/>
            <w:gridSpan w:val="2"/>
          </w:tcPr>
          <w:p w14:paraId="6DBBD78F" w14:textId="77777777" w:rsidR="00317476" w:rsidRDefault="007D545D">
            <w:pPr>
              <w:pStyle w:val="TableParagraph"/>
              <w:ind w:left="58"/>
              <w:rPr>
                <w:sz w:val="17"/>
              </w:rPr>
            </w:pPr>
            <w:r>
              <w:rPr>
                <w:sz w:val="17"/>
              </w:rPr>
              <w:t>1.02</w:t>
            </w:r>
          </w:p>
        </w:tc>
        <w:tc>
          <w:tcPr>
            <w:tcW w:w="1252" w:type="dxa"/>
            <w:gridSpan w:val="2"/>
          </w:tcPr>
          <w:p w14:paraId="5A4981A8" w14:textId="77777777" w:rsidR="00317476" w:rsidRDefault="007D545D">
            <w:pPr>
              <w:pStyle w:val="TableParagraph"/>
              <w:ind w:left="58"/>
              <w:rPr>
                <w:sz w:val="17"/>
              </w:rPr>
            </w:pPr>
            <w:r>
              <w:rPr>
                <w:sz w:val="17"/>
              </w:rPr>
              <w:t>0.46</w:t>
            </w:r>
          </w:p>
        </w:tc>
        <w:tc>
          <w:tcPr>
            <w:tcW w:w="1655" w:type="dxa"/>
            <w:gridSpan w:val="2"/>
          </w:tcPr>
          <w:p w14:paraId="50FFFBD9" w14:textId="77777777" w:rsidR="00317476" w:rsidRDefault="007D545D">
            <w:pPr>
              <w:pStyle w:val="TableParagraph"/>
              <w:ind w:left="59"/>
              <w:rPr>
                <w:sz w:val="17"/>
              </w:rPr>
            </w:pPr>
            <w:r>
              <w:rPr>
                <w:sz w:val="17"/>
              </w:rPr>
              <w:t>0.46</w:t>
            </w:r>
          </w:p>
        </w:tc>
        <w:tc>
          <w:tcPr>
            <w:tcW w:w="1641" w:type="dxa"/>
          </w:tcPr>
          <w:p w14:paraId="076D8A4E" w14:textId="77777777" w:rsidR="00317476" w:rsidRDefault="007D545D">
            <w:pPr>
              <w:pStyle w:val="TableParagraph"/>
              <w:ind w:left="60"/>
              <w:rPr>
                <w:sz w:val="17"/>
              </w:rPr>
            </w:pPr>
            <w:r>
              <w:rPr>
                <w:sz w:val="17"/>
              </w:rPr>
              <w:t>0.6</w:t>
            </w:r>
          </w:p>
        </w:tc>
      </w:tr>
      <w:tr w:rsidR="00317476" w14:paraId="307E9037" w14:textId="77777777">
        <w:trPr>
          <w:trHeight w:val="690"/>
        </w:trPr>
        <w:tc>
          <w:tcPr>
            <w:tcW w:w="2030" w:type="dxa"/>
          </w:tcPr>
          <w:p w14:paraId="396427D7" w14:textId="77777777" w:rsidR="00317476" w:rsidRDefault="007D545D">
            <w:pPr>
              <w:pStyle w:val="TableParagraph"/>
              <w:spacing w:line="190" w:lineRule="exact"/>
              <w:rPr>
                <w:sz w:val="17"/>
              </w:rPr>
            </w:pPr>
            <w:r>
              <w:rPr>
                <w:sz w:val="17"/>
              </w:rPr>
              <w:t>[Cap</w:t>
            </w:r>
          </w:p>
          <w:p w14:paraId="525946D6" w14:textId="77777777" w:rsidR="00317476" w:rsidRDefault="007D545D">
            <w:pPr>
              <w:pStyle w:val="TableParagraph"/>
              <w:spacing w:before="0" w:line="190" w:lineRule="exact"/>
              <w:ind w:right="-15"/>
              <w:rPr>
                <w:sz w:val="17"/>
              </w:rPr>
            </w:pPr>
            <w:r>
              <w:rPr>
                <w:sz w:val="17"/>
              </w:rPr>
              <w:t>(Counter-flashing)]</w:t>
            </w:r>
          </w:p>
        </w:tc>
        <w:tc>
          <w:tcPr>
            <w:tcW w:w="1281" w:type="dxa"/>
            <w:gridSpan w:val="3"/>
          </w:tcPr>
          <w:p w14:paraId="45FF5084" w14:textId="77777777" w:rsidR="00317476" w:rsidRDefault="007D545D">
            <w:pPr>
              <w:pStyle w:val="TableParagraph"/>
              <w:rPr>
                <w:sz w:val="17"/>
              </w:rPr>
            </w:pPr>
            <w:r>
              <w:rPr>
                <w:sz w:val="17"/>
              </w:rPr>
              <w:t>4.9</w:t>
            </w:r>
          </w:p>
        </w:tc>
        <w:tc>
          <w:tcPr>
            <w:tcW w:w="1166" w:type="dxa"/>
            <w:gridSpan w:val="2"/>
          </w:tcPr>
          <w:p w14:paraId="6EC0AA72" w14:textId="77777777" w:rsidR="00317476" w:rsidRDefault="007D545D">
            <w:pPr>
              <w:pStyle w:val="TableParagraph"/>
              <w:ind w:left="58"/>
              <w:rPr>
                <w:sz w:val="17"/>
              </w:rPr>
            </w:pPr>
            <w:r>
              <w:rPr>
                <w:sz w:val="17"/>
              </w:rPr>
              <w:t>0.81</w:t>
            </w:r>
          </w:p>
        </w:tc>
        <w:tc>
          <w:tcPr>
            <w:tcW w:w="1252" w:type="dxa"/>
            <w:gridSpan w:val="2"/>
          </w:tcPr>
          <w:p w14:paraId="7057D717" w14:textId="77777777" w:rsidR="00317476" w:rsidRDefault="007D545D">
            <w:pPr>
              <w:pStyle w:val="TableParagraph"/>
              <w:ind w:left="58"/>
              <w:rPr>
                <w:sz w:val="17"/>
              </w:rPr>
            </w:pPr>
            <w:r>
              <w:rPr>
                <w:sz w:val="17"/>
              </w:rPr>
              <w:t>0.38</w:t>
            </w:r>
          </w:p>
        </w:tc>
        <w:tc>
          <w:tcPr>
            <w:tcW w:w="1655" w:type="dxa"/>
            <w:gridSpan w:val="2"/>
          </w:tcPr>
          <w:p w14:paraId="74E37AF9" w14:textId="77777777" w:rsidR="00317476" w:rsidRDefault="007D545D">
            <w:pPr>
              <w:pStyle w:val="TableParagraph"/>
              <w:ind w:left="59"/>
              <w:rPr>
                <w:sz w:val="17"/>
              </w:rPr>
            </w:pPr>
            <w:r>
              <w:rPr>
                <w:sz w:val="17"/>
              </w:rPr>
              <w:t>0.38</w:t>
            </w:r>
          </w:p>
        </w:tc>
        <w:tc>
          <w:tcPr>
            <w:tcW w:w="1641" w:type="dxa"/>
          </w:tcPr>
          <w:p w14:paraId="55F198C5" w14:textId="77777777" w:rsidR="00317476" w:rsidRDefault="007D545D">
            <w:pPr>
              <w:pStyle w:val="TableParagraph"/>
              <w:ind w:left="60"/>
              <w:rPr>
                <w:sz w:val="17"/>
              </w:rPr>
            </w:pPr>
            <w:r>
              <w:rPr>
                <w:sz w:val="17"/>
              </w:rPr>
              <w:t>0.5</w:t>
            </w:r>
          </w:p>
        </w:tc>
      </w:tr>
      <w:tr w:rsidR="00317476" w14:paraId="12CD0DB4" w14:textId="77777777">
        <w:trPr>
          <w:trHeight w:val="431"/>
        </w:trPr>
        <w:tc>
          <w:tcPr>
            <w:tcW w:w="2030" w:type="dxa"/>
          </w:tcPr>
          <w:p w14:paraId="026F4EDF" w14:textId="77777777" w:rsidR="00317476" w:rsidRDefault="007D545D">
            <w:pPr>
              <w:pStyle w:val="TableParagraph"/>
              <w:rPr>
                <w:sz w:val="17"/>
              </w:rPr>
            </w:pPr>
            <w:r>
              <w:rPr>
                <w:sz w:val="17"/>
              </w:rPr>
              <w:t>[Eave]</w:t>
            </w:r>
          </w:p>
        </w:tc>
        <w:tc>
          <w:tcPr>
            <w:tcW w:w="1281" w:type="dxa"/>
            <w:gridSpan w:val="3"/>
          </w:tcPr>
          <w:p w14:paraId="03318008" w14:textId="77777777" w:rsidR="00317476" w:rsidRDefault="007D545D">
            <w:pPr>
              <w:pStyle w:val="TableParagraph"/>
              <w:rPr>
                <w:sz w:val="17"/>
              </w:rPr>
            </w:pPr>
            <w:r>
              <w:rPr>
                <w:sz w:val="17"/>
              </w:rPr>
              <w:t>4.9</w:t>
            </w:r>
          </w:p>
        </w:tc>
        <w:tc>
          <w:tcPr>
            <w:tcW w:w="1166" w:type="dxa"/>
            <w:gridSpan w:val="2"/>
          </w:tcPr>
          <w:p w14:paraId="1D095D2C" w14:textId="77777777" w:rsidR="00317476" w:rsidRDefault="007D545D">
            <w:pPr>
              <w:pStyle w:val="TableParagraph"/>
              <w:ind w:left="58"/>
              <w:rPr>
                <w:sz w:val="17"/>
              </w:rPr>
            </w:pPr>
            <w:r>
              <w:rPr>
                <w:w w:val="101"/>
                <w:sz w:val="17"/>
              </w:rPr>
              <w:t>-</w:t>
            </w:r>
          </w:p>
        </w:tc>
        <w:tc>
          <w:tcPr>
            <w:tcW w:w="1252" w:type="dxa"/>
            <w:gridSpan w:val="2"/>
          </w:tcPr>
          <w:p w14:paraId="0B48162F" w14:textId="77777777" w:rsidR="00317476" w:rsidRDefault="007D545D">
            <w:pPr>
              <w:pStyle w:val="TableParagraph"/>
              <w:ind w:left="58"/>
              <w:rPr>
                <w:sz w:val="17"/>
              </w:rPr>
            </w:pPr>
            <w:r>
              <w:rPr>
                <w:sz w:val="17"/>
              </w:rPr>
              <w:t>0.38</w:t>
            </w:r>
          </w:p>
        </w:tc>
        <w:tc>
          <w:tcPr>
            <w:tcW w:w="1655" w:type="dxa"/>
            <w:gridSpan w:val="2"/>
          </w:tcPr>
          <w:p w14:paraId="6787B38E" w14:textId="77777777" w:rsidR="00317476" w:rsidRDefault="007D545D">
            <w:pPr>
              <w:pStyle w:val="TableParagraph"/>
              <w:ind w:left="59"/>
              <w:rPr>
                <w:sz w:val="17"/>
              </w:rPr>
            </w:pPr>
            <w:r>
              <w:rPr>
                <w:sz w:val="17"/>
              </w:rPr>
              <w:t>0.38</w:t>
            </w:r>
          </w:p>
        </w:tc>
        <w:tc>
          <w:tcPr>
            <w:tcW w:w="1641" w:type="dxa"/>
          </w:tcPr>
          <w:p w14:paraId="5C004E6A" w14:textId="77777777" w:rsidR="00317476" w:rsidRDefault="007D545D">
            <w:pPr>
              <w:pStyle w:val="TableParagraph"/>
              <w:ind w:left="60"/>
              <w:rPr>
                <w:sz w:val="17"/>
              </w:rPr>
            </w:pPr>
            <w:r>
              <w:rPr>
                <w:sz w:val="17"/>
              </w:rPr>
              <w:t>0.6</w:t>
            </w:r>
          </w:p>
        </w:tc>
      </w:tr>
      <w:tr w:rsidR="00317476" w14:paraId="6D204479" w14:textId="77777777">
        <w:trPr>
          <w:trHeight w:val="431"/>
        </w:trPr>
        <w:tc>
          <w:tcPr>
            <w:tcW w:w="2030" w:type="dxa"/>
          </w:tcPr>
          <w:p w14:paraId="5F937A05" w14:textId="77777777" w:rsidR="00317476" w:rsidRDefault="007D545D">
            <w:pPr>
              <w:pStyle w:val="TableParagraph"/>
              <w:rPr>
                <w:sz w:val="17"/>
              </w:rPr>
            </w:pPr>
            <w:r>
              <w:rPr>
                <w:sz w:val="17"/>
              </w:rPr>
              <w:t>[Spandrel beam]</w:t>
            </w:r>
          </w:p>
        </w:tc>
        <w:tc>
          <w:tcPr>
            <w:tcW w:w="1281" w:type="dxa"/>
            <w:gridSpan w:val="3"/>
          </w:tcPr>
          <w:p w14:paraId="37BD0488" w14:textId="77777777" w:rsidR="00317476" w:rsidRDefault="007D545D">
            <w:pPr>
              <w:pStyle w:val="TableParagraph"/>
              <w:rPr>
                <w:sz w:val="17"/>
              </w:rPr>
            </w:pPr>
            <w:r>
              <w:rPr>
                <w:sz w:val="17"/>
              </w:rPr>
              <w:t>3.1</w:t>
            </w:r>
          </w:p>
        </w:tc>
        <w:tc>
          <w:tcPr>
            <w:tcW w:w="1166" w:type="dxa"/>
            <w:gridSpan w:val="2"/>
          </w:tcPr>
          <w:p w14:paraId="6963B2C4" w14:textId="77777777" w:rsidR="00317476" w:rsidRDefault="007D545D">
            <w:pPr>
              <w:pStyle w:val="TableParagraph"/>
              <w:ind w:left="58"/>
              <w:rPr>
                <w:sz w:val="17"/>
              </w:rPr>
            </w:pPr>
            <w:r>
              <w:rPr>
                <w:w w:val="101"/>
                <w:sz w:val="17"/>
              </w:rPr>
              <w:t>-</w:t>
            </w:r>
          </w:p>
        </w:tc>
        <w:tc>
          <w:tcPr>
            <w:tcW w:w="1252" w:type="dxa"/>
            <w:gridSpan w:val="2"/>
          </w:tcPr>
          <w:p w14:paraId="30CDEF7B" w14:textId="77777777" w:rsidR="00317476" w:rsidRDefault="007D545D">
            <w:pPr>
              <w:pStyle w:val="TableParagraph"/>
              <w:ind w:left="58"/>
              <w:rPr>
                <w:sz w:val="17"/>
              </w:rPr>
            </w:pPr>
            <w:r>
              <w:rPr>
                <w:sz w:val="17"/>
              </w:rPr>
              <w:t>0.25</w:t>
            </w:r>
          </w:p>
        </w:tc>
        <w:tc>
          <w:tcPr>
            <w:tcW w:w="1655" w:type="dxa"/>
            <w:gridSpan w:val="2"/>
          </w:tcPr>
          <w:p w14:paraId="67691933" w14:textId="77777777" w:rsidR="00317476" w:rsidRDefault="007D545D">
            <w:pPr>
              <w:pStyle w:val="TableParagraph"/>
              <w:ind w:left="59"/>
              <w:rPr>
                <w:sz w:val="17"/>
              </w:rPr>
            </w:pPr>
            <w:r>
              <w:rPr>
                <w:sz w:val="17"/>
              </w:rPr>
              <w:t>0.25</w:t>
            </w:r>
          </w:p>
        </w:tc>
        <w:tc>
          <w:tcPr>
            <w:tcW w:w="1641" w:type="dxa"/>
          </w:tcPr>
          <w:p w14:paraId="45F8995C" w14:textId="77777777" w:rsidR="00317476" w:rsidRDefault="007D545D">
            <w:pPr>
              <w:pStyle w:val="TableParagraph"/>
              <w:ind w:left="60"/>
              <w:rPr>
                <w:sz w:val="17"/>
              </w:rPr>
            </w:pPr>
            <w:r>
              <w:rPr>
                <w:w w:val="101"/>
                <w:sz w:val="17"/>
              </w:rPr>
              <w:t>-</w:t>
            </w:r>
          </w:p>
        </w:tc>
      </w:tr>
      <w:tr w:rsidR="00317476" w14:paraId="2ED2D547" w14:textId="77777777">
        <w:trPr>
          <w:trHeight w:val="431"/>
        </w:trPr>
        <w:tc>
          <w:tcPr>
            <w:tcW w:w="2030" w:type="dxa"/>
          </w:tcPr>
          <w:p w14:paraId="09EFBEEF" w14:textId="77777777" w:rsidR="00317476" w:rsidRDefault="007D545D">
            <w:pPr>
              <w:pStyle w:val="TableParagraph"/>
              <w:rPr>
                <w:sz w:val="17"/>
              </w:rPr>
            </w:pPr>
            <w:r>
              <w:rPr>
                <w:sz w:val="17"/>
              </w:rPr>
              <w:t>[Bond barrier]</w:t>
            </w:r>
          </w:p>
        </w:tc>
        <w:tc>
          <w:tcPr>
            <w:tcW w:w="1281" w:type="dxa"/>
            <w:gridSpan w:val="3"/>
          </w:tcPr>
          <w:p w14:paraId="4D7C9CBB" w14:textId="77777777" w:rsidR="00317476" w:rsidRDefault="007D545D">
            <w:pPr>
              <w:pStyle w:val="TableParagraph"/>
              <w:rPr>
                <w:sz w:val="17"/>
              </w:rPr>
            </w:pPr>
            <w:r>
              <w:rPr>
                <w:sz w:val="17"/>
              </w:rPr>
              <w:t>4.9</w:t>
            </w:r>
          </w:p>
        </w:tc>
        <w:tc>
          <w:tcPr>
            <w:tcW w:w="1166" w:type="dxa"/>
            <w:gridSpan w:val="2"/>
          </w:tcPr>
          <w:p w14:paraId="40959DD5" w14:textId="77777777" w:rsidR="00317476" w:rsidRDefault="007D545D">
            <w:pPr>
              <w:pStyle w:val="TableParagraph"/>
              <w:ind w:left="58"/>
              <w:rPr>
                <w:sz w:val="17"/>
              </w:rPr>
            </w:pPr>
            <w:r>
              <w:rPr>
                <w:w w:val="101"/>
                <w:sz w:val="17"/>
              </w:rPr>
              <w:t>-</w:t>
            </w:r>
          </w:p>
        </w:tc>
        <w:tc>
          <w:tcPr>
            <w:tcW w:w="1252" w:type="dxa"/>
            <w:gridSpan w:val="2"/>
          </w:tcPr>
          <w:p w14:paraId="46D4BD6F" w14:textId="77777777" w:rsidR="00317476" w:rsidRDefault="007D545D">
            <w:pPr>
              <w:pStyle w:val="TableParagraph"/>
              <w:ind w:left="58"/>
              <w:rPr>
                <w:sz w:val="17"/>
              </w:rPr>
            </w:pPr>
            <w:r>
              <w:rPr>
                <w:sz w:val="17"/>
              </w:rPr>
              <w:t>0.38</w:t>
            </w:r>
          </w:p>
        </w:tc>
        <w:tc>
          <w:tcPr>
            <w:tcW w:w="1655" w:type="dxa"/>
            <w:gridSpan w:val="2"/>
          </w:tcPr>
          <w:p w14:paraId="6A7428FB" w14:textId="77777777" w:rsidR="00317476" w:rsidRDefault="007D545D">
            <w:pPr>
              <w:pStyle w:val="TableParagraph"/>
              <w:ind w:left="59"/>
              <w:rPr>
                <w:sz w:val="17"/>
              </w:rPr>
            </w:pPr>
            <w:r>
              <w:rPr>
                <w:sz w:val="17"/>
              </w:rPr>
              <w:t>0.38</w:t>
            </w:r>
          </w:p>
        </w:tc>
        <w:tc>
          <w:tcPr>
            <w:tcW w:w="1641" w:type="dxa"/>
          </w:tcPr>
          <w:p w14:paraId="05552757" w14:textId="77777777" w:rsidR="00317476" w:rsidRDefault="007D545D">
            <w:pPr>
              <w:pStyle w:val="TableParagraph"/>
              <w:ind w:left="60"/>
              <w:rPr>
                <w:sz w:val="17"/>
              </w:rPr>
            </w:pPr>
            <w:r>
              <w:rPr>
                <w:w w:val="101"/>
                <w:sz w:val="17"/>
              </w:rPr>
              <w:t>-</w:t>
            </w:r>
          </w:p>
        </w:tc>
      </w:tr>
      <w:tr w:rsidR="00317476" w14:paraId="15FD266F" w14:textId="77777777">
        <w:trPr>
          <w:trHeight w:val="431"/>
        </w:trPr>
        <w:tc>
          <w:tcPr>
            <w:tcW w:w="2030" w:type="dxa"/>
          </w:tcPr>
          <w:p w14:paraId="694CBFC2" w14:textId="77777777" w:rsidR="00317476" w:rsidRDefault="007D545D">
            <w:pPr>
              <w:pStyle w:val="TableParagraph"/>
              <w:rPr>
                <w:sz w:val="17"/>
              </w:rPr>
            </w:pPr>
            <w:r>
              <w:rPr>
                <w:sz w:val="17"/>
              </w:rPr>
              <w:t>[Stepped]</w:t>
            </w:r>
          </w:p>
        </w:tc>
        <w:tc>
          <w:tcPr>
            <w:tcW w:w="1281" w:type="dxa"/>
            <w:gridSpan w:val="3"/>
          </w:tcPr>
          <w:p w14:paraId="406573CE" w14:textId="77777777" w:rsidR="00317476" w:rsidRDefault="007D545D">
            <w:pPr>
              <w:pStyle w:val="TableParagraph"/>
              <w:rPr>
                <w:sz w:val="17"/>
              </w:rPr>
            </w:pPr>
            <w:r>
              <w:rPr>
                <w:sz w:val="17"/>
              </w:rPr>
              <w:t>4.9</w:t>
            </w:r>
          </w:p>
        </w:tc>
        <w:tc>
          <w:tcPr>
            <w:tcW w:w="1166" w:type="dxa"/>
            <w:gridSpan w:val="2"/>
          </w:tcPr>
          <w:p w14:paraId="0F18891F" w14:textId="77777777" w:rsidR="00317476" w:rsidRDefault="007D545D">
            <w:pPr>
              <w:pStyle w:val="TableParagraph"/>
              <w:ind w:left="58"/>
              <w:rPr>
                <w:sz w:val="17"/>
              </w:rPr>
            </w:pPr>
            <w:r>
              <w:rPr>
                <w:sz w:val="17"/>
              </w:rPr>
              <w:t>0.81</w:t>
            </w:r>
          </w:p>
        </w:tc>
        <w:tc>
          <w:tcPr>
            <w:tcW w:w="1252" w:type="dxa"/>
            <w:gridSpan w:val="2"/>
          </w:tcPr>
          <w:p w14:paraId="3B51113A" w14:textId="77777777" w:rsidR="00317476" w:rsidRDefault="007D545D">
            <w:pPr>
              <w:pStyle w:val="TableParagraph"/>
              <w:ind w:left="58"/>
              <w:rPr>
                <w:sz w:val="17"/>
              </w:rPr>
            </w:pPr>
            <w:r>
              <w:rPr>
                <w:sz w:val="17"/>
              </w:rPr>
              <w:t>0.38</w:t>
            </w:r>
          </w:p>
        </w:tc>
        <w:tc>
          <w:tcPr>
            <w:tcW w:w="1655" w:type="dxa"/>
            <w:gridSpan w:val="2"/>
          </w:tcPr>
          <w:p w14:paraId="300EA2EE" w14:textId="77777777" w:rsidR="00317476" w:rsidRDefault="007D545D">
            <w:pPr>
              <w:pStyle w:val="TableParagraph"/>
              <w:ind w:left="59"/>
              <w:rPr>
                <w:sz w:val="17"/>
              </w:rPr>
            </w:pPr>
            <w:r>
              <w:rPr>
                <w:sz w:val="17"/>
              </w:rPr>
              <w:t>0.38</w:t>
            </w:r>
          </w:p>
        </w:tc>
        <w:tc>
          <w:tcPr>
            <w:tcW w:w="1641" w:type="dxa"/>
          </w:tcPr>
          <w:p w14:paraId="3C8D5B87" w14:textId="77777777" w:rsidR="00317476" w:rsidRDefault="007D545D">
            <w:pPr>
              <w:pStyle w:val="TableParagraph"/>
              <w:ind w:left="60"/>
              <w:rPr>
                <w:sz w:val="17"/>
              </w:rPr>
            </w:pPr>
            <w:r>
              <w:rPr>
                <w:w w:val="101"/>
                <w:sz w:val="17"/>
              </w:rPr>
              <w:t>-</w:t>
            </w:r>
          </w:p>
        </w:tc>
      </w:tr>
      <w:tr w:rsidR="00317476" w14:paraId="60DBD455" w14:textId="77777777">
        <w:trPr>
          <w:trHeight w:val="431"/>
        </w:trPr>
        <w:tc>
          <w:tcPr>
            <w:tcW w:w="2030" w:type="dxa"/>
          </w:tcPr>
          <w:p w14:paraId="2BB82261" w14:textId="77777777" w:rsidR="00317476" w:rsidRDefault="007D545D">
            <w:pPr>
              <w:pStyle w:val="TableParagraph"/>
              <w:rPr>
                <w:sz w:val="17"/>
              </w:rPr>
            </w:pPr>
            <w:r>
              <w:rPr>
                <w:sz w:val="17"/>
              </w:rPr>
              <w:t>[Valley]</w:t>
            </w:r>
          </w:p>
        </w:tc>
        <w:tc>
          <w:tcPr>
            <w:tcW w:w="1281" w:type="dxa"/>
            <w:gridSpan w:val="3"/>
          </w:tcPr>
          <w:p w14:paraId="520BA39A" w14:textId="77777777" w:rsidR="00317476" w:rsidRDefault="007D545D">
            <w:pPr>
              <w:pStyle w:val="TableParagraph"/>
              <w:rPr>
                <w:sz w:val="17"/>
              </w:rPr>
            </w:pPr>
            <w:r>
              <w:rPr>
                <w:sz w:val="17"/>
              </w:rPr>
              <w:t>4.9</w:t>
            </w:r>
          </w:p>
        </w:tc>
        <w:tc>
          <w:tcPr>
            <w:tcW w:w="1166" w:type="dxa"/>
            <w:gridSpan w:val="2"/>
          </w:tcPr>
          <w:p w14:paraId="239025E9" w14:textId="77777777" w:rsidR="00317476" w:rsidRDefault="007D545D">
            <w:pPr>
              <w:pStyle w:val="TableParagraph"/>
              <w:ind w:left="58"/>
              <w:rPr>
                <w:sz w:val="17"/>
              </w:rPr>
            </w:pPr>
            <w:r>
              <w:rPr>
                <w:sz w:val="17"/>
              </w:rPr>
              <w:t>0.81</w:t>
            </w:r>
          </w:p>
        </w:tc>
        <w:tc>
          <w:tcPr>
            <w:tcW w:w="1252" w:type="dxa"/>
            <w:gridSpan w:val="2"/>
          </w:tcPr>
          <w:p w14:paraId="6C0B22C0" w14:textId="77777777" w:rsidR="00317476" w:rsidRDefault="007D545D">
            <w:pPr>
              <w:pStyle w:val="TableParagraph"/>
              <w:ind w:left="58"/>
              <w:rPr>
                <w:sz w:val="17"/>
              </w:rPr>
            </w:pPr>
            <w:r>
              <w:rPr>
                <w:sz w:val="17"/>
              </w:rPr>
              <w:t>0.38</w:t>
            </w:r>
          </w:p>
        </w:tc>
        <w:tc>
          <w:tcPr>
            <w:tcW w:w="1655" w:type="dxa"/>
            <w:gridSpan w:val="2"/>
          </w:tcPr>
          <w:p w14:paraId="0241080E" w14:textId="77777777" w:rsidR="00317476" w:rsidRDefault="007D545D">
            <w:pPr>
              <w:pStyle w:val="TableParagraph"/>
              <w:ind w:left="59"/>
              <w:rPr>
                <w:sz w:val="17"/>
              </w:rPr>
            </w:pPr>
            <w:r>
              <w:rPr>
                <w:sz w:val="17"/>
              </w:rPr>
              <w:t>0.38</w:t>
            </w:r>
          </w:p>
        </w:tc>
        <w:tc>
          <w:tcPr>
            <w:tcW w:w="1641" w:type="dxa"/>
          </w:tcPr>
          <w:p w14:paraId="13DEAE92" w14:textId="77777777" w:rsidR="00317476" w:rsidRDefault="007D545D">
            <w:pPr>
              <w:pStyle w:val="TableParagraph"/>
              <w:ind w:left="60"/>
              <w:rPr>
                <w:sz w:val="17"/>
              </w:rPr>
            </w:pPr>
            <w:r>
              <w:rPr>
                <w:w w:val="101"/>
                <w:sz w:val="17"/>
              </w:rPr>
              <w:t>-</w:t>
            </w:r>
          </w:p>
        </w:tc>
      </w:tr>
      <w:tr w:rsidR="00317476" w14:paraId="6B8EFD99" w14:textId="77777777">
        <w:trPr>
          <w:trHeight w:val="431"/>
        </w:trPr>
        <w:tc>
          <w:tcPr>
            <w:tcW w:w="2030" w:type="dxa"/>
          </w:tcPr>
          <w:p w14:paraId="6C6DA1AF" w14:textId="77777777" w:rsidR="00317476" w:rsidRDefault="007D545D">
            <w:pPr>
              <w:pStyle w:val="TableParagraph"/>
              <w:rPr>
                <w:sz w:val="17"/>
              </w:rPr>
            </w:pPr>
            <w:r>
              <w:rPr>
                <w:sz w:val="17"/>
              </w:rPr>
              <w:t>[Roof drain]</w:t>
            </w:r>
          </w:p>
        </w:tc>
        <w:tc>
          <w:tcPr>
            <w:tcW w:w="1281" w:type="dxa"/>
            <w:gridSpan w:val="3"/>
          </w:tcPr>
          <w:p w14:paraId="44E0AA7D" w14:textId="77777777" w:rsidR="00317476" w:rsidRDefault="007D545D">
            <w:pPr>
              <w:pStyle w:val="TableParagraph"/>
              <w:rPr>
                <w:sz w:val="17"/>
              </w:rPr>
            </w:pPr>
            <w:r>
              <w:rPr>
                <w:sz w:val="17"/>
              </w:rPr>
              <w:t>4.9 (b)</w:t>
            </w:r>
          </w:p>
        </w:tc>
        <w:tc>
          <w:tcPr>
            <w:tcW w:w="1166" w:type="dxa"/>
            <w:gridSpan w:val="2"/>
          </w:tcPr>
          <w:p w14:paraId="79F9573F" w14:textId="77777777" w:rsidR="00317476" w:rsidRDefault="00317476">
            <w:pPr>
              <w:pStyle w:val="TableParagraph"/>
              <w:spacing w:before="0"/>
              <w:ind w:left="0"/>
              <w:rPr>
                <w:rFonts w:ascii="Times New Roman"/>
                <w:sz w:val="16"/>
              </w:rPr>
            </w:pPr>
          </w:p>
        </w:tc>
        <w:tc>
          <w:tcPr>
            <w:tcW w:w="1252" w:type="dxa"/>
            <w:gridSpan w:val="2"/>
          </w:tcPr>
          <w:p w14:paraId="6D9503EB" w14:textId="77777777" w:rsidR="00317476" w:rsidRDefault="00317476">
            <w:pPr>
              <w:pStyle w:val="TableParagraph"/>
              <w:spacing w:before="0"/>
              <w:ind w:left="0"/>
              <w:rPr>
                <w:rFonts w:ascii="Times New Roman"/>
                <w:sz w:val="16"/>
              </w:rPr>
            </w:pPr>
          </w:p>
        </w:tc>
        <w:tc>
          <w:tcPr>
            <w:tcW w:w="1655" w:type="dxa"/>
            <w:gridSpan w:val="2"/>
          </w:tcPr>
          <w:p w14:paraId="08C44E47" w14:textId="77777777" w:rsidR="00317476" w:rsidRDefault="00317476">
            <w:pPr>
              <w:pStyle w:val="TableParagraph"/>
              <w:spacing w:before="0"/>
              <w:ind w:left="0"/>
              <w:rPr>
                <w:rFonts w:ascii="Times New Roman"/>
                <w:sz w:val="16"/>
              </w:rPr>
            </w:pPr>
          </w:p>
        </w:tc>
        <w:tc>
          <w:tcPr>
            <w:tcW w:w="1641" w:type="dxa"/>
          </w:tcPr>
          <w:p w14:paraId="6DFBAFAA" w14:textId="77777777" w:rsidR="00317476" w:rsidRDefault="00317476">
            <w:pPr>
              <w:pStyle w:val="TableParagraph"/>
              <w:spacing w:before="0"/>
              <w:ind w:left="0"/>
              <w:rPr>
                <w:rFonts w:ascii="Times New Roman"/>
                <w:sz w:val="16"/>
              </w:rPr>
            </w:pPr>
          </w:p>
        </w:tc>
      </w:tr>
      <w:tr w:rsidR="00317476" w14:paraId="10E44C41" w14:textId="77777777">
        <w:trPr>
          <w:trHeight w:val="431"/>
        </w:trPr>
        <w:tc>
          <w:tcPr>
            <w:tcW w:w="9025" w:type="dxa"/>
            <w:gridSpan w:val="11"/>
          </w:tcPr>
          <w:p w14:paraId="67A3C5B3" w14:textId="77777777" w:rsidR="00317476" w:rsidRDefault="007D545D">
            <w:pPr>
              <w:pStyle w:val="TableParagraph"/>
              <w:rPr>
                <w:sz w:val="17"/>
              </w:rPr>
            </w:pPr>
            <w:r>
              <w:rPr>
                <w:sz w:val="17"/>
              </w:rPr>
              <w:t>[Pipe vent sleave (d)]</w:t>
            </w:r>
          </w:p>
        </w:tc>
      </w:tr>
      <w:tr w:rsidR="00317476" w14:paraId="5A2E07DE" w14:textId="77777777">
        <w:trPr>
          <w:trHeight w:val="431"/>
        </w:trPr>
        <w:tc>
          <w:tcPr>
            <w:tcW w:w="9025" w:type="dxa"/>
            <w:gridSpan w:val="11"/>
          </w:tcPr>
          <w:p w14:paraId="4E27712F" w14:textId="77777777" w:rsidR="00317476" w:rsidRDefault="007D545D">
            <w:pPr>
              <w:pStyle w:val="TableParagraph"/>
              <w:tabs>
                <w:tab w:val="left" w:pos="2817"/>
              </w:tabs>
              <w:ind w:left="1785"/>
              <w:rPr>
                <w:sz w:val="17"/>
              </w:rPr>
            </w:pPr>
            <w:r>
              <w:rPr>
                <w:sz w:val="17"/>
              </w:rPr>
              <w:t>TABLE</w:t>
            </w:r>
            <w:r>
              <w:rPr>
                <w:spacing w:val="2"/>
                <w:sz w:val="17"/>
              </w:rPr>
              <w:t xml:space="preserve"> </w:t>
            </w:r>
            <w:r>
              <w:rPr>
                <w:sz w:val="17"/>
              </w:rPr>
              <w:t>I.</w:t>
            </w:r>
            <w:r>
              <w:rPr>
                <w:sz w:val="17"/>
              </w:rPr>
              <w:tab/>
              <w:t>SHEET METAL WEIGHTS, THICKNESSES, AND</w:t>
            </w:r>
            <w:r>
              <w:rPr>
                <w:spacing w:val="7"/>
                <w:sz w:val="17"/>
              </w:rPr>
              <w:t xml:space="preserve"> </w:t>
            </w:r>
            <w:r>
              <w:rPr>
                <w:sz w:val="17"/>
              </w:rPr>
              <w:t>GAGES</w:t>
            </w:r>
          </w:p>
        </w:tc>
      </w:tr>
      <w:tr w:rsidR="00317476" w14:paraId="7A9BBB6E" w14:textId="77777777">
        <w:trPr>
          <w:trHeight w:val="1410"/>
        </w:trPr>
        <w:tc>
          <w:tcPr>
            <w:tcW w:w="2030" w:type="dxa"/>
          </w:tcPr>
          <w:p w14:paraId="32F0A9CA" w14:textId="77777777" w:rsidR="00317476" w:rsidRDefault="007D545D">
            <w:pPr>
              <w:pStyle w:val="TableParagraph"/>
              <w:rPr>
                <w:sz w:val="17"/>
              </w:rPr>
            </w:pPr>
            <w:r>
              <w:rPr>
                <w:sz w:val="17"/>
              </w:rPr>
              <w:t>Sheet Metal Items</w:t>
            </w:r>
          </w:p>
        </w:tc>
        <w:tc>
          <w:tcPr>
            <w:tcW w:w="1281" w:type="dxa"/>
            <w:gridSpan w:val="3"/>
          </w:tcPr>
          <w:p w14:paraId="55AE7190" w14:textId="77777777" w:rsidR="00317476" w:rsidRDefault="007D545D">
            <w:pPr>
              <w:pStyle w:val="TableParagraph"/>
              <w:spacing w:before="17" w:line="232" w:lineRule="auto"/>
              <w:ind w:right="168"/>
              <w:rPr>
                <w:sz w:val="17"/>
              </w:rPr>
            </w:pPr>
            <w:r>
              <w:rPr>
                <w:sz w:val="17"/>
              </w:rPr>
              <w:t>[Copper kilograms per square meter]</w:t>
            </w:r>
          </w:p>
        </w:tc>
        <w:tc>
          <w:tcPr>
            <w:tcW w:w="1166" w:type="dxa"/>
            <w:gridSpan w:val="2"/>
          </w:tcPr>
          <w:p w14:paraId="20479095" w14:textId="77777777" w:rsidR="00317476" w:rsidRDefault="007D545D">
            <w:pPr>
              <w:pStyle w:val="TableParagraph"/>
              <w:spacing w:before="17" w:line="232" w:lineRule="auto"/>
              <w:ind w:left="58" w:right="52"/>
              <w:rPr>
                <w:sz w:val="17"/>
              </w:rPr>
            </w:pPr>
            <w:r>
              <w:rPr>
                <w:sz w:val="17"/>
              </w:rPr>
              <w:t>[Aluminum, mm]</w:t>
            </w:r>
          </w:p>
        </w:tc>
        <w:tc>
          <w:tcPr>
            <w:tcW w:w="1252" w:type="dxa"/>
            <w:gridSpan w:val="2"/>
          </w:tcPr>
          <w:p w14:paraId="748273DA" w14:textId="77777777" w:rsidR="00317476" w:rsidRDefault="007D545D">
            <w:pPr>
              <w:pStyle w:val="TableParagraph"/>
              <w:spacing w:before="17" w:line="232" w:lineRule="auto"/>
              <w:ind w:left="58" w:right="138"/>
              <w:rPr>
                <w:sz w:val="17"/>
              </w:rPr>
            </w:pPr>
            <w:r>
              <w:rPr>
                <w:sz w:val="17"/>
              </w:rPr>
              <w:t>[Stainless Steel, mm]</w:t>
            </w:r>
          </w:p>
        </w:tc>
        <w:tc>
          <w:tcPr>
            <w:tcW w:w="1655" w:type="dxa"/>
            <w:gridSpan w:val="2"/>
          </w:tcPr>
          <w:p w14:paraId="4BA35639" w14:textId="77777777" w:rsidR="00317476" w:rsidRDefault="007D545D">
            <w:pPr>
              <w:pStyle w:val="TableParagraph"/>
              <w:spacing w:before="17" w:line="232" w:lineRule="auto"/>
              <w:ind w:left="59" w:right="70"/>
              <w:rPr>
                <w:sz w:val="17"/>
              </w:rPr>
            </w:pPr>
            <w:r>
              <w:rPr>
                <w:sz w:val="17"/>
              </w:rPr>
              <w:t>[Terne-Coated Stainless Steel, mm]</w:t>
            </w:r>
          </w:p>
          <w:p w14:paraId="542FB56D" w14:textId="77777777" w:rsidR="00571E20" w:rsidRDefault="00571E20">
            <w:pPr>
              <w:pStyle w:val="TableParagraph"/>
              <w:spacing w:before="17" w:line="232" w:lineRule="auto"/>
              <w:ind w:left="59" w:right="70"/>
              <w:rPr>
                <w:sz w:val="17"/>
              </w:rPr>
            </w:pPr>
          </w:p>
          <w:p w14:paraId="455005F1" w14:textId="77777777" w:rsidR="00571E20" w:rsidRPr="00571E20" w:rsidRDefault="00571E20">
            <w:pPr>
              <w:pStyle w:val="TableParagraph"/>
              <w:spacing w:before="17" w:line="232" w:lineRule="auto"/>
              <w:ind w:left="59" w:right="70"/>
              <w:rPr>
                <w:b/>
                <w:sz w:val="17"/>
              </w:rPr>
            </w:pPr>
            <w:r>
              <w:rPr>
                <w:b/>
                <w:sz w:val="17"/>
              </w:rPr>
              <w:t>Not Recommended</w:t>
            </w:r>
          </w:p>
        </w:tc>
        <w:tc>
          <w:tcPr>
            <w:tcW w:w="1641" w:type="dxa"/>
          </w:tcPr>
          <w:p w14:paraId="2A00C53F" w14:textId="77777777" w:rsidR="00317476" w:rsidRDefault="007D545D">
            <w:pPr>
              <w:pStyle w:val="TableParagraph"/>
              <w:spacing w:before="17" w:line="232" w:lineRule="auto"/>
              <w:ind w:left="60" w:right="321"/>
              <w:rPr>
                <w:sz w:val="17"/>
              </w:rPr>
            </w:pPr>
            <w:r>
              <w:rPr>
                <w:sz w:val="17"/>
              </w:rPr>
              <w:t>[Zinc-Coated Steel, mm]</w:t>
            </w:r>
          </w:p>
        </w:tc>
      </w:tr>
      <w:tr w:rsidR="00317476" w14:paraId="1189BAB7" w14:textId="77777777">
        <w:trPr>
          <w:trHeight w:val="431"/>
        </w:trPr>
        <w:tc>
          <w:tcPr>
            <w:tcW w:w="2030" w:type="dxa"/>
          </w:tcPr>
          <w:p w14:paraId="437257FB" w14:textId="77777777" w:rsidR="00317476" w:rsidRDefault="007D545D">
            <w:pPr>
              <w:pStyle w:val="TableParagraph"/>
              <w:rPr>
                <w:sz w:val="17"/>
              </w:rPr>
            </w:pPr>
            <w:r>
              <w:rPr>
                <w:sz w:val="17"/>
              </w:rPr>
              <w:t>[Coping]</w:t>
            </w:r>
          </w:p>
        </w:tc>
        <w:tc>
          <w:tcPr>
            <w:tcW w:w="1281" w:type="dxa"/>
            <w:gridSpan w:val="3"/>
          </w:tcPr>
          <w:p w14:paraId="14A61D1D" w14:textId="77777777" w:rsidR="00317476" w:rsidRDefault="007D545D">
            <w:pPr>
              <w:pStyle w:val="TableParagraph"/>
              <w:rPr>
                <w:sz w:val="17"/>
              </w:rPr>
            </w:pPr>
            <w:r>
              <w:rPr>
                <w:sz w:val="17"/>
              </w:rPr>
              <w:t>4.9</w:t>
            </w:r>
          </w:p>
        </w:tc>
        <w:tc>
          <w:tcPr>
            <w:tcW w:w="1166" w:type="dxa"/>
            <w:gridSpan w:val="2"/>
          </w:tcPr>
          <w:p w14:paraId="43B7AEB6" w14:textId="77777777" w:rsidR="00317476" w:rsidRDefault="007D545D">
            <w:pPr>
              <w:pStyle w:val="TableParagraph"/>
              <w:ind w:left="58"/>
              <w:rPr>
                <w:sz w:val="17"/>
              </w:rPr>
            </w:pPr>
            <w:r>
              <w:rPr>
                <w:w w:val="101"/>
                <w:sz w:val="17"/>
              </w:rPr>
              <w:t>-</w:t>
            </w:r>
          </w:p>
        </w:tc>
        <w:tc>
          <w:tcPr>
            <w:tcW w:w="1252" w:type="dxa"/>
            <w:gridSpan w:val="2"/>
          </w:tcPr>
          <w:p w14:paraId="78B65966" w14:textId="77777777" w:rsidR="00317476" w:rsidRDefault="007D545D">
            <w:pPr>
              <w:pStyle w:val="TableParagraph"/>
              <w:ind w:left="58"/>
              <w:rPr>
                <w:sz w:val="17"/>
              </w:rPr>
            </w:pPr>
            <w:r>
              <w:rPr>
                <w:w w:val="101"/>
                <w:sz w:val="17"/>
              </w:rPr>
              <w:t>-</w:t>
            </w:r>
          </w:p>
        </w:tc>
        <w:tc>
          <w:tcPr>
            <w:tcW w:w="1655" w:type="dxa"/>
            <w:gridSpan w:val="2"/>
          </w:tcPr>
          <w:p w14:paraId="0690A3BB" w14:textId="77777777" w:rsidR="00317476" w:rsidRDefault="007D545D">
            <w:pPr>
              <w:pStyle w:val="TableParagraph"/>
              <w:ind w:left="59"/>
              <w:rPr>
                <w:sz w:val="17"/>
              </w:rPr>
            </w:pPr>
            <w:r>
              <w:rPr>
                <w:w w:val="101"/>
                <w:sz w:val="17"/>
              </w:rPr>
              <w:t>-</w:t>
            </w:r>
          </w:p>
        </w:tc>
        <w:tc>
          <w:tcPr>
            <w:tcW w:w="1641" w:type="dxa"/>
          </w:tcPr>
          <w:p w14:paraId="75E5F234" w14:textId="77777777" w:rsidR="00317476" w:rsidRDefault="007D545D">
            <w:pPr>
              <w:pStyle w:val="TableParagraph"/>
              <w:ind w:left="60"/>
              <w:rPr>
                <w:sz w:val="17"/>
              </w:rPr>
            </w:pPr>
            <w:r>
              <w:rPr>
                <w:w w:val="101"/>
                <w:sz w:val="17"/>
              </w:rPr>
              <w:t>-</w:t>
            </w:r>
          </w:p>
        </w:tc>
      </w:tr>
      <w:tr w:rsidR="00317476" w14:paraId="29353A43" w14:textId="77777777">
        <w:trPr>
          <w:trHeight w:val="431"/>
        </w:trPr>
        <w:tc>
          <w:tcPr>
            <w:tcW w:w="9025" w:type="dxa"/>
            <w:gridSpan w:val="11"/>
          </w:tcPr>
          <w:p w14:paraId="6BCCC1D7" w14:textId="77777777" w:rsidR="00317476" w:rsidRDefault="007D545D">
            <w:pPr>
              <w:pStyle w:val="TableParagraph"/>
              <w:rPr>
                <w:sz w:val="17"/>
              </w:rPr>
            </w:pPr>
            <w:r>
              <w:rPr>
                <w:sz w:val="17"/>
              </w:rPr>
              <w:t>[Gravel stops and fasciae:]</w:t>
            </w:r>
          </w:p>
        </w:tc>
      </w:tr>
      <w:tr w:rsidR="00317476" w14:paraId="2973E3B2" w14:textId="77777777">
        <w:trPr>
          <w:trHeight w:val="431"/>
        </w:trPr>
        <w:tc>
          <w:tcPr>
            <w:tcW w:w="2030" w:type="dxa"/>
          </w:tcPr>
          <w:p w14:paraId="7A08D834" w14:textId="77777777" w:rsidR="00317476" w:rsidRDefault="007D545D">
            <w:pPr>
              <w:pStyle w:val="TableParagraph"/>
              <w:rPr>
                <w:sz w:val="17"/>
              </w:rPr>
            </w:pPr>
            <w:r>
              <w:rPr>
                <w:sz w:val="17"/>
              </w:rPr>
              <w:t>[Extrusions]</w:t>
            </w:r>
          </w:p>
        </w:tc>
        <w:tc>
          <w:tcPr>
            <w:tcW w:w="1281" w:type="dxa"/>
            <w:gridSpan w:val="3"/>
          </w:tcPr>
          <w:p w14:paraId="405B481D" w14:textId="77777777" w:rsidR="00317476" w:rsidRDefault="007D545D">
            <w:pPr>
              <w:pStyle w:val="TableParagraph"/>
              <w:rPr>
                <w:sz w:val="17"/>
              </w:rPr>
            </w:pPr>
            <w:r>
              <w:rPr>
                <w:w w:val="101"/>
                <w:sz w:val="17"/>
              </w:rPr>
              <w:t>-</w:t>
            </w:r>
          </w:p>
        </w:tc>
        <w:tc>
          <w:tcPr>
            <w:tcW w:w="1166" w:type="dxa"/>
            <w:gridSpan w:val="2"/>
          </w:tcPr>
          <w:p w14:paraId="08EA58E1" w14:textId="77777777" w:rsidR="00317476" w:rsidRDefault="007D545D">
            <w:pPr>
              <w:pStyle w:val="TableParagraph"/>
              <w:ind w:left="58"/>
              <w:rPr>
                <w:sz w:val="17"/>
              </w:rPr>
            </w:pPr>
            <w:r>
              <w:rPr>
                <w:sz w:val="17"/>
              </w:rPr>
              <w:t>1.91</w:t>
            </w:r>
          </w:p>
        </w:tc>
        <w:tc>
          <w:tcPr>
            <w:tcW w:w="1252" w:type="dxa"/>
            <w:gridSpan w:val="2"/>
          </w:tcPr>
          <w:p w14:paraId="21606923" w14:textId="77777777" w:rsidR="00317476" w:rsidRDefault="007D545D">
            <w:pPr>
              <w:pStyle w:val="TableParagraph"/>
              <w:ind w:left="58"/>
              <w:rPr>
                <w:sz w:val="17"/>
              </w:rPr>
            </w:pPr>
            <w:r>
              <w:rPr>
                <w:w w:val="101"/>
                <w:sz w:val="17"/>
              </w:rPr>
              <w:t>-</w:t>
            </w:r>
          </w:p>
        </w:tc>
        <w:tc>
          <w:tcPr>
            <w:tcW w:w="1655" w:type="dxa"/>
            <w:gridSpan w:val="2"/>
          </w:tcPr>
          <w:p w14:paraId="0AAE1C70" w14:textId="77777777" w:rsidR="00317476" w:rsidRDefault="007D545D">
            <w:pPr>
              <w:pStyle w:val="TableParagraph"/>
              <w:ind w:left="59"/>
              <w:rPr>
                <w:sz w:val="17"/>
              </w:rPr>
            </w:pPr>
            <w:r>
              <w:rPr>
                <w:w w:val="101"/>
                <w:sz w:val="17"/>
              </w:rPr>
              <w:t>-</w:t>
            </w:r>
          </w:p>
        </w:tc>
        <w:tc>
          <w:tcPr>
            <w:tcW w:w="1641" w:type="dxa"/>
          </w:tcPr>
          <w:p w14:paraId="5485BB6B" w14:textId="77777777" w:rsidR="00317476" w:rsidRDefault="007D545D">
            <w:pPr>
              <w:pStyle w:val="TableParagraph"/>
              <w:ind w:left="60"/>
              <w:rPr>
                <w:sz w:val="17"/>
              </w:rPr>
            </w:pPr>
            <w:r>
              <w:rPr>
                <w:w w:val="101"/>
                <w:sz w:val="17"/>
              </w:rPr>
              <w:t>-</w:t>
            </w:r>
          </w:p>
        </w:tc>
      </w:tr>
      <w:tr w:rsidR="00317476" w14:paraId="5DD9A8F4" w14:textId="77777777">
        <w:trPr>
          <w:trHeight w:val="431"/>
        </w:trPr>
        <w:tc>
          <w:tcPr>
            <w:tcW w:w="2030" w:type="dxa"/>
          </w:tcPr>
          <w:p w14:paraId="5DF2E5C0" w14:textId="77777777" w:rsidR="00317476" w:rsidRDefault="007D545D">
            <w:pPr>
              <w:pStyle w:val="TableParagraph"/>
              <w:spacing w:before="17" w:line="232" w:lineRule="auto"/>
              <w:ind w:right="815"/>
              <w:rPr>
                <w:sz w:val="17"/>
              </w:rPr>
            </w:pPr>
            <w:r>
              <w:rPr>
                <w:sz w:val="17"/>
              </w:rPr>
              <w:t>[Sheets, corrugated]</w:t>
            </w:r>
          </w:p>
        </w:tc>
        <w:tc>
          <w:tcPr>
            <w:tcW w:w="1281" w:type="dxa"/>
            <w:gridSpan w:val="3"/>
          </w:tcPr>
          <w:p w14:paraId="4A64D888" w14:textId="77777777" w:rsidR="00317476" w:rsidRDefault="007D545D">
            <w:pPr>
              <w:pStyle w:val="TableParagraph"/>
              <w:rPr>
                <w:sz w:val="17"/>
              </w:rPr>
            </w:pPr>
            <w:r>
              <w:rPr>
                <w:sz w:val="17"/>
              </w:rPr>
              <w:t>4.9</w:t>
            </w:r>
          </w:p>
        </w:tc>
        <w:tc>
          <w:tcPr>
            <w:tcW w:w="1166" w:type="dxa"/>
            <w:gridSpan w:val="2"/>
          </w:tcPr>
          <w:p w14:paraId="19D3B4D2" w14:textId="77777777" w:rsidR="00317476" w:rsidRDefault="007D545D">
            <w:pPr>
              <w:pStyle w:val="TableParagraph"/>
              <w:ind w:left="58"/>
              <w:rPr>
                <w:sz w:val="17"/>
              </w:rPr>
            </w:pPr>
            <w:r>
              <w:rPr>
                <w:sz w:val="17"/>
              </w:rPr>
              <w:t>0.81</w:t>
            </w:r>
          </w:p>
        </w:tc>
        <w:tc>
          <w:tcPr>
            <w:tcW w:w="1252" w:type="dxa"/>
            <w:gridSpan w:val="2"/>
          </w:tcPr>
          <w:p w14:paraId="69CCA6D7" w14:textId="77777777" w:rsidR="00317476" w:rsidRDefault="007D545D">
            <w:pPr>
              <w:pStyle w:val="TableParagraph"/>
              <w:ind w:left="58"/>
              <w:rPr>
                <w:sz w:val="17"/>
              </w:rPr>
            </w:pPr>
            <w:r>
              <w:rPr>
                <w:sz w:val="17"/>
              </w:rPr>
              <w:t>0.38</w:t>
            </w:r>
          </w:p>
        </w:tc>
        <w:tc>
          <w:tcPr>
            <w:tcW w:w="1655" w:type="dxa"/>
            <w:gridSpan w:val="2"/>
          </w:tcPr>
          <w:p w14:paraId="6B297C0A" w14:textId="77777777" w:rsidR="00317476" w:rsidRDefault="007D545D">
            <w:pPr>
              <w:pStyle w:val="TableParagraph"/>
              <w:ind w:left="59"/>
              <w:rPr>
                <w:sz w:val="17"/>
              </w:rPr>
            </w:pPr>
            <w:r>
              <w:rPr>
                <w:sz w:val="17"/>
              </w:rPr>
              <w:t>0.38</w:t>
            </w:r>
          </w:p>
        </w:tc>
        <w:tc>
          <w:tcPr>
            <w:tcW w:w="1641" w:type="dxa"/>
          </w:tcPr>
          <w:p w14:paraId="31888817" w14:textId="77777777" w:rsidR="00317476" w:rsidRDefault="007D545D">
            <w:pPr>
              <w:pStyle w:val="TableParagraph"/>
              <w:ind w:left="60"/>
              <w:rPr>
                <w:sz w:val="17"/>
              </w:rPr>
            </w:pPr>
            <w:r>
              <w:rPr>
                <w:w w:val="101"/>
                <w:sz w:val="17"/>
              </w:rPr>
              <w:t>-</w:t>
            </w:r>
          </w:p>
        </w:tc>
      </w:tr>
      <w:tr w:rsidR="00317476" w14:paraId="4FBC3F4A" w14:textId="77777777">
        <w:trPr>
          <w:trHeight w:val="431"/>
        </w:trPr>
        <w:tc>
          <w:tcPr>
            <w:tcW w:w="2030" w:type="dxa"/>
          </w:tcPr>
          <w:p w14:paraId="0233873D" w14:textId="77777777" w:rsidR="00317476" w:rsidRDefault="007D545D">
            <w:pPr>
              <w:pStyle w:val="TableParagraph"/>
              <w:rPr>
                <w:sz w:val="17"/>
              </w:rPr>
            </w:pPr>
            <w:r>
              <w:rPr>
                <w:sz w:val="17"/>
              </w:rPr>
              <w:t>[Sheets, smooth]</w:t>
            </w:r>
          </w:p>
        </w:tc>
        <w:tc>
          <w:tcPr>
            <w:tcW w:w="1281" w:type="dxa"/>
            <w:gridSpan w:val="3"/>
          </w:tcPr>
          <w:p w14:paraId="0DD7E689" w14:textId="77777777" w:rsidR="00317476" w:rsidRDefault="007D545D">
            <w:pPr>
              <w:pStyle w:val="TableParagraph"/>
              <w:rPr>
                <w:sz w:val="17"/>
              </w:rPr>
            </w:pPr>
            <w:r>
              <w:rPr>
                <w:sz w:val="17"/>
              </w:rPr>
              <w:t>6.125</w:t>
            </w:r>
          </w:p>
        </w:tc>
        <w:tc>
          <w:tcPr>
            <w:tcW w:w="1166" w:type="dxa"/>
            <w:gridSpan w:val="2"/>
          </w:tcPr>
          <w:p w14:paraId="2EB3D22A" w14:textId="77777777" w:rsidR="00317476" w:rsidRDefault="007D545D">
            <w:pPr>
              <w:pStyle w:val="TableParagraph"/>
              <w:ind w:left="58"/>
              <w:rPr>
                <w:sz w:val="17"/>
              </w:rPr>
            </w:pPr>
            <w:r>
              <w:rPr>
                <w:sz w:val="17"/>
              </w:rPr>
              <w:t>1.27</w:t>
            </w:r>
          </w:p>
        </w:tc>
        <w:tc>
          <w:tcPr>
            <w:tcW w:w="1252" w:type="dxa"/>
            <w:gridSpan w:val="2"/>
          </w:tcPr>
          <w:p w14:paraId="43926F2C" w14:textId="77777777" w:rsidR="00317476" w:rsidRDefault="007D545D">
            <w:pPr>
              <w:pStyle w:val="TableParagraph"/>
              <w:ind w:left="58"/>
              <w:rPr>
                <w:sz w:val="17"/>
              </w:rPr>
            </w:pPr>
            <w:r>
              <w:rPr>
                <w:sz w:val="17"/>
              </w:rPr>
              <w:t>0.46</w:t>
            </w:r>
          </w:p>
        </w:tc>
        <w:tc>
          <w:tcPr>
            <w:tcW w:w="1655" w:type="dxa"/>
            <w:gridSpan w:val="2"/>
          </w:tcPr>
          <w:p w14:paraId="63BFC39F" w14:textId="77777777" w:rsidR="00317476" w:rsidRDefault="007D545D">
            <w:pPr>
              <w:pStyle w:val="TableParagraph"/>
              <w:ind w:left="59"/>
              <w:rPr>
                <w:sz w:val="17"/>
              </w:rPr>
            </w:pPr>
            <w:r>
              <w:rPr>
                <w:sz w:val="17"/>
              </w:rPr>
              <w:t>0.46</w:t>
            </w:r>
          </w:p>
        </w:tc>
        <w:tc>
          <w:tcPr>
            <w:tcW w:w="1641" w:type="dxa"/>
          </w:tcPr>
          <w:p w14:paraId="4EC0A665" w14:textId="77777777" w:rsidR="00317476" w:rsidRDefault="007D545D">
            <w:pPr>
              <w:pStyle w:val="TableParagraph"/>
              <w:ind w:left="60"/>
              <w:rPr>
                <w:sz w:val="17"/>
              </w:rPr>
            </w:pPr>
            <w:r>
              <w:rPr>
                <w:sz w:val="17"/>
              </w:rPr>
              <w:t>0.6</w:t>
            </w:r>
          </w:p>
        </w:tc>
      </w:tr>
      <w:tr w:rsidR="00317476" w14:paraId="1032F01A" w14:textId="77777777">
        <w:trPr>
          <w:trHeight w:val="431"/>
        </w:trPr>
        <w:tc>
          <w:tcPr>
            <w:tcW w:w="2030" w:type="dxa"/>
          </w:tcPr>
          <w:p w14:paraId="03D4E87B" w14:textId="77777777" w:rsidR="00317476" w:rsidRDefault="007D545D">
            <w:pPr>
              <w:pStyle w:val="TableParagraph"/>
              <w:rPr>
                <w:sz w:val="17"/>
              </w:rPr>
            </w:pPr>
            <w:r>
              <w:rPr>
                <w:sz w:val="17"/>
              </w:rPr>
              <w:t>[Edge strip]</w:t>
            </w:r>
          </w:p>
        </w:tc>
        <w:tc>
          <w:tcPr>
            <w:tcW w:w="1281" w:type="dxa"/>
            <w:gridSpan w:val="3"/>
          </w:tcPr>
          <w:p w14:paraId="19E76E0F" w14:textId="77777777" w:rsidR="00317476" w:rsidRDefault="007D545D">
            <w:pPr>
              <w:pStyle w:val="TableParagraph"/>
              <w:rPr>
                <w:sz w:val="17"/>
              </w:rPr>
            </w:pPr>
            <w:r>
              <w:rPr>
                <w:sz w:val="17"/>
              </w:rPr>
              <w:t>7.35</w:t>
            </w:r>
          </w:p>
        </w:tc>
        <w:tc>
          <w:tcPr>
            <w:tcW w:w="1166" w:type="dxa"/>
            <w:gridSpan w:val="2"/>
          </w:tcPr>
          <w:p w14:paraId="5E75F1D7" w14:textId="77777777" w:rsidR="00317476" w:rsidRDefault="007D545D">
            <w:pPr>
              <w:pStyle w:val="TableParagraph"/>
              <w:ind w:left="58"/>
              <w:rPr>
                <w:sz w:val="17"/>
              </w:rPr>
            </w:pPr>
            <w:r>
              <w:rPr>
                <w:sz w:val="17"/>
              </w:rPr>
              <w:t>1.27</w:t>
            </w:r>
          </w:p>
        </w:tc>
        <w:tc>
          <w:tcPr>
            <w:tcW w:w="1252" w:type="dxa"/>
            <w:gridSpan w:val="2"/>
          </w:tcPr>
          <w:p w14:paraId="6DCBAE61" w14:textId="77777777" w:rsidR="00317476" w:rsidRDefault="007D545D">
            <w:pPr>
              <w:pStyle w:val="TableParagraph"/>
              <w:ind w:left="58"/>
              <w:rPr>
                <w:sz w:val="17"/>
              </w:rPr>
            </w:pPr>
            <w:r>
              <w:rPr>
                <w:sz w:val="17"/>
              </w:rPr>
              <w:t>0.635</w:t>
            </w:r>
          </w:p>
        </w:tc>
        <w:tc>
          <w:tcPr>
            <w:tcW w:w="1655" w:type="dxa"/>
            <w:gridSpan w:val="2"/>
          </w:tcPr>
          <w:p w14:paraId="39EDA0F2" w14:textId="77777777" w:rsidR="00317476" w:rsidRDefault="007D545D">
            <w:pPr>
              <w:pStyle w:val="TableParagraph"/>
              <w:ind w:left="59"/>
              <w:rPr>
                <w:sz w:val="17"/>
              </w:rPr>
            </w:pPr>
            <w:r>
              <w:rPr>
                <w:w w:val="101"/>
                <w:sz w:val="17"/>
              </w:rPr>
              <w:t>-</w:t>
            </w:r>
          </w:p>
        </w:tc>
        <w:tc>
          <w:tcPr>
            <w:tcW w:w="1641" w:type="dxa"/>
          </w:tcPr>
          <w:p w14:paraId="6C44385B" w14:textId="77777777" w:rsidR="00317476" w:rsidRDefault="007D545D">
            <w:pPr>
              <w:pStyle w:val="TableParagraph"/>
              <w:ind w:left="60"/>
              <w:rPr>
                <w:sz w:val="17"/>
              </w:rPr>
            </w:pPr>
            <w:r>
              <w:rPr>
                <w:w w:val="101"/>
                <w:sz w:val="17"/>
              </w:rPr>
              <w:t>-</w:t>
            </w:r>
          </w:p>
        </w:tc>
      </w:tr>
      <w:tr w:rsidR="00317476" w14:paraId="48636983" w14:textId="77777777">
        <w:trPr>
          <w:trHeight w:val="431"/>
        </w:trPr>
        <w:tc>
          <w:tcPr>
            <w:tcW w:w="9025" w:type="dxa"/>
            <w:gridSpan w:val="11"/>
          </w:tcPr>
          <w:p w14:paraId="0D31BE6F" w14:textId="77777777" w:rsidR="00317476" w:rsidRDefault="007D545D">
            <w:pPr>
              <w:pStyle w:val="TableParagraph"/>
              <w:rPr>
                <w:sz w:val="17"/>
              </w:rPr>
            </w:pPr>
            <w:r>
              <w:rPr>
                <w:sz w:val="17"/>
              </w:rPr>
              <w:t>[Gutters:]</w:t>
            </w:r>
          </w:p>
        </w:tc>
      </w:tr>
      <w:tr w:rsidR="00317476" w14:paraId="58D8D14C" w14:textId="77777777">
        <w:trPr>
          <w:trHeight w:val="431"/>
        </w:trPr>
        <w:tc>
          <w:tcPr>
            <w:tcW w:w="2030" w:type="dxa"/>
          </w:tcPr>
          <w:p w14:paraId="28D3A17B" w14:textId="77777777" w:rsidR="00317476" w:rsidRDefault="007D545D">
            <w:pPr>
              <w:pStyle w:val="TableParagraph"/>
              <w:rPr>
                <w:sz w:val="17"/>
              </w:rPr>
            </w:pPr>
            <w:r>
              <w:rPr>
                <w:sz w:val="17"/>
              </w:rPr>
              <w:t>[Gutter section]</w:t>
            </w:r>
          </w:p>
        </w:tc>
        <w:tc>
          <w:tcPr>
            <w:tcW w:w="1281" w:type="dxa"/>
            <w:gridSpan w:val="3"/>
          </w:tcPr>
          <w:p w14:paraId="59E6ABD2" w14:textId="77777777" w:rsidR="00317476" w:rsidRDefault="007D545D">
            <w:pPr>
              <w:pStyle w:val="TableParagraph"/>
              <w:rPr>
                <w:sz w:val="17"/>
              </w:rPr>
            </w:pPr>
            <w:r>
              <w:rPr>
                <w:sz w:val="17"/>
              </w:rPr>
              <w:t>4.9</w:t>
            </w:r>
          </w:p>
        </w:tc>
        <w:tc>
          <w:tcPr>
            <w:tcW w:w="1166" w:type="dxa"/>
            <w:gridSpan w:val="2"/>
          </w:tcPr>
          <w:p w14:paraId="015A83B7" w14:textId="77777777" w:rsidR="00317476" w:rsidRDefault="007D545D">
            <w:pPr>
              <w:pStyle w:val="TableParagraph"/>
              <w:ind w:left="58"/>
              <w:rPr>
                <w:sz w:val="17"/>
              </w:rPr>
            </w:pPr>
            <w:r>
              <w:rPr>
                <w:sz w:val="17"/>
              </w:rPr>
              <w:t>0.81</w:t>
            </w:r>
          </w:p>
        </w:tc>
        <w:tc>
          <w:tcPr>
            <w:tcW w:w="1252" w:type="dxa"/>
            <w:gridSpan w:val="2"/>
          </w:tcPr>
          <w:p w14:paraId="087BB097" w14:textId="77777777" w:rsidR="00317476" w:rsidRDefault="007D545D">
            <w:pPr>
              <w:pStyle w:val="TableParagraph"/>
              <w:ind w:left="58"/>
              <w:rPr>
                <w:sz w:val="17"/>
              </w:rPr>
            </w:pPr>
            <w:r>
              <w:rPr>
                <w:sz w:val="17"/>
              </w:rPr>
              <w:t>0.38</w:t>
            </w:r>
          </w:p>
        </w:tc>
        <w:tc>
          <w:tcPr>
            <w:tcW w:w="1655" w:type="dxa"/>
            <w:gridSpan w:val="2"/>
          </w:tcPr>
          <w:p w14:paraId="0C3251AC" w14:textId="77777777" w:rsidR="00317476" w:rsidRDefault="007D545D">
            <w:pPr>
              <w:pStyle w:val="TableParagraph"/>
              <w:ind w:left="59"/>
              <w:rPr>
                <w:sz w:val="17"/>
              </w:rPr>
            </w:pPr>
            <w:r>
              <w:rPr>
                <w:sz w:val="17"/>
              </w:rPr>
              <w:t>0.38</w:t>
            </w:r>
          </w:p>
        </w:tc>
        <w:tc>
          <w:tcPr>
            <w:tcW w:w="1641" w:type="dxa"/>
          </w:tcPr>
          <w:p w14:paraId="0173F709" w14:textId="77777777" w:rsidR="00317476" w:rsidRDefault="007D545D">
            <w:pPr>
              <w:pStyle w:val="TableParagraph"/>
              <w:ind w:left="60"/>
              <w:rPr>
                <w:sz w:val="17"/>
              </w:rPr>
            </w:pPr>
            <w:r>
              <w:rPr>
                <w:sz w:val="17"/>
              </w:rPr>
              <w:t>0.6</w:t>
            </w:r>
          </w:p>
        </w:tc>
      </w:tr>
      <w:tr w:rsidR="00317476" w14:paraId="0B7C3EE9" w14:textId="77777777">
        <w:trPr>
          <w:trHeight w:val="431"/>
        </w:trPr>
        <w:tc>
          <w:tcPr>
            <w:tcW w:w="2030" w:type="dxa"/>
          </w:tcPr>
          <w:p w14:paraId="10E23B93" w14:textId="77777777" w:rsidR="00317476" w:rsidRDefault="007D545D">
            <w:pPr>
              <w:pStyle w:val="TableParagraph"/>
              <w:rPr>
                <w:sz w:val="17"/>
              </w:rPr>
            </w:pPr>
            <w:r>
              <w:rPr>
                <w:sz w:val="17"/>
              </w:rPr>
              <w:t>[Continuous cleat]</w:t>
            </w:r>
          </w:p>
        </w:tc>
        <w:tc>
          <w:tcPr>
            <w:tcW w:w="1281" w:type="dxa"/>
            <w:gridSpan w:val="3"/>
          </w:tcPr>
          <w:p w14:paraId="52142D66" w14:textId="77777777" w:rsidR="00317476" w:rsidRDefault="007D545D">
            <w:pPr>
              <w:pStyle w:val="TableParagraph"/>
              <w:rPr>
                <w:sz w:val="17"/>
              </w:rPr>
            </w:pPr>
            <w:r>
              <w:rPr>
                <w:sz w:val="17"/>
              </w:rPr>
              <w:t>4.9</w:t>
            </w:r>
          </w:p>
        </w:tc>
        <w:tc>
          <w:tcPr>
            <w:tcW w:w="1166" w:type="dxa"/>
            <w:gridSpan w:val="2"/>
          </w:tcPr>
          <w:p w14:paraId="6B1E8854" w14:textId="77777777" w:rsidR="00317476" w:rsidRDefault="007D545D">
            <w:pPr>
              <w:pStyle w:val="TableParagraph"/>
              <w:ind w:left="58"/>
              <w:rPr>
                <w:sz w:val="17"/>
              </w:rPr>
            </w:pPr>
            <w:r>
              <w:rPr>
                <w:sz w:val="17"/>
              </w:rPr>
              <w:t>0.81</w:t>
            </w:r>
          </w:p>
        </w:tc>
        <w:tc>
          <w:tcPr>
            <w:tcW w:w="1252" w:type="dxa"/>
            <w:gridSpan w:val="2"/>
          </w:tcPr>
          <w:p w14:paraId="0D60FC66" w14:textId="77777777" w:rsidR="00317476" w:rsidRDefault="007D545D">
            <w:pPr>
              <w:pStyle w:val="TableParagraph"/>
              <w:ind w:left="58"/>
              <w:rPr>
                <w:sz w:val="17"/>
              </w:rPr>
            </w:pPr>
            <w:r>
              <w:rPr>
                <w:sz w:val="17"/>
              </w:rPr>
              <w:t>0.38</w:t>
            </w:r>
          </w:p>
        </w:tc>
        <w:tc>
          <w:tcPr>
            <w:tcW w:w="1655" w:type="dxa"/>
            <w:gridSpan w:val="2"/>
          </w:tcPr>
          <w:p w14:paraId="5CBF8E86" w14:textId="77777777" w:rsidR="00317476" w:rsidRDefault="007D545D">
            <w:pPr>
              <w:pStyle w:val="TableParagraph"/>
              <w:ind w:left="59"/>
              <w:rPr>
                <w:sz w:val="17"/>
              </w:rPr>
            </w:pPr>
            <w:r>
              <w:rPr>
                <w:sz w:val="17"/>
              </w:rPr>
              <w:t>0.38</w:t>
            </w:r>
          </w:p>
        </w:tc>
        <w:tc>
          <w:tcPr>
            <w:tcW w:w="1641" w:type="dxa"/>
          </w:tcPr>
          <w:p w14:paraId="3BCB90BC" w14:textId="77777777" w:rsidR="00317476" w:rsidRDefault="007D545D">
            <w:pPr>
              <w:pStyle w:val="TableParagraph"/>
              <w:ind w:left="60"/>
              <w:rPr>
                <w:sz w:val="17"/>
              </w:rPr>
            </w:pPr>
            <w:r>
              <w:rPr>
                <w:sz w:val="17"/>
              </w:rPr>
              <w:t>0.6</w:t>
            </w:r>
          </w:p>
        </w:tc>
      </w:tr>
      <w:tr w:rsidR="00317476" w14:paraId="3E97331C" w14:textId="77777777">
        <w:trPr>
          <w:trHeight w:val="690"/>
        </w:trPr>
        <w:tc>
          <w:tcPr>
            <w:tcW w:w="2030" w:type="dxa"/>
          </w:tcPr>
          <w:p w14:paraId="3886367A" w14:textId="77777777" w:rsidR="00317476" w:rsidRDefault="007D545D">
            <w:pPr>
              <w:pStyle w:val="TableParagraph"/>
              <w:spacing w:before="17" w:line="232" w:lineRule="auto"/>
              <w:ind w:right="815"/>
              <w:rPr>
                <w:sz w:val="17"/>
              </w:rPr>
            </w:pPr>
            <w:r>
              <w:rPr>
                <w:sz w:val="17"/>
              </w:rPr>
              <w:t>[Hangers, dimensions]</w:t>
            </w:r>
          </w:p>
        </w:tc>
        <w:tc>
          <w:tcPr>
            <w:tcW w:w="1281" w:type="dxa"/>
            <w:gridSpan w:val="3"/>
          </w:tcPr>
          <w:p w14:paraId="0FE4CB41" w14:textId="77777777" w:rsidR="00317476" w:rsidRDefault="007D545D">
            <w:pPr>
              <w:pStyle w:val="TableParagraph"/>
              <w:spacing w:before="17" w:line="232" w:lineRule="auto"/>
              <w:ind w:left="58" w:right="168" w:hanging="1"/>
              <w:rPr>
                <w:sz w:val="17"/>
              </w:rPr>
            </w:pPr>
            <w:r>
              <w:rPr>
                <w:sz w:val="17"/>
              </w:rPr>
              <w:t>25 mm by 3 mm (a)</w:t>
            </w:r>
          </w:p>
        </w:tc>
        <w:tc>
          <w:tcPr>
            <w:tcW w:w="1166" w:type="dxa"/>
            <w:gridSpan w:val="2"/>
          </w:tcPr>
          <w:p w14:paraId="5756236D" w14:textId="77777777" w:rsidR="00317476" w:rsidRDefault="007D545D">
            <w:pPr>
              <w:pStyle w:val="TableParagraph"/>
              <w:spacing w:line="190" w:lineRule="exact"/>
              <w:ind w:left="58"/>
              <w:rPr>
                <w:sz w:val="17"/>
              </w:rPr>
            </w:pPr>
            <w:r>
              <w:rPr>
                <w:sz w:val="17"/>
              </w:rPr>
              <w:t>25 mm by</w:t>
            </w:r>
          </w:p>
          <w:p w14:paraId="1E99E9E3" w14:textId="77777777" w:rsidR="00317476" w:rsidRDefault="007D545D">
            <w:pPr>
              <w:pStyle w:val="TableParagraph"/>
              <w:spacing w:before="0" w:line="190" w:lineRule="exact"/>
              <w:ind w:left="58"/>
              <w:rPr>
                <w:sz w:val="17"/>
              </w:rPr>
            </w:pPr>
            <w:r>
              <w:rPr>
                <w:sz w:val="17"/>
              </w:rPr>
              <w:t>2 mm (c)</w:t>
            </w:r>
          </w:p>
        </w:tc>
        <w:tc>
          <w:tcPr>
            <w:tcW w:w="1252" w:type="dxa"/>
            <w:gridSpan w:val="2"/>
          </w:tcPr>
          <w:p w14:paraId="11AE626A" w14:textId="77777777" w:rsidR="00317476" w:rsidRDefault="007D545D">
            <w:pPr>
              <w:pStyle w:val="TableParagraph"/>
              <w:spacing w:before="17" w:line="232" w:lineRule="auto"/>
              <w:ind w:left="59" w:right="138" w:hanging="1"/>
              <w:rPr>
                <w:sz w:val="17"/>
              </w:rPr>
            </w:pPr>
            <w:r>
              <w:rPr>
                <w:sz w:val="17"/>
              </w:rPr>
              <w:t>25 mm by 1 mm</w:t>
            </w:r>
          </w:p>
        </w:tc>
        <w:tc>
          <w:tcPr>
            <w:tcW w:w="1655" w:type="dxa"/>
            <w:gridSpan w:val="2"/>
          </w:tcPr>
          <w:p w14:paraId="6A0231C8" w14:textId="77777777" w:rsidR="00317476" w:rsidRDefault="007D545D">
            <w:pPr>
              <w:pStyle w:val="TableParagraph"/>
              <w:ind w:left="59"/>
              <w:rPr>
                <w:sz w:val="17"/>
              </w:rPr>
            </w:pPr>
            <w:r>
              <w:rPr>
                <w:w w:val="101"/>
                <w:sz w:val="17"/>
              </w:rPr>
              <w:t>-</w:t>
            </w:r>
          </w:p>
        </w:tc>
        <w:tc>
          <w:tcPr>
            <w:tcW w:w="1641" w:type="dxa"/>
          </w:tcPr>
          <w:p w14:paraId="713CA51D" w14:textId="77777777" w:rsidR="00317476" w:rsidRDefault="007D545D">
            <w:pPr>
              <w:pStyle w:val="TableParagraph"/>
              <w:ind w:left="60"/>
              <w:rPr>
                <w:sz w:val="17"/>
              </w:rPr>
            </w:pPr>
            <w:r>
              <w:rPr>
                <w:w w:val="101"/>
                <w:sz w:val="17"/>
              </w:rPr>
              <w:t>-</w:t>
            </w:r>
          </w:p>
        </w:tc>
      </w:tr>
      <w:tr w:rsidR="00317476" w14:paraId="1ABE2212" w14:textId="77777777">
        <w:trPr>
          <w:trHeight w:val="690"/>
        </w:trPr>
        <w:tc>
          <w:tcPr>
            <w:tcW w:w="2030" w:type="dxa"/>
          </w:tcPr>
          <w:p w14:paraId="49909077" w14:textId="77777777" w:rsidR="00317476" w:rsidRDefault="007D545D">
            <w:pPr>
              <w:pStyle w:val="TableParagraph"/>
              <w:spacing w:before="17" w:line="232" w:lineRule="auto"/>
              <w:ind w:left="58" w:right="141" w:hanging="1"/>
              <w:rPr>
                <w:sz w:val="17"/>
              </w:rPr>
            </w:pPr>
            <w:r>
              <w:rPr>
                <w:sz w:val="17"/>
              </w:rPr>
              <w:t>[Joint Cover plates (See Table II)]</w:t>
            </w:r>
          </w:p>
        </w:tc>
        <w:tc>
          <w:tcPr>
            <w:tcW w:w="1281" w:type="dxa"/>
            <w:gridSpan w:val="3"/>
          </w:tcPr>
          <w:p w14:paraId="4A02F029" w14:textId="77777777" w:rsidR="00317476" w:rsidRDefault="007D545D">
            <w:pPr>
              <w:pStyle w:val="TableParagraph"/>
              <w:rPr>
                <w:sz w:val="17"/>
              </w:rPr>
            </w:pPr>
            <w:r>
              <w:rPr>
                <w:sz w:val="17"/>
              </w:rPr>
              <w:t>4.9</w:t>
            </w:r>
          </w:p>
        </w:tc>
        <w:tc>
          <w:tcPr>
            <w:tcW w:w="1166" w:type="dxa"/>
            <w:gridSpan w:val="2"/>
          </w:tcPr>
          <w:p w14:paraId="6DC420F2" w14:textId="77777777" w:rsidR="00317476" w:rsidRDefault="007D545D">
            <w:pPr>
              <w:pStyle w:val="TableParagraph"/>
              <w:ind w:left="58"/>
              <w:rPr>
                <w:sz w:val="17"/>
              </w:rPr>
            </w:pPr>
            <w:r>
              <w:rPr>
                <w:sz w:val="17"/>
              </w:rPr>
              <w:t>0.81</w:t>
            </w:r>
          </w:p>
        </w:tc>
        <w:tc>
          <w:tcPr>
            <w:tcW w:w="1252" w:type="dxa"/>
            <w:gridSpan w:val="2"/>
          </w:tcPr>
          <w:p w14:paraId="1830CBC4" w14:textId="77777777" w:rsidR="00317476" w:rsidRDefault="007D545D">
            <w:pPr>
              <w:pStyle w:val="TableParagraph"/>
              <w:ind w:left="58"/>
              <w:rPr>
                <w:sz w:val="17"/>
              </w:rPr>
            </w:pPr>
            <w:r>
              <w:rPr>
                <w:sz w:val="17"/>
              </w:rPr>
              <w:t>0.38</w:t>
            </w:r>
          </w:p>
        </w:tc>
        <w:tc>
          <w:tcPr>
            <w:tcW w:w="1655" w:type="dxa"/>
            <w:gridSpan w:val="2"/>
          </w:tcPr>
          <w:p w14:paraId="2305EEC1" w14:textId="77777777" w:rsidR="00317476" w:rsidRDefault="007D545D">
            <w:pPr>
              <w:pStyle w:val="TableParagraph"/>
              <w:ind w:left="59"/>
              <w:rPr>
                <w:sz w:val="17"/>
              </w:rPr>
            </w:pPr>
            <w:r>
              <w:rPr>
                <w:sz w:val="17"/>
              </w:rPr>
              <w:t>0.38</w:t>
            </w:r>
          </w:p>
        </w:tc>
        <w:tc>
          <w:tcPr>
            <w:tcW w:w="1641" w:type="dxa"/>
          </w:tcPr>
          <w:p w14:paraId="35A51FB5" w14:textId="77777777" w:rsidR="00317476" w:rsidRDefault="007D545D">
            <w:pPr>
              <w:pStyle w:val="TableParagraph"/>
              <w:ind w:left="60"/>
              <w:rPr>
                <w:sz w:val="17"/>
              </w:rPr>
            </w:pPr>
            <w:r>
              <w:rPr>
                <w:sz w:val="17"/>
              </w:rPr>
              <w:t>0.6</w:t>
            </w:r>
          </w:p>
        </w:tc>
      </w:tr>
      <w:tr w:rsidR="00317476" w14:paraId="0D72D957" w14:textId="77777777">
        <w:trPr>
          <w:trHeight w:val="431"/>
        </w:trPr>
        <w:tc>
          <w:tcPr>
            <w:tcW w:w="2030" w:type="dxa"/>
          </w:tcPr>
          <w:p w14:paraId="0B2DD2AD" w14:textId="77777777" w:rsidR="00317476" w:rsidRDefault="007D545D">
            <w:pPr>
              <w:pStyle w:val="TableParagraph"/>
              <w:rPr>
                <w:sz w:val="17"/>
              </w:rPr>
            </w:pPr>
            <w:r>
              <w:rPr>
                <w:sz w:val="17"/>
              </w:rPr>
              <w:t>[Reglets (c)]</w:t>
            </w:r>
          </w:p>
        </w:tc>
        <w:tc>
          <w:tcPr>
            <w:tcW w:w="1281" w:type="dxa"/>
            <w:gridSpan w:val="3"/>
          </w:tcPr>
          <w:p w14:paraId="77F7EAEB" w14:textId="77777777" w:rsidR="00317476" w:rsidRDefault="007D545D">
            <w:pPr>
              <w:pStyle w:val="TableParagraph"/>
              <w:rPr>
                <w:sz w:val="17"/>
              </w:rPr>
            </w:pPr>
            <w:r>
              <w:rPr>
                <w:sz w:val="17"/>
              </w:rPr>
              <w:t>3.1</w:t>
            </w:r>
          </w:p>
        </w:tc>
        <w:tc>
          <w:tcPr>
            <w:tcW w:w="1166" w:type="dxa"/>
            <w:gridSpan w:val="2"/>
          </w:tcPr>
          <w:p w14:paraId="7CFC42C9" w14:textId="77777777" w:rsidR="00317476" w:rsidRDefault="007D545D">
            <w:pPr>
              <w:pStyle w:val="TableParagraph"/>
              <w:ind w:left="58"/>
              <w:rPr>
                <w:sz w:val="17"/>
              </w:rPr>
            </w:pPr>
            <w:r>
              <w:rPr>
                <w:w w:val="101"/>
                <w:sz w:val="17"/>
              </w:rPr>
              <w:t>-</w:t>
            </w:r>
          </w:p>
        </w:tc>
        <w:tc>
          <w:tcPr>
            <w:tcW w:w="1252" w:type="dxa"/>
            <w:gridSpan w:val="2"/>
          </w:tcPr>
          <w:p w14:paraId="749B1E50" w14:textId="77777777" w:rsidR="00317476" w:rsidRDefault="007D545D">
            <w:pPr>
              <w:pStyle w:val="TableParagraph"/>
              <w:ind w:left="58"/>
              <w:rPr>
                <w:sz w:val="17"/>
              </w:rPr>
            </w:pPr>
            <w:r>
              <w:rPr>
                <w:sz w:val="17"/>
              </w:rPr>
              <w:t>0.25</w:t>
            </w:r>
          </w:p>
        </w:tc>
        <w:tc>
          <w:tcPr>
            <w:tcW w:w="1655" w:type="dxa"/>
            <w:gridSpan w:val="2"/>
          </w:tcPr>
          <w:p w14:paraId="7DE6E8A8" w14:textId="77777777" w:rsidR="00317476" w:rsidRDefault="007D545D">
            <w:pPr>
              <w:pStyle w:val="TableParagraph"/>
              <w:ind w:left="59"/>
              <w:rPr>
                <w:sz w:val="17"/>
              </w:rPr>
            </w:pPr>
            <w:r>
              <w:rPr>
                <w:sz w:val="17"/>
              </w:rPr>
              <w:t>0.25</w:t>
            </w:r>
          </w:p>
        </w:tc>
        <w:tc>
          <w:tcPr>
            <w:tcW w:w="1641" w:type="dxa"/>
          </w:tcPr>
          <w:p w14:paraId="1E787024" w14:textId="77777777" w:rsidR="00317476" w:rsidRDefault="007D545D">
            <w:pPr>
              <w:pStyle w:val="TableParagraph"/>
              <w:ind w:left="60"/>
              <w:rPr>
                <w:sz w:val="17"/>
              </w:rPr>
            </w:pPr>
            <w:r>
              <w:rPr>
                <w:w w:val="101"/>
                <w:sz w:val="17"/>
              </w:rPr>
              <w:t>-</w:t>
            </w:r>
          </w:p>
        </w:tc>
      </w:tr>
      <w:tr w:rsidR="00317476" w14:paraId="12F5C1D5" w14:textId="77777777">
        <w:trPr>
          <w:trHeight w:val="431"/>
        </w:trPr>
        <w:tc>
          <w:tcPr>
            <w:tcW w:w="2030" w:type="dxa"/>
          </w:tcPr>
          <w:p w14:paraId="0A08A44B" w14:textId="77777777" w:rsidR="00317476" w:rsidRDefault="007D545D">
            <w:pPr>
              <w:pStyle w:val="TableParagraph"/>
              <w:rPr>
                <w:sz w:val="17"/>
              </w:rPr>
            </w:pPr>
            <w:r>
              <w:rPr>
                <w:sz w:val="17"/>
              </w:rPr>
              <w:t>[Splash pans]</w:t>
            </w:r>
          </w:p>
        </w:tc>
        <w:tc>
          <w:tcPr>
            <w:tcW w:w="1281" w:type="dxa"/>
            <w:gridSpan w:val="3"/>
          </w:tcPr>
          <w:p w14:paraId="089381E1" w14:textId="77777777" w:rsidR="00317476" w:rsidRDefault="007D545D">
            <w:pPr>
              <w:pStyle w:val="TableParagraph"/>
              <w:rPr>
                <w:sz w:val="17"/>
              </w:rPr>
            </w:pPr>
            <w:r>
              <w:rPr>
                <w:sz w:val="17"/>
              </w:rPr>
              <w:t>4.9</w:t>
            </w:r>
          </w:p>
        </w:tc>
        <w:tc>
          <w:tcPr>
            <w:tcW w:w="1166" w:type="dxa"/>
            <w:gridSpan w:val="2"/>
          </w:tcPr>
          <w:p w14:paraId="1DEA43CC" w14:textId="77777777" w:rsidR="00317476" w:rsidRDefault="007D545D">
            <w:pPr>
              <w:pStyle w:val="TableParagraph"/>
              <w:ind w:left="58"/>
              <w:rPr>
                <w:sz w:val="17"/>
              </w:rPr>
            </w:pPr>
            <w:r>
              <w:rPr>
                <w:sz w:val="17"/>
              </w:rPr>
              <w:t>1.02</w:t>
            </w:r>
          </w:p>
        </w:tc>
        <w:tc>
          <w:tcPr>
            <w:tcW w:w="1252" w:type="dxa"/>
            <w:gridSpan w:val="2"/>
          </w:tcPr>
          <w:p w14:paraId="3F379F48" w14:textId="77777777" w:rsidR="00317476" w:rsidRDefault="007D545D">
            <w:pPr>
              <w:pStyle w:val="TableParagraph"/>
              <w:ind w:left="58"/>
              <w:rPr>
                <w:sz w:val="17"/>
              </w:rPr>
            </w:pPr>
            <w:r>
              <w:rPr>
                <w:sz w:val="17"/>
              </w:rPr>
              <w:t>0.46</w:t>
            </w:r>
          </w:p>
        </w:tc>
        <w:tc>
          <w:tcPr>
            <w:tcW w:w="1655" w:type="dxa"/>
            <w:gridSpan w:val="2"/>
          </w:tcPr>
          <w:p w14:paraId="53E67382" w14:textId="77777777" w:rsidR="00317476" w:rsidRDefault="007D545D">
            <w:pPr>
              <w:pStyle w:val="TableParagraph"/>
              <w:ind w:left="59"/>
              <w:rPr>
                <w:sz w:val="17"/>
              </w:rPr>
            </w:pPr>
            <w:r>
              <w:rPr>
                <w:sz w:val="17"/>
              </w:rPr>
              <w:t>0.46</w:t>
            </w:r>
          </w:p>
        </w:tc>
        <w:tc>
          <w:tcPr>
            <w:tcW w:w="1641" w:type="dxa"/>
          </w:tcPr>
          <w:p w14:paraId="4AEA20B6" w14:textId="77777777" w:rsidR="00317476" w:rsidRDefault="007D545D">
            <w:pPr>
              <w:pStyle w:val="TableParagraph"/>
              <w:ind w:left="60"/>
              <w:rPr>
                <w:sz w:val="17"/>
              </w:rPr>
            </w:pPr>
            <w:r>
              <w:rPr>
                <w:w w:val="101"/>
                <w:sz w:val="17"/>
              </w:rPr>
              <w:t>-</w:t>
            </w:r>
          </w:p>
        </w:tc>
      </w:tr>
      <w:tr w:rsidR="00317476" w14:paraId="6D2B7C80" w14:textId="77777777">
        <w:trPr>
          <w:trHeight w:val="431"/>
        </w:trPr>
        <w:tc>
          <w:tcPr>
            <w:tcW w:w="9025" w:type="dxa"/>
            <w:gridSpan w:val="11"/>
          </w:tcPr>
          <w:p w14:paraId="7919C870" w14:textId="77777777" w:rsidR="00317476" w:rsidRDefault="007D545D">
            <w:pPr>
              <w:pStyle w:val="TableParagraph"/>
              <w:tabs>
                <w:tab w:val="left" w:pos="573"/>
              </w:tabs>
              <w:rPr>
                <w:sz w:val="17"/>
              </w:rPr>
            </w:pPr>
            <w:r>
              <w:rPr>
                <w:sz w:val="17"/>
              </w:rPr>
              <w:t>(a)</w:t>
            </w:r>
            <w:r>
              <w:rPr>
                <w:sz w:val="17"/>
              </w:rPr>
              <w:tab/>
              <w:t>Brass.</w:t>
            </w:r>
          </w:p>
        </w:tc>
      </w:tr>
      <w:tr w:rsidR="00317476" w14:paraId="120C60C3" w14:textId="77777777">
        <w:trPr>
          <w:trHeight w:val="431"/>
        </w:trPr>
        <w:tc>
          <w:tcPr>
            <w:tcW w:w="9025" w:type="dxa"/>
            <w:gridSpan w:val="11"/>
          </w:tcPr>
          <w:p w14:paraId="3854389B" w14:textId="77777777" w:rsidR="00317476" w:rsidRDefault="007D545D">
            <w:pPr>
              <w:pStyle w:val="TableParagraph"/>
              <w:tabs>
                <w:tab w:val="left" w:pos="573"/>
              </w:tabs>
              <w:rPr>
                <w:sz w:val="17"/>
              </w:rPr>
            </w:pPr>
            <w:r>
              <w:rPr>
                <w:sz w:val="17"/>
              </w:rPr>
              <w:t>(b)</w:t>
            </w:r>
            <w:r>
              <w:rPr>
                <w:sz w:val="17"/>
              </w:rPr>
              <w:tab/>
              <w:t>May be lead weighing 19.6 kilograms per square</w:t>
            </w:r>
            <w:r>
              <w:rPr>
                <w:spacing w:val="11"/>
                <w:sz w:val="17"/>
              </w:rPr>
              <w:t xml:space="preserve"> </w:t>
            </w:r>
            <w:r>
              <w:rPr>
                <w:sz w:val="17"/>
              </w:rPr>
              <w:t>meter.</w:t>
            </w:r>
          </w:p>
        </w:tc>
      </w:tr>
      <w:tr w:rsidR="00317476" w14:paraId="21F8A555" w14:textId="77777777">
        <w:trPr>
          <w:trHeight w:val="431"/>
        </w:trPr>
        <w:tc>
          <w:tcPr>
            <w:tcW w:w="9025" w:type="dxa"/>
            <w:gridSpan w:val="11"/>
          </w:tcPr>
          <w:p w14:paraId="7FE8D321" w14:textId="77777777" w:rsidR="00317476" w:rsidRDefault="007D545D">
            <w:pPr>
              <w:pStyle w:val="TableParagraph"/>
              <w:tabs>
                <w:tab w:val="left" w:pos="573"/>
              </w:tabs>
              <w:rPr>
                <w:sz w:val="17"/>
              </w:rPr>
            </w:pPr>
            <w:r>
              <w:rPr>
                <w:sz w:val="17"/>
              </w:rPr>
              <w:t>(c)</w:t>
            </w:r>
            <w:r>
              <w:rPr>
                <w:sz w:val="17"/>
              </w:rPr>
              <w:tab/>
              <w:t>May be polyvinyl</w:t>
            </w:r>
            <w:r>
              <w:rPr>
                <w:spacing w:val="2"/>
                <w:sz w:val="17"/>
              </w:rPr>
              <w:t xml:space="preserve"> </w:t>
            </w:r>
            <w:r>
              <w:rPr>
                <w:sz w:val="17"/>
              </w:rPr>
              <w:t>chloride.</w:t>
            </w:r>
          </w:p>
        </w:tc>
      </w:tr>
      <w:tr w:rsidR="00317476" w14:paraId="143EE382" w14:textId="77777777">
        <w:trPr>
          <w:trHeight w:val="1857"/>
        </w:trPr>
        <w:tc>
          <w:tcPr>
            <w:tcW w:w="9025" w:type="dxa"/>
            <w:gridSpan w:val="11"/>
          </w:tcPr>
          <w:p w14:paraId="5AEB6998" w14:textId="77777777" w:rsidR="00317476" w:rsidRDefault="007D545D">
            <w:pPr>
              <w:pStyle w:val="TableParagraph"/>
              <w:tabs>
                <w:tab w:val="left" w:pos="573"/>
                <w:tab w:val="left" w:pos="6353"/>
              </w:tabs>
              <w:spacing w:before="17" w:line="232" w:lineRule="auto"/>
              <w:ind w:left="58" w:right="590" w:hanging="2"/>
              <w:rPr>
                <w:sz w:val="17"/>
              </w:rPr>
            </w:pPr>
            <w:r>
              <w:rPr>
                <w:sz w:val="17"/>
              </w:rPr>
              <w:t>(d)</w:t>
            </w:r>
            <w:r>
              <w:rPr>
                <w:sz w:val="17"/>
              </w:rPr>
              <w:tab/>
              <w:t>12.25 kilogram minimum lead sleeve with 100</w:t>
            </w:r>
            <w:r>
              <w:rPr>
                <w:spacing w:val="25"/>
                <w:sz w:val="17"/>
              </w:rPr>
              <w:t xml:space="preserve"> </w:t>
            </w:r>
            <w:r>
              <w:rPr>
                <w:sz w:val="17"/>
              </w:rPr>
              <w:t>mm</w:t>
            </w:r>
            <w:r>
              <w:rPr>
                <w:spacing w:val="3"/>
                <w:sz w:val="17"/>
              </w:rPr>
              <w:t xml:space="preserve"> </w:t>
            </w:r>
            <w:r>
              <w:rPr>
                <w:sz w:val="17"/>
              </w:rPr>
              <w:t>flange.</w:t>
            </w:r>
            <w:r>
              <w:rPr>
                <w:sz w:val="17"/>
              </w:rPr>
              <w:tab/>
              <w:t>Where lead sleeve is impractical, refer to paragraph SINGLE PIPE VENTS for optional</w:t>
            </w:r>
            <w:r>
              <w:rPr>
                <w:spacing w:val="21"/>
                <w:sz w:val="17"/>
              </w:rPr>
              <w:t xml:space="preserve"> </w:t>
            </w:r>
            <w:r>
              <w:rPr>
                <w:sz w:val="17"/>
              </w:rPr>
              <w:t>material.</w:t>
            </w:r>
          </w:p>
        </w:tc>
      </w:tr>
      <w:tr w:rsidR="00317476" w14:paraId="48A6F195" w14:textId="77777777" w:rsidTr="00A86703">
        <w:trPr>
          <w:trHeight w:val="431"/>
        </w:trPr>
        <w:tc>
          <w:tcPr>
            <w:tcW w:w="9025" w:type="dxa"/>
            <w:gridSpan w:val="11"/>
          </w:tcPr>
          <w:p w14:paraId="6DA0B0AE" w14:textId="77777777" w:rsidR="00317476" w:rsidRDefault="007D545D">
            <w:pPr>
              <w:pStyle w:val="TableParagraph"/>
              <w:tabs>
                <w:tab w:val="left" w:pos="2803"/>
              </w:tabs>
              <w:ind w:left="1770"/>
              <w:rPr>
                <w:sz w:val="17"/>
              </w:rPr>
            </w:pPr>
            <w:r>
              <w:rPr>
                <w:sz w:val="17"/>
              </w:rPr>
              <w:t>TABLE</w:t>
            </w:r>
            <w:r>
              <w:rPr>
                <w:spacing w:val="2"/>
                <w:sz w:val="17"/>
              </w:rPr>
              <w:t xml:space="preserve"> </w:t>
            </w:r>
            <w:r>
              <w:rPr>
                <w:sz w:val="17"/>
              </w:rPr>
              <w:t>I.</w:t>
            </w:r>
            <w:r>
              <w:rPr>
                <w:sz w:val="17"/>
              </w:rPr>
              <w:tab/>
              <w:t>SHEET METAL WEIGHTS, THICKNESSES, AND</w:t>
            </w:r>
            <w:r>
              <w:rPr>
                <w:spacing w:val="7"/>
                <w:sz w:val="17"/>
              </w:rPr>
              <w:t xml:space="preserve"> </w:t>
            </w:r>
            <w:r>
              <w:rPr>
                <w:sz w:val="17"/>
              </w:rPr>
              <w:t>GAGES</w:t>
            </w:r>
          </w:p>
        </w:tc>
      </w:tr>
      <w:tr w:rsidR="00317476" w14:paraId="62C4BC15" w14:textId="77777777" w:rsidTr="00A86703">
        <w:trPr>
          <w:trHeight w:val="1425"/>
        </w:trPr>
        <w:tc>
          <w:tcPr>
            <w:tcW w:w="2045" w:type="dxa"/>
            <w:gridSpan w:val="2"/>
          </w:tcPr>
          <w:p w14:paraId="478EAA09" w14:textId="77777777" w:rsidR="00317476" w:rsidRDefault="007D545D">
            <w:pPr>
              <w:pStyle w:val="TableParagraph"/>
              <w:rPr>
                <w:sz w:val="17"/>
              </w:rPr>
            </w:pPr>
            <w:r>
              <w:rPr>
                <w:sz w:val="17"/>
              </w:rPr>
              <w:t>Sheet Metal Items</w:t>
            </w:r>
          </w:p>
        </w:tc>
        <w:tc>
          <w:tcPr>
            <w:tcW w:w="1095" w:type="dxa"/>
          </w:tcPr>
          <w:p w14:paraId="471DEAFE" w14:textId="77777777" w:rsidR="00317476" w:rsidRDefault="007D545D">
            <w:pPr>
              <w:pStyle w:val="TableParagraph"/>
              <w:spacing w:before="17" w:line="232" w:lineRule="auto"/>
              <w:ind w:right="89"/>
              <w:rPr>
                <w:sz w:val="17"/>
              </w:rPr>
            </w:pPr>
            <w:r>
              <w:rPr>
                <w:sz w:val="17"/>
              </w:rPr>
              <w:t>[Copper kilograms per square foot]</w:t>
            </w:r>
          </w:p>
        </w:tc>
        <w:tc>
          <w:tcPr>
            <w:tcW w:w="1225" w:type="dxa"/>
            <w:gridSpan w:val="2"/>
          </w:tcPr>
          <w:p w14:paraId="61CCF64D" w14:textId="77777777" w:rsidR="00317476" w:rsidRDefault="007D545D">
            <w:pPr>
              <w:pStyle w:val="TableParagraph"/>
              <w:spacing w:before="17" w:line="232" w:lineRule="auto"/>
              <w:ind w:left="56" w:right="113"/>
              <w:rPr>
                <w:sz w:val="17"/>
              </w:rPr>
            </w:pPr>
            <w:r>
              <w:rPr>
                <w:sz w:val="17"/>
              </w:rPr>
              <w:t>[Aluminum, inch]</w:t>
            </w:r>
          </w:p>
        </w:tc>
        <w:tc>
          <w:tcPr>
            <w:tcW w:w="1326" w:type="dxa"/>
            <w:gridSpan w:val="2"/>
          </w:tcPr>
          <w:p w14:paraId="0F11D49F" w14:textId="77777777" w:rsidR="00317476" w:rsidRDefault="007D545D">
            <w:pPr>
              <w:pStyle w:val="TableParagraph"/>
              <w:spacing w:before="17" w:line="232" w:lineRule="auto"/>
              <w:ind w:left="55" w:right="11"/>
              <w:rPr>
                <w:sz w:val="17"/>
              </w:rPr>
            </w:pPr>
            <w:r>
              <w:rPr>
                <w:sz w:val="17"/>
              </w:rPr>
              <w:t>[Stainless Steel, inch]</w:t>
            </w:r>
          </w:p>
        </w:tc>
        <w:tc>
          <w:tcPr>
            <w:tcW w:w="1686" w:type="dxa"/>
            <w:gridSpan w:val="2"/>
          </w:tcPr>
          <w:p w14:paraId="3A1699C6" w14:textId="77777777" w:rsidR="00317476" w:rsidRDefault="007D545D">
            <w:pPr>
              <w:pStyle w:val="TableParagraph"/>
              <w:spacing w:before="17" w:line="232" w:lineRule="auto"/>
              <w:ind w:left="54" w:right="106"/>
              <w:rPr>
                <w:sz w:val="17"/>
              </w:rPr>
            </w:pPr>
            <w:r>
              <w:rPr>
                <w:sz w:val="17"/>
              </w:rPr>
              <w:t>[Terne-Coated Stainless Steel, inch]</w:t>
            </w:r>
          </w:p>
          <w:p w14:paraId="10161BBF" w14:textId="77777777" w:rsidR="00571E20" w:rsidRDefault="00571E20">
            <w:pPr>
              <w:pStyle w:val="TableParagraph"/>
              <w:spacing w:before="17" w:line="232" w:lineRule="auto"/>
              <w:ind w:left="54" w:right="106"/>
              <w:rPr>
                <w:sz w:val="17"/>
              </w:rPr>
            </w:pPr>
          </w:p>
          <w:p w14:paraId="3B33278F" w14:textId="77777777" w:rsidR="00571E20" w:rsidRPr="00571E20" w:rsidRDefault="00571E20">
            <w:pPr>
              <w:pStyle w:val="TableParagraph"/>
              <w:spacing w:before="17" w:line="232" w:lineRule="auto"/>
              <w:ind w:left="54" w:right="106"/>
              <w:rPr>
                <w:b/>
                <w:sz w:val="17"/>
              </w:rPr>
            </w:pPr>
            <w:r>
              <w:rPr>
                <w:b/>
                <w:sz w:val="17"/>
              </w:rPr>
              <w:t>Not Recommended</w:t>
            </w:r>
          </w:p>
        </w:tc>
        <w:tc>
          <w:tcPr>
            <w:tcW w:w="1648" w:type="dxa"/>
            <w:gridSpan w:val="2"/>
          </w:tcPr>
          <w:p w14:paraId="34816321" w14:textId="77777777" w:rsidR="00317476" w:rsidRDefault="007D545D">
            <w:pPr>
              <w:pStyle w:val="TableParagraph"/>
              <w:spacing w:before="17" w:line="232" w:lineRule="auto"/>
              <w:ind w:left="53" w:right="330"/>
              <w:rPr>
                <w:sz w:val="17"/>
              </w:rPr>
            </w:pPr>
            <w:r>
              <w:rPr>
                <w:sz w:val="17"/>
              </w:rPr>
              <w:t>[Zinc-Coated Steel, U.S. Std. Gage]</w:t>
            </w:r>
          </w:p>
        </w:tc>
      </w:tr>
      <w:tr w:rsidR="00317476" w14:paraId="6192CF2A" w14:textId="77777777" w:rsidTr="00A86703">
        <w:trPr>
          <w:trHeight w:val="431"/>
        </w:trPr>
        <w:tc>
          <w:tcPr>
            <w:tcW w:w="9025" w:type="dxa"/>
            <w:gridSpan w:val="11"/>
          </w:tcPr>
          <w:p w14:paraId="30705C54" w14:textId="77777777" w:rsidR="00317476" w:rsidRDefault="007D545D">
            <w:pPr>
              <w:pStyle w:val="TableParagraph"/>
              <w:rPr>
                <w:sz w:val="17"/>
              </w:rPr>
            </w:pPr>
            <w:r>
              <w:rPr>
                <w:sz w:val="17"/>
              </w:rPr>
              <w:t>[Building Expansion Joints]</w:t>
            </w:r>
          </w:p>
        </w:tc>
      </w:tr>
      <w:tr w:rsidR="00317476" w14:paraId="52B57367" w14:textId="77777777" w:rsidTr="00A86703">
        <w:trPr>
          <w:trHeight w:val="431"/>
        </w:trPr>
        <w:tc>
          <w:tcPr>
            <w:tcW w:w="2045" w:type="dxa"/>
            <w:gridSpan w:val="2"/>
          </w:tcPr>
          <w:p w14:paraId="5822777E" w14:textId="77777777" w:rsidR="00317476" w:rsidRDefault="007D545D">
            <w:pPr>
              <w:pStyle w:val="TableParagraph"/>
              <w:rPr>
                <w:sz w:val="17"/>
              </w:rPr>
            </w:pPr>
            <w:r>
              <w:rPr>
                <w:sz w:val="17"/>
              </w:rPr>
              <w:t>[Cover]</w:t>
            </w:r>
          </w:p>
        </w:tc>
        <w:tc>
          <w:tcPr>
            <w:tcW w:w="1095" w:type="dxa"/>
          </w:tcPr>
          <w:p w14:paraId="3D4EF291" w14:textId="77777777" w:rsidR="00317476" w:rsidRDefault="007D545D">
            <w:pPr>
              <w:pStyle w:val="TableParagraph"/>
              <w:rPr>
                <w:sz w:val="17"/>
              </w:rPr>
            </w:pPr>
            <w:r>
              <w:rPr>
                <w:sz w:val="17"/>
              </w:rPr>
              <w:t>16</w:t>
            </w:r>
          </w:p>
        </w:tc>
        <w:tc>
          <w:tcPr>
            <w:tcW w:w="1225" w:type="dxa"/>
            <w:gridSpan w:val="2"/>
          </w:tcPr>
          <w:p w14:paraId="18BC7DB1" w14:textId="77777777" w:rsidR="00317476" w:rsidRDefault="007D545D">
            <w:pPr>
              <w:pStyle w:val="TableParagraph"/>
              <w:ind w:left="56"/>
              <w:rPr>
                <w:sz w:val="17"/>
              </w:rPr>
            </w:pPr>
            <w:r>
              <w:rPr>
                <w:sz w:val="17"/>
              </w:rPr>
              <w:t>.032</w:t>
            </w:r>
          </w:p>
        </w:tc>
        <w:tc>
          <w:tcPr>
            <w:tcW w:w="1326" w:type="dxa"/>
            <w:gridSpan w:val="2"/>
          </w:tcPr>
          <w:p w14:paraId="122EC10D" w14:textId="77777777" w:rsidR="00317476" w:rsidRDefault="007D545D">
            <w:pPr>
              <w:pStyle w:val="TableParagraph"/>
              <w:ind w:left="55"/>
              <w:rPr>
                <w:sz w:val="17"/>
              </w:rPr>
            </w:pPr>
            <w:r>
              <w:rPr>
                <w:sz w:val="17"/>
              </w:rPr>
              <w:t>.015</w:t>
            </w:r>
          </w:p>
        </w:tc>
        <w:tc>
          <w:tcPr>
            <w:tcW w:w="1686" w:type="dxa"/>
            <w:gridSpan w:val="2"/>
          </w:tcPr>
          <w:p w14:paraId="26B0C9B8" w14:textId="77777777" w:rsidR="00317476" w:rsidRDefault="007D545D">
            <w:pPr>
              <w:pStyle w:val="TableParagraph"/>
              <w:ind w:left="54"/>
              <w:rPr>
                <w:sz w:val="17"/>
              </w:rPr>
            </w:pPr>
            <w:r>
              <w:rPr>
                <w:sz w:val="17"/>
              </w:rPr>
              <w:t>.015</w:t>
            </w:r>
          </w:p>
        </w:tc>
        <w:tc>
          <w:tcPr>
            <w:tcW w:w="1648" w:type="dxa"/>
            <w:gridSpan w:val="2"/>
          </w:tcPr>
          <w:p w14:paraId="673761F2" w14:textId="77777777" w:rsidR="00317476" w:rsidRDefault="007D545D">
            <w:pPr>
              <w:pStyle w:val="TableParagraph"/>
              <w:ind w:left="53"/>
              <w:rPr>
                <w:sz w:val="17"/>
              </w:rPr>
            </w:pPr>
            <w:r>
              <w:rPr>
                <w:sz w:val="17"/>
              </w:rPr>
              <w:t>24</w:t>
            </w:r>
          </w:p>
        </w:tc>
      </w:tr>
      <w:tr w:rsidR="00317476" w14:paraId="206E6D2F" w14:textId="77777777" w:rsidTr="00A86703">
        <w:trPr>
          <w:trHeight w:val="935"/>
        </w:trPr>
        <w:tc>
          <w:tcPr>
            <w:tcW w:w="2045" w:type="dxa"/>
            <w:gridSpan w:val="2"/>
          </w:tcPr>
          <w:p w14:paraId="1619253D" w14:textId="77777777" w:rsidR="00317476" w:rsidRDefault="007D545D">
            <w:pPr>
              <w:pStyle w:val="TableParagraph"/>
              <w:spacing w:before="17" w:line="232" w:lineRule="auto"/>
              <w:rPr>
                <w:sz w:val="17"/>
              </w:rPr>
            </w:pPr>
            <w:r>
              <w:rPr>
                <w:sz w:val="17"/>
              </w:rPr>
              <w:t>[Waterstop-bellows or flanged,</w:t>
            </w:r>
          </w:p>
          <w:p w14:paraId="5DB66170" w14:textId="77777777" w:rsidR="00317476" w:rsidRDefault="007D545D">
            <w:pPr>
              <w:pStyle w:val="TableParagraph"/>
              <w:spacing w:before="0" w:line="189" w:lineRule="exact"/>
              <w:rPr>
                <w:sz w:val="17"/>
              </w:rPr>
            </w:pPr>
            <w:r>
              <w:rPr>
                <w:sz w:val="17"/>
              </w:rPr>
              <w:t>U-type.]</w:t>
            </w:r>
          </w:p>
        </w:tc>
        <w:tc>
          <w:tcPr>
            <w:tcW w:w="1095" w:type="dxa"/>
          </w:tcPr>
          <w:p w14:paraId="38C4DC15" w14:textId="77777777" w:rsidR="00317476" w:rsidRDefault="007D545D">
            <w:pPr>
              <w:pStyle w:val="TableParagraph"/>
              <w:rPr>
                <w:sz w:val="17"/>
              </w:rPr>
            </w:pPr>
            <w:r>
              <w:rPr>
                <w:sz w:val="17"/>
              </w:rPr>
              <w:t>16</w:t>
            </w:r>
          </w:p>
        </w:tc>
        <w:tc>
          <w:tcPr>
            <w:tcW w:w="1225" w:type="dxa"/>
            <w:gridSpan w:val="2"/>
          </w:tcPr>
          <w:p w14:paraId="733BD5A9" w14:textId="77777777" w:rsidR="00317476" w:rsidRDefault="007D545D">
            <w:pPr>
              <w:pStyle w:val="TableParagraph"/>
              <w:ind w:left="56"/>
              <w:rPr>
                <w:sz w:val="17"/>
              </w:rPr>
            </w:pPr>
            <w:r>
              <w:rPr>
                <w:w w:val="101"/>
                <w:sz w:val="17"/>
              </w:rPr>
              <w:t>-</w:t>
            </w:r>
          </w:p>
        </w:tc>
        <w:tc>
          <w:tcPr>
            <w:tcW w:w="1326" w:type="dxa"/>
            <w:gridSpan w:val="2"/>
          </w:tcPr>
          <w:p w14:paraId="5980B1E6" w14:textId="77777777" w:rsidR="00317476" w:rsidRDefault="007D545D">
            <w:pPr>
              <w:pStyle w:val="TableParagraph"/>
              <w:ind w:left="55"/>
              <w:rPr>
                <w:sz w:val="17"/>
              </w:rPr>
            </w:pPr>
            <w:r>
              <w:rPr>
                <w:sz w:val="17"/>
              </w:rPr>
              <w:t>.015</w:t>
            </w:r>
          </w:p>
        </w:tc>
        <w:tc>
          <w:tcPr>
            <w:tcW w:w="1686" w:type="dxa"/>
            <w:gridSpan w:val="2"/>
          </w:tcPr>
          <w:p w14:paraId="3935A7FC" w14:textId="77777777" w:rsidR="00317476" w:rsidRDefault="007D545D">
            <w:pPr>
              <w:pStyle w:val="TableParagraph"/>
              <w:ind w:left="54"/>
              <w:rPr>
                <w:sz w:val="17"/>
              </w:rPr>
            </w:pPr>
            <w:r>
              <w:rPr>
                <w:sz w:val="17"/>
              </w:rPr>
              <w:t>.015</w:t>
            </w:r>
          </w:p>
        </w:tc>
        <w:tc>
          <w:tcPr>
            <w:tcW w:w="1648" w:type="dxa"/>
            <w:gridSpan w:val="2"/>
          </w:tcPr>
          <w:p w14:paraId="5A7A49CF" w14:textId="77777777" w:rsidR="00317476" w:rsidRDefault="007D545D">
            <w:pPr>
              <w:pStyle w:val="TableParagraph"/>
              <w:ind w:left="53"/>
              <w:rPr>
                <w:sz w:val="17"/>
              </w:rPr>
            </w:pPr>
            <w:r>
              <w:rPr>
                <w:w w:val="101"/>
                <w:sz w:val="17"/>
              </w:rPr>
              <w:t>-</w:t>
            </w:r>
          </w:p>
        </w:tc>
      </w:tr>
      <w:tr w:rsidR="00317476" w14:paraId="7855E0EB" w14:textId="77777777" w:rsidTr="00A86703">
        <w:trPr>
          <w:trHeight w:val="1180"/>
        </w:trPr>
        <w:tc>
          <w:tcPr>
            <w:tcW w:w="2045" w:type="dxa"/>
            <w:gridSpan w:val="2"/>
          </w:tcPr>
          <w:p w14:paraId="475F5587" w14:textId="77777777" w:rsidR="00317476" w:rsidRDefault="007D545D">
            <w:pPr>
              <w:pStyle w:val="TableParagraph"/>
              <w:spacing w:before="17" w:line="232" w:lineRule="auto"/>
              <w:ind w:hanging="1"/>
              <w:rPr>
                <w:sz w:val="17"/>
              </w:rPr>
            </w:pPr>
            <w:r>
              <w:rPr>
                <w:sz w:val="17"/>
              </w:rPr>
              <w:t>[Covering on minor flat, pitched or curved surfaces]</w:t>
            </w:r>
          </w:p>
        </w:tc>
        <w:tc>
          <w:tcPr>
            <w:tcW w:w="1095" w:type="dxa"/>
          </w:tcPr>
          <w:p w14:paraId="2F60F163" w14:textId="77777777" w:rsidR="00317476" w:rsidRDefault="007D545D">
            <w:pPr>
              <w:pStyle w:val="TableParagraph"/>
              <w:rPr>
                <w:sz w:val="17"/>
              </w:rPr>
            </w:pPr>
            <w:r>
              <w:rPr>
                <w:sz w:val="17"/>
              </w:rPr>
              <w:t>20</w:t>
            </w:r>
          </w:p>
        </w:tc>
        <w:tc>
          <w:tcPr>
            <w:tcW w:w="1225" w:type="dxa"/>
            <w:gridSpan w:val="2"/>
          </w:tcPr>
          <w:p w14:paraId="35193889" w14:textId="77777777" w:rsidR="00317476" w:rsidRDefault="007D545D">
            <w:pPr>
              <w:pStyle w:val="TableParagraph"/>
              <w:ind w:left="56"/>
              <w:rPr>
                <w:sz w:val="17"/>
              </w:rPr>
            </w:pPr>
            <w:r>
              <w:rPr>
                <w:sz w:val="17"/>
              </w:rPr>
              <w:t>.040</w:t>
            </w:r>
          </w:p>
        </w:tc>
        <w:tc>
          <w:tcPr>
            <w:tcW w:w="1326" w:type="dxa"/>
            <w:gridSpan w:val="2"/>
          </w:tcPr>
          <w:p w14:paraId="239AA3E2" w14:textId="77777777" w:rsidR="00317476" w:rsidRDefault="007D545D">
            <w:pPr>
              <w:pStyle w:val="TableParagraph"/>
              <w:ind w:left="55"/>
              <w:rPr>
                <w:sz w:val="17"/>
              </w:rPr>
            </w:pPr>
            <w:r>
              <w:rPr>
                <w:sz w:val="17"/>
              </w:rPr>
              <w:t>.018</w:t>
            </w:r>
          </w:p>
        </w:tc>
        <w:tc>
          <w:tcPr>
            <w:tcW w:w="1686" w:type="dxa"/>
            <w:gridSpan w:val="2"/>
          </w:tcPr>
          <w:p w14:paraId="7E8DCCD8" w14:textId="77777777" w:rsidR="00317476" w:rsidRDefault="007D545D">
            <w:pPr>
              <w:pStyle w:val="TableParagraph"/>
              <w:ind w:left="54"/>
              <w:rPr>
                <w:sz w:val="17"/>
              </w:rPr>
            </w:pPr>
            <w:r>
              <w:rPr>
                <w:sz w:val="17"/>
              </w:rPr>
              <w:t>.018</w:t>
            </w:r>
          </w:p>
        </w:tc>
        <w:tc>
          <w:tcPr>
            <w:tcW w:w="1648" w:type="dxa"/>
            <w:gridSpan w:val="2"/>
          </w:tcPr>
          <w:p w14:paraId="20F88011" w14:textId="77777777" w:rsidR="00317476" w:rsidRDefault="007D545D">
            <w:pPr>
              <w:pStyle w:val="TableParagraph"/>
              <w:ind w:left="53"/>
              <w:rPr>
                <w:sz w:val="17"/>
              </w:rPr>
            </w:pPr>
            <w:r>
              <w:rPr>
                <w:w w:val="101"/>
                <w:sz w:val="17"/>
              </w:rPr>
              <w:t>-</w:t>
            </w:r>
          </w:p>
        </w:tc>
      </w:tr>
      <w:tr w:rsidR="00317476" w14:paraId="0199DEDB" w14:textId="77777777" w:rsidTr="00A86703">
        <w:trPr>
          <w:trHeight w:val="661"/>
        </w:trPr>
        <w:tc>
          <w:tcPr>
            <w:tcW w:w="2045" w:type="dxa"/>
            <w:gridSpan w:val="2"/>
          </w:tcPr>
          <w:p w14:paraId="11A281EC" w14:textId="77777777" w:rsidR="00317476" w:rsidRDefault="007D545D">
            <w:pPr>
              <w:pStyle w:val="TableParagraph"/>
              <w:spacing w:before="16" w:line="232" w:lineRule="auto"/>
              <w:rPr>
                <w:sz w:val="17"/>
              </w:rPr>
            </w:pPr>
            <w:r>
              <w:rPr>
                <w:sz w:val="17"/>
              </w:rPr>
              <w:t>[Downspouts and leaders]</w:t>
            </w:r>
          </w:p>
        </w:tc>
        <w:tc>
          <w:tcPr>
            <w:tcW w:w="1095" w:type="dxa"/>
          </w:tcPr>
          <w:p w14:paraId="225EF99A" w14:textId="77777777" w:rsidR="00317476" w:rsidRDefault="007D545D">
            <w:pPr>
              <w:pStyle w:val="TableParagraph"/>
              <w:rPr>
                <w:sz w:val="17"/>
              </w:rPr>
            </w:pPr>
            <w:r>
              <w:rPr>
                <w:sz w:val="17"/>
              </w:rPr>
              <w:t>16</w:t>
            </w:r>
          </w:p>
        </w:tc>
        <w:tc>
          <w:tcPr>
            <w:tcW w:w="1225" w:type="dxa"/>
            <w:gridSpan w:val="2"/>
          </w:tcPr>
          <w:p w14:paraId="309A4BA2" w14:textId="77777777" w:rsidR="00317476" w:rsidRDefault="007D545D">
            <w:pPr>
              <w:pStyle w:val="TableParagraph"/>
              <w:ind w:left="56"/>
              <w:rPr>
                <w:sz w:val="17"/>
              </w:rPr>
            </w:pPr>
            <w:r>
              <w:rPr>
                <w:sz w:val="17"/>
              </w:rPr>
              <w:t>.032</w:t>
            </w:r>
          </w:p>
        </w:tc>
        <w:tc>
          <w:tcPr>
            <w:tcW w:w="1326" w:type="dxa"/>
            <w:gridSpan w:val="2"/>
          </w:tcPr>
          <w:p w14:paraId="2A5452A8" w14:textId="77777777" w:rsidR="00317476" w:rsidRDefault="007D545D">
            <w:pPr>
              <w:pStyle w:val="TableParagraph"/>
              <w:ind w:left="55"/>
              <w:rPr>
                <w:sz w:val="17"/>
              </w:rPr>
            </w:pPr>
            <w:r>
              <w:rPr>
                <w:sz w:val="17"/>
              </w:rPr>
              <w:t>.015</w:t>
            </w:r>
          </w:p>
        </w:tc>
        <w:tc>
          <w:tcPr>
            <w:tcW w:w="1686" w:type="dxa"/>
            <w:gridSpan w:val="2"/>
          </w:tcPr>
          <w:p w14:paraId="7FF3B179" w14:textId="77777777" w:rsidR="00317476" w:rsidRDefault="007D545D">
            <w:pPr>
              <w:pStyle w:val="TableParagraph"/>
              <w:ind w:left="54"/>
              <w:rPr>
                <w:sz w:val="17"/>
              </w:rPr>
            </w:pPr>
            <w:r>
              <w:rPr>
                <w:sz w:val="17"/>
              </w:rPr>
              <w:t>.015</w:t>
            </w:r>
          </w:p>
        </w:tc>
        <w:tc>
          <w:tcPr>
            <w:tcW w:w="1648" w:type="dxa"/>
            <w:gridSpan w:val="2"/>
          </w:tcPr>
          <w:p w14:paraId="42EC62DF" w14:textId="77777777" w:rsidR="00317476" w:rsidRDefault="007D545D">
            <w:pPr>
              <w:pStyle w:val="TableParagraph"/>
              <w:ind w:left="53"/>
              <w:rPr>
                <w:sz w:val="17"/>
              </w:rPr>
            </w:pPr>
            <w:r>
              <w:rPr>
                <w:sz w:val="17"/>
              </w:rPr>
              <w:t>24</w:t>
            </w:r>
          </w:p>
        </w:tc>
      </w:tr>
      <w:tr w:rsidR="00317476" w14:paraId="103B2E64" w14:textId="77777777" w:rsidTr="00A86703">
        <w:trPr>
          <w:trHeight w:val="935"/>
        </w:trPr>
        <w:tc>
          <w:tcPr>
            <w:tcW w:w="2045" w:type="dxa"/>
            <w:gridSpan w:val="2"/>
          </w:tcPr>
          <w:p w14:paraId="070722DF" w14:textId="77777777" w:rsidR="00317476" w:rsidRDefault="007D545D">
            <w:pPr>
              <w:pStyle w:val="TableParagraph"/>
              <w:spacing w:before="17" w:line="232" w:lineRule="auto"/>
              <w:ind w:right="112"/>
              <w:rPr>
                <w:sz w:val="17"/>
              </w:rPr>
            </w:pPr>
            <w:r>
              <w:rPr>
                <w:sz w:val="17"/>
              </w:rPr>
              <w:t>[Downspout clips and anchors]</w:t>
            </w:r>
          </w:p>
        </w:tc>
        <w:tc>
          <w:tcPr>
            <w:tcW w:w="1095" w:type="dxa"/>
          </w:tcPr>
          <w:p w14:paraId="37D1780A" w14:textId="77777777" w:rsidR="00317476" w:rsidRDefault="007D545D">
            <w:pPr>
              <w:pStyle w:val="TableParagraph"/>
              <w:rPr>
                <w:sz w:val="17"/>
              </w:rPr>
            </w:pPr>
            <w:r>
              <w:rPr>
                <w:w w:val="101"/>
                <w:sz w:val="17"/>
              </w:rPr>
              <w:t>-</w:t>
            </w:r>
          </w:p>
        </w:tc>
        <w:tc>
          <w:tcPr>
            <w:tcW w:w="1225" w:type="dxa"/>
            <w:gridSpan w:val="2"/>
          </w:tcPr>
          <w:p w14:paraId="79F6F15B" w14:textId="77777777" w:rsidR="00317476" w:rsidRDefault="007D545D">
            <w:pPr>
              <w:pStyle w:val="TableParagraph"/>
              <w:spacing w:line="190" w:lineRule="exact"/>
              <w:ind w:left="56"/>
              <w:rPr>
                <w:sz w:val="17"/>
              </w:rPr>
            </w:pPr>
            <w:r>
              <w:rPr>
                <w:sz w:val="17"/>
              </w:rPr>
              <w:t>.040 clip</w:t>
            </w:r>
          </w:p>
          <w:p w14:paraId="119630CA" w14:textId="77777777" w:rsidR="00317476" w:rsidRDefault="007D545D">
            <w:pPr>
              <w:pStyle w:val="TableParagraph"/>
              <w:spacing w:before="0" w:line="190" w:lineRule="exact"/>
              <w:ind w:left="56"/>
              <w:rPr>
                <w:sz w:val="17"/>
              </w:rPr>
            </w:pPr>
            <w:r>
              <w:rPr>
                <w:sz w:val="17"/>
              </w:rPr>
              <w:t>.125 anchor</w:t>
            </w:r>
          </w:p>
        </w:tc>
        <w:tc>
          <w:tcPr>
            <w:tcW w:w="1326" w:type="dxa"/>
            <w:gridSpan w:val="2"/>
          </w:tcPr>
          <w:p w14:paraId="49DA6B42" w14:textId="77777777" w:rsidR="00317476" w:rsidRDefault="007D545D">
            <w:pPr>
              <w:pStyle w:val="TableParagraph"/>
              <w:ind w:left="55"/>
              <w:rPr>
                <w:sz w:val="17"/>
              </w:rPr>
            </w:pPr>
            <w:r>
              <w:rPr>
                <w:w w:val="101"/>
                <w:sz w:val="17"/>
              </w:rPr>
              <w:t>-</w:t>
            </w:r>
          </w:p>
        </w:tc>
        <w:tc>
          <w:tcPr>
            <w:tcW w:w="1686" w:type="dxa"/>
            <w:gridSpan w:val="2"/>
          </w:tcPr>
          <w:p w14:paraId="5B518D74" w14:textId="77777777" w:rsidR="00317476" w:rsidRDefault="007D545D">
            <w:pPr>
              <w:pStyle w:val="TableParagraph"/>
              <w:ind w:left="54"/>
              <w:rPr>
                <w:sz w:val="17"/>
              </w:rPr>
            </w:pPr>
            <w:r>
              <w:rPr>
                <w:w w:val="101"/>
                <w:sz w:val="17"/>
              </w:rPr>
              <w:t>-</w:t>
            </w:r>
          </w:p>
        </w:tc>
        <w:tc>
          <w:tcPr>
            <w:tcW w:w="1648" w:type="dxa"/>
            <w:gridSpan w:val="2"/>
          </w:tcPr>
          <w:p w14:paraId="62AC8A1C" w14:textId="77777777" w:rsidR="00317476" w:rsidRDefault="007D545D">
            <w:pPr>
              <w:pStyle w:val="TableParagraph"/>
              <w:ind w:left="53"/>
              <w:rPr>
                <w:sz w:val="17"/>
              </w:rPr>
            </w:pPr>
            <w:r>
              <w:rPr>
                <w:w w:val="101"/>
                <w:sz w:val="17"/>
              </w:rPr>
              <w:t>-</w:t>
            </w:r>
          </w:p>
        </w:tc>
      </w:tr>
      <w:tr w:rsidR="00317476" w14:paraId="65CC4144" w14:textId="77777777" w:rsidTr="00A86703">
        <w:trPr>
          <w:trHeight w:val="661"/>
        </w:trPr>
        <w:tc>
          <w:tcPr>
            <w:tcW w:w="2045" w:type="dxa"/>
            <w:gridSpan w:val="2"/>
          </w:tcPr>
          <w:p w14:paraId="496F5A1D" w14:textId="77777777" w:rsidR="00317476" w:rsidRDefault="007D545D">
            <w:pPr>
              <w:pStyle w:val="TableParagraph"/>
              <w:spacing w:before="17" w:line="232" w:lineRule="auto"/>
              <w:ind w:right="112" w:hanging="1"/>
              <w:rPr>
                <w:sz w:val="17"/>
              </w:rPr>
            </w:pPr>
            <w:r>
              <w:rPr>
                <w:sz w:val="17"/>
              </w:rPr>
              <w:t>[Downspout straps, 2-inch]</w:t>
            </w:r>
          </w:p>
        </w:tc>
        <w:tc>
          <w:tcPr>
            <w:tcW w:w="1095" w:type="dxa"/>
          </w:tcPr>
          <w:p w14:paraId="4FE0F5AF" w14:textId="77777777" w:rsidR="00317476" w:rsidRDefault="007D545D">
            <w:pPr>
              <w:pStyle w:val="TableParagraph"/>
              <w:rPr>
                <w:sz w:val="17"/>
              </w:rPr>
            </w:pPr>
            <w:r>
              <w:rPr>
                <w:sz w:val="17"/>
              </w:rPr>
              <w:t>48 (a)</w:t>
            </w:r>
          </w:p>
        </w:tc>
        <w:tc>
          <w:tcPr>
            <w:tcW w:w="1225" w:type="dxa"/>
            <w:gridSpan w:val="2"/>
          </w:tcPr>
          <w:p w14:paraId="043E0AAD" w14:textId="77777777" w:rsidR="00317476" w:rsidRDefault="007D545D">
            <w:pPr>
              <w:pStyle w:val="TableParagraph"/>
              <w:ind w:left="56"/>
              <w:rPr>
                <w:sz w:val="17"/>
              </w:rPr>
            </w:pPr>
            <w:r>
              <w:rPr>
                <w:sz w:val="17"/>
              </w:rPr>
              <w:t>.060</w:t>
            </w:r>
          </w:p>
        </w:tc>
        <w:tc>
          <w:tcPr>
            <w:tcW w:w="1326" w:type="dxa"/>
            <w:gridSpan w:val="2"/>
          </w:tcPr>
          <w:p w14:paraId="5B2C48FE" w14:textId="77777777" w:rsidR="00317476" w:rsidRDefault="007D545D">
            <w:pPr>
              <w:pStyle w:val="TableParagraph"/>
              <w:ind w:left="55"/>
              <w:rPr>
                <w:sz w:val="17"/>
              </w:rPr>
            </w:pPr>
            <w:r>
              <w:rPr>
                <w:sz w:val="17"/>
              </w:rPr>
              <w:t>.050</w:t>
            </w:r>
          </w:p>
        </w:tc>
        <w:tc>
          <w:tcPr>
            <w:tcW w:w="1686" w:type="dxa"/>
            <w:gridSpan w:val="2"/>
          </w:tcPr>
          <w:p w14:paraId="4CF91050" w14:textId="77777777" w:rsidR="00317476" w:rsidRDefault="007D545D">
            <w:pPr>
              <w:pStyle w:val="TableParagraph"/>
              <w:ind w:left="54"/>
              <w:rPr>
                <w:sz w:val="17"/>
              </w:rPr>
            </w:pPr>
            <w:r>
              <w:rPr>
                <w:w w:val="101"/>
                <w:sz w:val="17"/>
              </w:rPr>
              <w:t>-</w:t>
            </w:r>
          </w:p>
        </w:tc>
        <w:tc>
          <w:tcPr>
            <w:tcW w:w="1648" w:type="dxa"/>
            <w:gridSpan w:val="2"/>
          </w:tcPr>
          <w:p w14:paraId="09F3B750" w14:textId="77777777" w:rsidR="00317476" w:rsidRDefault="007D545D">
            <w:pPr>
              <w:pStyle w:val="TableParagraph"/>
              <w:ind w:left="53"/>
              <w:rPr>
                <w:sz w:val="17"/>
              </w:rPr>
            </w:pPr>
            <w:r>
              <w:rPr>
                <w:w w:val="101"/>
                <w:sz w:val="17"/>
              </w:rPr>
              <w:t>-</w:t>
            </w:r>
          </w:p>
        </w:tc>
      </w:tr>
      <w:tr w:rsidR="00317476" w14:paraId="0A27A352" w14:textId="77777777" w:rsidTr="00A86703">
        <w:trPr>
          <w:trHeight w:val="431"/>
        </w:trPr>
        <w:tc>
          <w:tcPr>
            <w:tcW w:w="2045" w:type="dxa"/>
            <w:gridSpan w:val="2"/>
          </w:tcPr>
          <w:p w14:paraId="67F0B94C" w14:textId="77777777" w:rsidR="00317476" w:rsidRDefault="007D545D">
            <w:pPr>
              <w:pStyle w:val="TableParagraph"/>
              <w:rPr>
                <w:sz w:val="17"/>
              </w:rPr>
            </w:pPr>
            <w:r>
              <w:rPr>
                <w:sz w:val="17"/>
              </w:rPr>
              <w:t>[Conductor heads]</w:t>
            </w:r>
          </w:p>
        </w:tc>
        <w:tc>
          <w:tcPr>
            <w:tcW w:w="1095" w:type="dxa"/>
          </w:tcPr>
          <w:p w14:paraId="19019285" w14:textId="77777777" w:rsidR="00317476" w:rsidRDefault="007D545D">
            <w:pPr>
              <w:pStyle w:val="TableParagraph"/>
              <w:rPr>
                <w:sz w:val="17"/>
              </w:rPr>
            </w:pPr>
            <w:r>
              <w:rPr>
                <w:sz w:val="17"/>
              </w:rPr>
              <w:t>16</w:t>
            </w:r>
          </w:p>
        </w:tc>
        <w:tc>
          <w:tcPr>
            <w:tcW w:w="1225" w:type="dxa"/>
            <w:gridSpan w:val="2"/>
          </w:tcPr>
          <w:p w14:paraId="6C5EC018" w14:textId="77777777" w:rsidR="00317476" w:rsidRDefault="007D545D">
            <w:pPr>
              <w:pStyle w:val="TableParagraph"/>
              <w:ind w:left="56"/>
              <w:rPr>
                <w:sz w:val="17"/>
              </w:rPr>
            </w:pPr>
            <w:r>
              <w:rPr>
                <w:sz w:val="17"/>
              </w:rPr>
              <w:t>.032</w:t>
            </w:r>
          </w:p>
        </w:tc>
        <w:tc>
          <w:tcPr>
            <w:tcW w:w="1326" w:type="dxa"/>
            <w:gridSpan w:val="2"/>
          </w:tcPr>
          <w:p w14:paraId="09FC5960" w14:textId="77777777" w:rsidR="00317476" w:rsidRDefault="007D545D">
            <w:pPr>
              <w:pStyle w:val="TableParagraph"/>
              <w:ind w:left="55"/>
              <w:rPr>
                <w:sz w:val="17"/>
              </w:rPr>
            </w:pPr>
            <w:r>
              <w:rPr>
                <w:sz w:val="17"/>
              </w:rPr>
              <w:t>.015</w:t>
            </w:r>
          </w:p>
        </w:tc>
        <w:tc>
          <w:tcPr>
            <w:tcW w:w="1686" w:type="dxa"/>
            <w:gridSpan w:val="2"/>
          </w:tcPr>
          <w:p w14:paraId="30FD66B5" w14:textId="77777777" w:rsidR="00317476" w:rsidRDefault="007D545D">
            <w:pPr>
              <w:pStyle w:val="TableParagraph"/>
              <w:ind w:left="54"/>
              <w:rPr>
                <w:sz w:val="17"/>
              </w:rPr>
            </w:pPr>
            <w:r>
              <w:rPr>
                <w:sz w:val="17"/>
              </w:rPr>
              <w:t>.015</w:t>
            </w:r>
          </w:p>
        </w:tc>
        <w:tc>
          <w:tcPr>
            <w:tcW w:w="1648" w:type="dxa"/>
            <w:gridSpan w:val="2"/>
          </w:tcPr>
          <w:p w14:paraId="0459F564" w14:textId="77777777" w:rsidR="00317476" w:rsidRDefault="007D545D">
            <w:pPr>
              <w:pStyle w:val="TableParagraph"/>
              <w:ind w:left="53"/>
              <w:rPr>
                <w:sz w:val="17"/>
              </w:rPr>
            </w:pPr>
            <w:r>
              <w:rPr>
                <w:w w:val="101"/>
                <w:sz w:val="17"/>
              </w:rPr>
              <w:t>-</w:t>
            </w:r>
          </w:p>
        </w:tc>
      </w:tr>
      <w:tr w:rsidR="00317476" w14:paraId="4B2CA694" w14:textId="77777777" w:rsidTr="00A86703">
        <w:trPr>
          <w:trHeight w:val="431"/>
        </w:trPr>
        <w:tc>
          <w:tcPr>
            <w:tcW w:w="2045" w:type="dxa"/>
            <w:gridSpan w:val="2"/>
          </w:tcPr>
          <w:p w14:paraId="2DB137CA" w14:textId="77777777" w:rsidR="00317476" w:rsidRDefault="007D545D">
            <w:pPr>
              <w:pStyle w:val="TableParagraph"/>
              <w:rPr>
                <w:sz w:val="17"/>
              </w:rPr>
            </w:pPr>
            <w:r>
              <w:rPr>
                <w:sz w:val="17"/>
              </w:rPr>
              <w:t>[Scupper lining]</w:t>
            </w:r>
          </w:p>
        </w:tc>
        <w:tc>
          <w:tcPr>
            <w:tcW w:w="1095" w:type="dxa"/>
          </w:tcPr>
          <w:p w14:paraId="02B6004D" w14:textId="77777777" w:rsidR="00317476" w:rsidRDefault="007D545D">
            <w:pPr>
              <w:pStyle w:val="TableParagraph"/>
              <w:rPr>
                <w:sz w:val="17"/>
              </w:rPr>
            </w:pPr>
            <w:r>
              <w:rPr>
                <w:sz w:val="17"/>
              </w:rPr>
              <w:t>20</w:t>
            </w:r>
          </w:p>
        </w:tc>
        <w:tc>
          <w:tcPr>
            <w:tcW w:w="1225" w:type="dxa"/>
            <w:gridSpan w:val="2"/>
          </w:tcPr>
          <w:p w14:paraId="1B363B21" w14:textId="77777777" w:rsidR="00317476" w:rsidRDefault="007D545D">
            <w:pPr>
              <w:pStyle w:val="TableParagraph"/>
              <w:ind w:left="56"/>
              <w:rPr>
                <w:sz w:val="17"/>
              </w:rPr>
            </w:pPr>
            <w:r>
              <w:rPr>
                <w:sz w:val="17"/>
              </w:rPr>
              <w:t>.032</w:t>
            </w:r>
          </w:p>
        </w:tc>
        <w:tc>
          <w:tcPr>
            <w:tcW w:w="1326" w:type="dxa"/>
            <w:gridSpan w:val="2"/>
          </w:tcPr>
          <w:p w14:paraId="0A871A77" w14:textId="77777777" w:rsidR="00317476" w:rsidRDefault="007D545D">
            <w:pPr>
              <w:pStyle w:val="TableParagraph"/>
              <w:ind w:left="55"/>
              <w:rPr>
                <w:sz w:val="17"/>
              </w:rPr>
            </w:pPr>
            <w:r>
              <w:rPr>
                <w:sz w:val="17"/>
              </w:rPr>
              <w:t>.015</w:t>
            </w:r>
          </w:p>
        </w:tc>
        <w:tc>
          <w:tcPr>
            <w:tcW w:w="1686" w:type="dxa"/>
            <w:gridSpan w:val="2"/>
          </w:tcPr>
          <w:p w14:paraId="7C0EF78E" w14:textId="77777777" w:rsidR="00317476" w:rsidRDefault="007D545D">
            <w:pPr>
              <w:pStyle w:val="TableParagraph"/>
              <w:ind w:left="54"/>
              <w:rPr>
                <w:sz w:val="17"/>
              </w:rPr>
            </w:pPr>
            <w:r>
              <w:rPr>
                <w:sz w:val="17"/>
              </w:rPr>
              <w:t>.015</w:t>
            </w:r>
          </w:p>
        </w:tc>
        <w:tc>
          <w:tcPr>
            <w:tcW w:w="1648" w:type="dxa"/>
            <w:gridSpan w:val="2"/>
          </w:tcPr>
          <w:p w14:paraId="653C08DB" w14:textId="77777777" w:rsidR="00317476" w:rsidRDefault="007D545D">
            <w:pPr>
              <w:pStyle w:val="TableParagraph"/>
              <w:ind w:left="53"/>
              <w:rPr>
                <w:sz w:val="17"/>
              </w:rPr>
            </w:pPr>
            <w:r>
              <w:rPr>
                <w:w w:val="101"/>
                <w:sz w:val="17"/>
              </w:rPr>
              <w:t>-</w:t>
            </w:r>
          </w:p>
        </w:tc>
      </w:tr>
      <w:tr w:rsidR="00317476" w14:paraId="40F79D78" w14:textId="77777777" w:rsidTr="00A86703">
        <w:trPr>
          <w:trHeight w:val="661"/>
        </w:trPr>
        <w:tc>
          <w:tcPr>
            <w:tcW w:w="2045" w:type="dxa"/>
            <w:gridSpan w:val="2"/>
          </w:tcPr>
          <w:p w14:paraId="0AFF609F" w14:textId="77777777" w:rsidR="00317476" w:rsidRDefault="007D545D">
            <w:pPr>
              <w:pStyle w:val="TableParagraph"/>
              <w:spacing w:before="16" w:line="232" w:lineRule="auto"/>
              <w:rPr>
                <w:sz w:val="17"/>
              </w:rPr>
            </w:pPr>
            <w:r>
              <w:rPr>
                <w:sz w:val="17"/>
              </w:rPr>
              <w:t>[Strainers, wire diameter or gage]</w:t>
            </w:r>
          </w:p>
        </w:tc>
        <w:tc>
          <w:tcPr>
            <w:tcW w:w="1095" w:type="dxa"/>
          </w:tcPr>
          <w:p w14:paraId="022A79F9" w14:textId="77777777" w:rsidR="00317476" w:rsidRDefault="007D545D">
            <w:pPr>
              <w:pStyle w:val="TableParagraph"/>
              <w:ind w:right="-15"/>
              <w:rPr>
                <w:sz w:val="17"/>
              </w:rPr>
            </w:pPr>
            <w:r>
              <w:rPr>
                <w:sz w:val="17"/>
              </w:rPr>
              <w:t>No. 9</w:t>
            </w:r>
            <w:r>
              <w:rPr>
                <w:spacing w:val="7"/>
                <w:sz w:val="17"/>
              </w:rPr>
              <w:t xml:space="preserve"> </w:t>
            </w:r>
            <w:r>
              <w:rPr>
                <w:sz w:val="17"/>
              </w:rPr>
              <w:t>gage</w:t>
            </w:r>
          </w:p>
        </w:tc>
        <w:tc>
          <w:tcPr>
            <w:tcW w:w="1225" w:type="dxa"/>
            <w:gridSpan w:val="2"/>
          </w:tcPr>
          <w:p w14:paraId="32960080" w14:textId="77777777" w:rsidR="00317476" w:rsidRDefault="007D545D">
            <w:pPr>
              <w:pStyle w:val="TableParagraph"/>
              <w:spacing w:line="190" w:lineRule="exact"/>
              <w:ind w:left="56"/>
              <w:rPr>
                <w:sz w:val="17"/>
              </w:rPr>
            </w:pPr>
            <w:r>
              <w:rPr>
                <w:sz w:val="17"/>
              </w:rPr>
              <w:t>.144</w:t>
            </w:r>
          </w:p>
          <w:p w14:paraId="3F9E0D70" w14:textId="77777777" w:rsidR="00317476" w:rsidRDefault="007D545D">
            <w:pPr>
              <w:pStyle w:val="TableParagraph"/>
              <w:spacing w:before="0" w:line="190" w:lineRule="exact"/>
              <w:ind w:left="56"/>
              <w:rPr>
                <w:sz w:val="17"/>
              </w:rPr>
            </w:pPr>
            <w:r>
              <w:rPr>
                <w:sz w:val="17"/>
              </w:rPr>
              <w:t>diameter</w:t>
            </w:r>
          </w:p>
        </w:tc>
        <w:tc>
          <w:tcPr>
            <w:tcW w:w="1326" w:type="dxa"/>
            <w:gridSpan w:val="2"/>
          </w:tcPr>
          <w:p w14:paraId="2D76517D" w14:textId="77777777" w:rsidR="00317476" w:rsidRDefault="007D545D">
            <w:pPr>
              <w:pStyle w:val="TableParagraph"/>
              <w:spacing w:line="190" w:lineRule="exact"/>
              <w:ind w:left="55"/>
              <w:rPr>
                <w:sz w:val="17"/>
              </w:rPr>
            </w:pPr>
            <w:r>
              <w:rPr>
                <w:sz w:val="17"/>
              </w:rPr>
              <w:t>.109</w:t>
            </w:r>
          </w:p>
          <w:p w14:paraId="2F20ED0C" w14:textId="77777777" w:rsidR="00317476" w:rsidRDefault="007D545D">
            <w:pPr>
              <w:pStyle w:val="TableParagraph"/>
              <w:spacing w:before="0" w:line="190" w:lineRule="exact"/>
              <w:ind w:left="55"/>
              <w:rPr>
                <w:sz w:val="17"/>
              </w:rPr>
            </w:pPr>
            <w:r>
              <w:rPr>
                <w:sz w:val="17"/>
              </w:rPr>
              <w:t>diameter</w:t>
            </w:r>
          </w:p>
        </w:tc>
        <w:tc>
          <w:tcPr>
            <w:tcW w:w="1686" w:type="dxa"/>
            <w:gridSpan w:val="2"/>
          </w:tcPr>
          <w:p w14:paraId="1D32A786" w14:textId="77777777" w:rsidR="00317476" w:rsidRDefault="007D545D">
            <w:pPr>
              <w:pStyle w:val="TableParagraph"/>
              <w:ind w:left="54"/>
              <w:rPr>
                <w:sz w:val="17"/>
              </w:rPr>
            </w:pPr>
            <w:r>
              <w:rPr>
                <w:w w:val="101"/>
                <w:sz w:val="17"/>
              </w:rPr>
              <w:t>-</w:t>
            </w:r>
          </w:p>
        </w:tc>
        <w:tc>
          <w:tcPr>
            <w:tcW w:w="1648" w:type="dxa"/>
            <w:gridSpan w:val="2"/>
          </w:tcPr>
          <w:p w14:paraId="3B518211" w14:textId="77777777" w:rsidR="00317476" w:rsidRDefault="00317476">
            <w:pPr>
              <w:pStyle w:val="TableParagraph"/>
              <w:spacing w:before="0"/>
              <w:ind w:left="0"/>
              <w:rPr>
                <w:rFonts w:ascii="Times New Roman"/>
                <w:sz w:val="16"/>
              </w:rPr>
            </w:pPr>
          </w:p>
        </w:tc>
      </w:tr>
      <w:tr w:rsidR="00317476" w14:paraId="7B0613BB" w14:textId="77777777" w:rsidTr="00A86703">
        <w:trPr>
          <w:trHeight w:val="431"/>
        </w:trPr>
        <w:tc>
          <w:tcPr>
            <w:tcW w:w="9025" w:type="dxa"/>
            <w:gridSpan w:val="11"/>
          </w:tcPr>
          <w:p w14:paraId="7660CF85" w14:textId="77777777" w:rsidR="00317476" w:rsidRDefault="007D545D">
            <w:pPr>
              <w:pStyle w:val="TableParagraph"/>
              <w:rPr>
                <w:sz w:val="17"/>
              </w:rPr>
            </w:pPr>
            <w:r>
              <w:rPr>
                <w:sz w:val="17"/>
              </w:rPr>
              <w:t>[Flashings:]</w:t>
            </w:r>
          </w:p>
        </w:tc>
      </w:tr>
      <w:tr w:rsidR="00317476" w14:paraId="23C61B6B" w14:textId="77777777" w:rsidTr="00A86703">
        <w:trPr>
          <w:trHeight w:val="431"/>
        </w:trPr>
        <w:tc>
          <w:tcPr>
            <w:tcW w:w="2045" w:type="dxa"/>
            <w:gridSpan w:val="2"/>
          </w:tcPr>
          <w:p w14:paraId="332FD4DC" w14:textId="77777777" w:rsidR="00317476" w:rsidRDefault="007D545D">
            <w:pPr>
              <w:pStyle w:val="TableParagraph"/>
              <w:rPr>
                <w:sz w:val="17"/>
              </w:rPr>
            </w:pPr>
            <w:r>
              <w:rPr>
                <w:sz w:val="17"/>
              </w:rPr>
              <w:t>[Base]</w:t>
            </w:r>
          </w:p>
        </w:tc>
        <w:tc>
          <w:tcPr>
            <w:tcW w:w="1095" w:type="dxa"/>
          </w:tcPr>
          <w:p w14:paraId="4D05D35D" w14:textId="77777777" w:rsidR="00317476" w:rsidRDefault="007D545D">
            <w:pPr>
              <w:pStyle w:val="TableParagraph"/>
              <w:rPr>
                <w:sz w:val="17"/>
              </w:rPr>
            </w:pPr>
            <w:r>
              <w:rPr>
                <w:sz w:val="17"/>
              </w:rPr>
              <w:t>20</w:t>
            </w:r>
          </w:p>
        </w:tc>
        <w:tc>
          <w:tcPr>
            <w:tcW w:w="1225" w:type="dxa"/>
            <w:gridSpan w:val="2"/>
          </w:tcPr>
          <w:p w14:paraId="738A6FA6" w14:textId="77777777" w:rsidR="00317476" w:rsidRDefault="007D545D">
            <w:pPr>
              <w:pStyle w:val="TableParagraph"/>
              <w:ind w:left="56"/>
              <w:rPr>
                <w:sz w:val="17"/>
              </w:rPr>
            </w:pPr>
            <w:r>
              <w:rPr>
                <w:sz w:val="17"/>
              </w:rPr>
              <w:t>.040</w:t>
            </w:r>
          </w:p>
        </w:tc>
        <w:tc>
          <w:tcPr>
            <w:tcW w:w="1326" w:type="dxa"/>
            <w:gridSpan w:val="2"/>
          </w:tcPr>
          <w:p w14:paraId="20EA1D7B" w14:textId="77777777" w:rsidR="00317476" w:rsidRDefault="007D545D">
            <w:pPr>
              <w:pStyle w:val="TableParagraph"/>
              <w:ind w:left="55"/>
              <w:rPr>
                <w:sz w:val="17"/>
              </w:rPr>
            </w:pPr>
            <w:r>
              <w:rPr>
                <w:sz w:val="17"/>
              </w:rPr>
              <w:t>.018</w:t>
            </w:r>
          </w:p>
        </w:tc>
        <w:tc>
          <w:tcPr>
            <w:tcW w:w="1686" w:type="dxa"/>
            <w:gridSpan w:val="2"/>
          </w:tcPr>
          <w:p w14:paraId="5079B9FF" w14:textId="77777777" w:rsidR="00317476" w:rsidRDefault="007D545D">
            <w:pPr>
              <w:pStyle w:val="TableParagraph"/>
              <w:ind w:left="54"/>
              <w:rPr>
                <w:sz w:val="17"/>
              </w:rPr>
            </w:pPr>
            <w:r>
              <w:rPr>
                <w:sz w:val="17"/>
              </w:rPr>
              <w:t>.018</w:t>
            </w:r>
          </w:p>
        </w:tc>
        <w:tc>
          <w:tcPr>
            <w:tcW w:w="1648" w:type="dxa"/>
            <w:gridSpan w:val="2"/>
          </w:tcPr>
          <w:p w14:paraId="68E13BF5" w14:textId="77777777" w:rsidR="00317476" w:rsidRDefault="007D545D">
            <w:pPr>
              <w:pStyle w:val="TableParagraph"/>
              <w:ind w:left="53"/>
              <w:rPr>
                <w:sz w:val="17"/>
              </w:rPr>
            </w:pPr>
            <w:r>
              <w:rPr>
                <w:sz w:val="17"/>
              </w:rPr>
              <w:t>24</w:t>
            </w:r>
          </w:p>
        </w:tc>
      </w:tr>
      <w:tr w:rsidR="00317476" w14:paraId="168C278F" w14:textId="77777777" w:rsidTr="00A86703">
        <w:trPr>
          <w:trHeight w:val="661"/>
        </w:trPr>
        <w:tc>
          <w:tcPr>
            <w:tcW w:w="2045" w:type="dxa"/>
            <w:gridSpan w:val="2"/>
          </w:tcPr>
          <w:p w14:paraId="0216A38E" w14:textId="77777777" w:rsidR="00317476" w:rsidRDefault="007D545D">
            <w:pPr>
              <w:pStyle w:val="TableParagraph"/>
              <w:spacing w:line="190" w:lineRule="exact"/>
              <w:rPr>
                <w:sz w:val="17"/>
              </w:rPr>
            </w:pPr>
            <w:r>
              <w:rPr>
                <w:sz w:val="17"/>
              </w:rPr>
              <w:t>[Cap</w:t>
            </w:r>
          </w:p>
          <w:p w14:paraId="398D1D3B" w14:textId="77777777" w:rsidR="00317476" w:rsidRDefault="007D545D">
            <w:pPr>
              <w:pStyle w:val="TableParagraph"/>
              <w:spacing w:before="0" w:line="190" w:lineRule="exact"/>
              <w:rPr>
                <w:sz w:val="17"/>
              </w:rPr>
            </w:pPr>
            <w:r>
              <w:rPr>
                <w:sz w:val="17"/>
              </w:rPr>
              <w:t>(Counter-flashing)]</w:t>
            </w:r>
          </w:p>
        </w:tc>
        <w:tc>
          <w:tcPr>
            <w:tcW w:w="1095" w:type="dxa"/>
          </w:tcPr>
          <w:p w14:paraId="75A74570" w14:textId="77777777" w:rsidR="00317476" w:rsidRDefault="007D545D">
            <w:pPr>
              <w:pStyle w:val="TableParagraph"/>
              <w:rPr>
                <w:sz w:val="17"/>
              </w:rPr>
            </w:pPr>
            <w:r>
              <w:rPr>
                <w:sz w:val="17"/>
              </w:rPr>
              <w:t>16</w:t>
            </w:r>
          </w:p>
        </w:tc>
        <w:tc>
          <w:tcPr>
            <w:tcW w:w="1225" w:type="dxa"/>
            <w:gridSpan w:val="2"/>
          </w:tcPr>
          <w:p w14:paraId="2D1FC4D6" w14:textId="77777777" w:rsidR="00317476" w:rsidRDefault="007D545D">
            <w:pPr>
              <w:pStyle w:val="TableParagraph"/>
              <w:ind w:left="56"/>
              <w:rPr>
                <w:sz w:val="17"/>
              </w:rPr>
            </w:pPr>
            <w:r>
              <w:rPr>
                <w:sz w:val="17"/>
              </w:rPr>
              <w:t>.032</w:t>
            </w:r>
          </w:p>
        </w:tc>
        <w:tc>
          <w:tcPr>
            <w:tcW w:w="1326" w:type="dxa"/>
            <w:gridSpan w:val="2"/>
          </w:tcPr>
          <w:p w14:paraId="36CF15FE" w14:textId="77777777" w:rsidR="00317476" w:rsidRDefault="007D545D">
            <w:pPr>
              <w:pStyle w:val="TableParagraph"/>
              <w:ind w:left="55"/>
              <w:rPr>
                <w:sz w:val="17"/>
              </w:rPr>
            </w:pPr>
            <w:r>
              <w:rPr>
                <w:sz w:val="17"/>
              </w:rPr>
              <w:t>.015</w:t>
            </w:r>
          </w:p>
        </w:tc>
        <w:tc>
          <w:tcPr>
            <w:tcW w:w="1686" w:type="dxa"/>
            <w:gridSpan w:val="2"/>
          </w:tcPr>
          <w:p w14:paraId="418B795B" w14:textId="77777777" w:rsidR="00317476" w:rsidRDefault="007D545D">
            <w:pPr>
              <w:pStyle w:val="TableParagraph"/>
              <w:ind w:left="54"/>
              <w:rPr>
                <w:sz w:val="17"/>
              </w:rPr>
            </w:pPr>
            <w:r>
              <w:rPr>
                <w:sz w:val="17"/>
              </w:rPr>
              <w:t>.015</w:t>
            </w:r>
          </w:p>
        </w:tc>
        <w:tc>
          <w:tcPr>
            <w:tcW w:w="1648" w:type="dxa"/>
            <w:gridSpan w:val="2"/>
          </w:tcPr>
          <w:p w14:paraId="1EBB67DC" w14:textId="77777777" w:rsidR="00317476" w:rsidRDefault="007D545D">
            <w:pPr>
              <w:pStyle w:val="TableParagraph"/>
              <w:ind w:left="53"/>
              <w:rPr>
                <w:sz w:val="17"/>
              </w:rPr>
            </w:pPr>
            <w:r>
              <w:rPr>
                <w:sz w:val="17"/>
              </w:rPr>
              <w:t>26</w:t>
            </w:r>
          </w:p>
        </w:tc>
      </w:tr>
      <w:tr w:rsidR="00317476" w14:paraId="1C5D2D2B" w14:textId="77777777" w:rsidTr="00A86703">
        <w:trPr>
          <w:trHeight w:val="431"/>
        </w:trPr>
        <w:tc>
          <w:tcPr>
            <w:tcW w:w="2045" w:type="dxa"/>
            <w:gridSpan w:val="2"/>
          </w:tcPr>
          <w:p w14:paraId="19D65B1D" w14:textId="77777777" w:rsidR="00317476" w:rsidRDefault="007D545D">
            <w:pPr>
              <w:pStyle w:val="TableParagraph"/>
              <w:rPr>
                <w:sz w:val="17"/>
              </w:rPr>
            </w:pPr>
            <w:r>
              <w:rPr>
                <w:sz w:val="17"/>
              </w:rPr>
              <w:t>[Eave]</w:t>
            </w:r>
          </w:p>
        </w:tc>
        <w:tc>
          <w:tcPr>
            <w:tcW w:w="1095" w:type="dxa"/>
          </w:tcPr>
          <w:p w14:paraId="4F7229EC" w14:textId="77777777" w:rsidR="00317476" w:rsidRDefault="007D545D">
            <w:pPr>
              <w:pStyle w:val="TableParagraph"/>
              <w:rPr>
                <w:sz w:val="17"/>
              </w:rPr>
            </w:pPr>
            <w:r>
              <w:rPr>
                <w:sz w:val="17"/>
              </w:rPr>
              <w:t>16</w:t>
            </w:r>
          </w:p>
        </w:tc>
        <w:tc>
          <w:tcPr>
            <w:tcW w:w="1225" w:type="dxa"/>
            <w:gridSpan w:val="2"/>
          </w:tcPr>
          <w:p w14:paraId="69BF1A06" w14:textId="77777777" w:rsidR="00317476" w:rsidRDefault="007D545D">
            <w:pPr>
              <w:pStyle w:val="TableParagraph"/>
              <w:ind w:left="56"/>
              <w:rPr>
                <w:sz w:val="17"/>
              </w:rPr>
            </w:pPr>
            <w:r>
              <w:rPr>
                <w:w w:val="101"/>
                <w:sz w:val="17"/>
              </w:rPr>
              <w:t>-</w:t>
            </w:r>
          </w:p>
        </w:tc>
        <w:tc>
          <w:tcPr>
            <w:tcW w:w="1326" w:type="dxa"/>
            <w:gridSpan w:val="2"/>
          </w:tcPr>
          <w:p w14:paraId="63564978" w14:textId="77777777" w:rsidR="00317476" w:rsidRDefault="007D545D">
            <w:pPr>
              <w:pStyle w:val="TableParagraph"/>
              <w:ind w:left="55"/>
              <w:rPr>
                <w:sz w:val="17"/>
              </w:rPr>
            </w:pPr>
            <w:r>
              <w:rPr>
                <w:sz w:val="17"/>
              </w:rPr>
              <w:t>.015</w:t>
            </w:r>
          </w:p>
        </w:tc>
        <w:tc>
          <w:tcPr>
            <w:tcW w:w="1686" w:type="dxa"/>
            <w:gridSpan w:val="2"/>
          </w:tcPr>
          <w:p w14:paraId="004D7303" w14:textId="77777777" w:rsidR="00317476" w:rsidRDefault="007D545D">
            <w:pPr>
              <w:pStyle w:val="TableParagraph"/>
              <w:ind w:left="54"/>
              <w:rPr>
                <w:sz w:val="17"/>
              </w:rPr>
            </w:pPr>
            <w:r>
              <w:rPr>
                <w:sz w:val="17"/>
              </w:rPr>
              <w:t>.015</w:t>
            </w:r>
          </w:p>
        </w:tc>
        <w:tc>
          <w:tcPr>
            <w:tcW w:w="1648" w:type="dxa"/>
            <w:gridSpan w:val="2"/>
          </w:tcPr>
          <w:p w14:paraId="3641FB94" w14:textId="77777777" w:rsidR="00317476" w:rsidRDefault="007D545D">
            <w:pPr>
              <w:pStyle w:val="TableParagraph"/>
              <w:ind w:left="53"/>
              <w:rPr>
                <w:sz w:val="17"/>
              </w:rPr>
            </w:pPr>
            <w:r>
              <w:rPr>
                <w:sz w:val="17"/>
              </w:rPr>
              <w:t>24</w:t>
            </w:r>
          </w:p>
        </w:tc>
      </w:tr>
      <w:tr w:rsidR="00317476" w14:paraId="76611EDE" w14:textId="77777777" w:rsidTr="00A86703">
        <w:trPr>
          <w:trHeight w:val="431"/>
        </w:trPr>
        <w:tc>
          <w:tcPr>
            <w:tcW w:w="2045" w:type="dxa"/>
            <w:gridSpan w:val="2"/>
          </w:tcPr>
          <w:p w14:paraId="3D9A88AA" w14:textId="77777777" w:rsidR="00317476" w:rsidRDefault="007D545D">
            <w:pPr>
              <w:pStyle w:val="TableParagraph"/>
              <w:rPr>
                <w:sz w:val="17"/>
              </w:rPr>
            </w:pPr>
            <w:r>
              <w:rPr>
                <w:sz w:val="17"/>
              </w:rPr>
              <w:t>[Spandrel beam]</w:t>
            </w:r>
          </w:p>
        </w:tc>
        <w:tc>
          <w:tcPr>
            <w:tcW w:w="1095" w:type="dxa"/>
          </w:tcPr>
          <w:p w14:paraId="6C79A484" w14:textId="77777777" w:rsidR="00317476" w:rsidRDefault="007D545D">
            <w:pPr>
              <w:pStyle w:val="TableParagraph"/>
              <w:rPr>
                <w:sz w:val="17"/>
              </w:rPr>
            </w:pPr>
            <w:r>
              <w:rPr>
                <w:sz w:val="17"/>
              </w:rPr>
              <w:t>10</w:t>
            </w:r>
          </w:p>
        </w:tc>
        <w:tc>
          <w:tcPr>
            <w:tcW w:w="1225" w:type="dxa"/>
            <w:gridSpan w:val="2"/>
          </w:tcPr>
          <w:p w14:paraId="11A95617" w14:textId="77777777" w:rsidR="00317476" w:rsidRDefault="007D545D">
            <w:pPr>
              <w:pStyle w:val="TableParagraph"/>
              <w:ind w:left="56"/>
              <w:rPr>
                <w:sz w:val="17"/>
              </w:rPr>
            </w:pPr>
            <w:r>
              <w:rPr>
                <w:w w:val="101"/>
                <w:sz w:val="17"/>
              </w:rPr>
              <w:t>-</w:t>
            </w:r>
          </w:p>
        </w:tc>
        <w:tc>
          <w:tcPr>
            <w:tcW w:w="1326" w:type="dxa"/>
            <w:gridSpan w:val="2"/>
          </w:tcPr>
          <w:p w14:paraId="285866D5" w14:textId="77777777" w:rsidR="00317476" w:rsidRDefault="007D545D">
            <w:pPr>
              <w:pStyle w:val="TableParagraph"/>
              <w:ind w:left="55"/>
              <w:rPr>
                <w:sz w:val="17"/>
              </w:rPr>
            </w:pPr>
            <w:r>
              <w:rPr>
                <w:sz w:val="17"/>
              </w:rPr>
              <w:t>.010</w:t>
            </w:r>
          </w:p>
        </w:tc>
        <w:tc>
          <w:tcPr>
            <w:tcW w:w="1686" w:type="dxa"/>
            <w:gridSpan w:val="2"/>
          </w:tcPr>
          <w:p w14:paraId="626DAEE0" w14:textId="77777777" w:rsidR="00317476" w:rsidRDefault="007D545D">
            <w:pPr>
              <w:pStyle w:val="TableParagraph"/>
              <w:ind w:left="54"/>
              <w:rPr>
                <w:sz w:val="17"/>
              </w:rPr>
            </w:pPr>
            <w:r>
              <w:rPr>
                <w:sz w:val="17"/>
              </w:rPr>
              <w:t>.010</w:t>
            </w:r>
          </w:p>
        </w:tc>
        <w:tc>
          <w:tcPr>
            <w:tcW w:w="1648" w:type="dxa"/>
            <w:gridSpan w:val="2"/>
          </w:tcPr>
          <w:p w14:paraId="24DABBBE" w14:textId="77777777" w:rsidR="00317476" w:rsidRDefault="007D545D">
            <w:pPr>
              <w:pStyle w:val="TableParagraph"/>
              <w:ind w:left="53"/>
              <w:rPr>
                <w:sz w:val="17"/>
              </w:rPr>
            </w:pPr>
            <w:r>
              <w:rPr>
                <w:w w:val="101"/>
                <w:sz w:val="17"/>
              </w:rPr>
              <w:t>-</w:t>
            </w:r>
          </w:p>
        </w:tc>
      </w:tr>
      <w:tr w:rsidR="00317476" w14:paraId="418B975A" w14:textId="77777777" w:rsidTr="00A86703">
        <w:trPr>
          <w:trHeight w:val="431"/>
        </w:trPr>
        <w:tc>
          <w:tcPr>
            <w:tcW w:w="2045" w:type="dxa"/>
            <w:gridSpan w:val="2"/>
          </w:tcPr>
          <w:p w14:paraId="06EA295B" w14:textId="77777777" w:rsidR="00317476" w:rsidRDefault="007D545D">
            <w:pPr>
              <w:pStyle w:val="TableParagraph"/>
              <w:rPr>
                <w:sz w:val="17"/>
              </w:rPr>
            </w:pPr>
            <w:r>
              <w:rPr>
                <w:sz w:val="17"/>
              </w:rPr>
              <w:t>[Bond barrier]</w:t>
            </w:r>
          </w:p>
        </w:tc>
        <w:tc>
          <w:tcPr>
            <w:tcW w:w="1095" w:type="dxa"/>
          </w:tcPr>
          <w:p w14:paraId="60414187" w14:textId="77777777" w:rsidR="00317476" w:rsidRDefault="007D545D">
            <w:pPr>
              <w:pStyle w:val="TableParagraph"/>
              <w:rPr>
                <w:sz w:val="17"/>
              </w:rPr>
            </w:pPr>
            <w:r>
              <w:rPr>
                <w:sz w:val="17"/>
              </w:rPr>
              <w:t>16</w:t>
            </w:r>
          </w:p>
        </w:tc>
        <w:tc>
          <w:tcPr>
            <w:tcW w:w="1225" w:type="dxa"/>
            <w:gridSpan w:val="2"/>
          </w:tcPr>
          <w:p w14:paraId="427BBE18" w14:textId="77777777" w:rsidR="00317476" w:rsidRDefault="007D545D">
            <w:pPr>
              <w:pStyle w:val="TableParagraph"/>
              <w:ind w:left="56"/>
              <w:rPr>
                <w:sz w:val="17"/>
              </w:rPr>
            </w:pPr>
            <w:r>
              <w:rPr>
                <w:w w:val="101"/>
                <w:sz w:val="17"/>
              </w:rPr>
              <w:t>-</w:t>
            </w:r>
          </w:p>
        </w:tc>
        <w:tc>
          <w:tcPr>
            <w:tcW w:w="1326" w:type="dxa"/>
            <w:gridSpan w:val="2"/>
          </w:tcPr>
          <w:p w14:paraId="203887B2" w14:textId="77777777" w:rsidR="00317476" w:rsidRDefault="007D545D">
            <w:pPr>
              <w:pStyle w:val="TableParagraph"/>
              <w:ind w:left="55"/>
              <w:rPr>
                <w:sz w:val="17"/>
              </w:rPr>
            </w:pPr>
            <w:r>
              <w:rPr>
                <w:sz w:val="17"/>
              </w:rPr>
              <w:t>.015</w:t>
            </w:r>
          </w:p>
        </w:tc>
        <w:tc>
          <w:tcPr>
            <w:tcW w:w="1686" w:type="dxa"/>
            <w:gridSpan w:val="2"/>
          </w:tcPr>
          <w:p w14:paraId="33BA7D80" w14:textId="77777777" w:rsidR="00317476" w:rsidRDefault="007D545D">
            <w:pPr>
              <w:pStyle w:val="TableParagraph"/>
              <w:ind w:left="54"/>
              <w:rPr>
                <w:sz w:val="17"/>
              </w:rPr>
            </w:pPr>
            <w:r>
              <w:rPr>
                <w:sz w:val="17"/>
              </w:rPr>
              <w:t>.015</w:t>
            </w:r>
          </w:p>
        </w:tc>
        <w:tc>
          <w:tcPr>
            <w:tcW w:w="1648" w:type="dxa"/>
            <w:gridSpan w:val="2"/>
          </w:tcPr>
          <w:p w14:paraId="146D5611" w14:textId="77777777" w:rsidR="00317476" w:rsidRDefault="007D545D">
            <w:pPr>
              <w:pStyle w:val="TableParagraph"/>
              <w:ind w:left="53"/>
              <w:rPr>
                <w:sz w:val="17"/>
              </w:rPr>
            </w:pPr>
            <w:r>
              <w:rPr>
                <w:w w:val="101"/>
                <w:sz w:val="17"/>
              </w:rPr>
              <w:t>-</w:t>
            </w:r>
          </w:p>
        </w:tc>
      </w:tr>
      <w:tr w:rsidR="00317476" w14:paraId="6AA8B5BA" w14:textId="77777777" w:rsidTr="00A86703">
        <w:trPr>
          <w:trHeight w:val="431"/>
        </w:trPr>
        <w:tc>
          <w:tcPr>
            <w:tcW w:w="2045" w:type="dxa"/>
            <w:gridSpan w:val="2"/>
          </w:tcPr>
          <w:p w14:paraId="233A34FC" w14:textId="77777777" w:rsidR="00317476" w:rsidRDefault="007D545D">
            <w:pPr>
              <w:pStyle w:val="TableParagraph"/>
              <w:rPr>
                <w:sz w:val="17"/>
              </w:rPr>
            </w:pPr>
            <w:r>
              <w:rPr>
                <w:sz w:val="17"/>
              </w:rPr>
              <w:t>[Stepped]</w:t>
            </w:r>
          </w:p>
        </w:tc>
        <w:tc>
          <w:tcPr>
            <w:tcW w:w="1095" w:type="dxa"/>
          </w:tcPr>
          <w:p w14:paraId="0B0F607F" w14:textId="77777777" w:rsidR="00317476" w:rsidRDefault="007D545D">
            <w:pPr>
              <w:pStyle w:val="TableParagraph"/>
              <w:rPr>
                <w:sz w:val="17"/>
              </w:rPr>
            </w:pPr>
            <w:r>
              <w:rPr>
                <w:sz w:val="17"/>
              </w:rPr>
              <w:t>16</w:t>
            </w:r>
          </w:p>
        </w:tc>
        <w:tc>
          <w:tcPr>
            <w:tcW w:w="1225" w:type="dxa"/>
            <w:gridSpan w:val="2"/>
          </w:tcPr>
          <w:p w14:paraId="67F59D69" w14:textId="77777777" w:rsidR="00317476" w:rsidRDefault="007D545D">
            <w:pPr>
              <w:pStyle w:val="TableParagraph"/>
              <w:ind w:left="56"/>
              <w:rPr>
                <w:sz w:val="17"/>
              </w:rPr>
            </w:pPr>
            <w:r>
              <w:rPr>
                <w:sz w:val="17"/>
              </w:rPr>
              <w:t>.032</w:t>
            </w:r>
          </w:p>
        </w:tc>
        <w:tc>
          <w:tcPr>
            <w:tcW w:w="1326" w:type="dxa"/>
            <w:gridSpan w:val="2"/>
          </w:tcPr>
          <w:p w14:paraId="54A4A49A" w14:textId="77777777" w:rsidR="00317476" w:rsidRDefault="007D545D">
            <w:pPr>
              <w:pStyle w:val="TableParagraph"/>
              <w:ind w:left="55"/>
              <w:rPr>
                <w:sz w:val="17"/>
              </w:rPr>
            </w:pPr>
            <w:r>
              <w:rPr>
                <w:sz w:val="17"/>
              </w:rPr>
              <w:t>.015</w:t>
            </w:r>
          </w:p>
        </w:tc>
        <w:tc>
          <w:tcPr>
            <w:tcW w:w="1686" w:type="dxa"/>
            <w:gridSpan w:val="2"/>
          </w:tcPr>
          <w:p w14:paraId="4B4B9185" w14:textId="77777777" w:rsidR="00317476" w:rsidRDefault="007D545D">
            <w:pPr>
              <w:pStyle w:val="TableParagraph"/>
              <w:ind w:left="54"/>
              <w:rPr>
                <w:sz w:val="17"/>
              </w:rPr>
            </w:pPr>
            <w:r>
              <w:rPr>
                <w:sz w:val="17"/>
              </w:rPr>
              <w:t>.015</w:t>
            </w:r>
          </w:p>
        </w:tc>
        <w:tc>
          <w:tcPr>
            <w:tcW w:w="1648" w:type="dxa"/>
            <w:gridSpan w:val="2"/>
          </w:tcPr>
          <w:p w14:paraId="2D1A7289" w14:textId="77777777" w:rsidR="00317476" w:rsidRDefault="007D545D">
            <w:pPr>
              <w:pStyle w:val="TableParagraph"/>
              <w:ind w:left="53"/>
              <w:rPr>
                <w:sz w:val="17"/>
              </w:rPr>
            </w:pPr>
            <w:r>
              <w:rPr>
                <w:w w:val="101"/>
                <w:sz w:val="17"/>
              </w:rPr>
              <w:t>-</w:t>
            </w:r>
          </w:p>
        </w:tc>
      </w:tr>
      <w:tr w:rsidR="00317476" w14:paraId="5CC28779" w14:textId="77777777" w:rsidTr="00A86703">
        <w:trPr>
          <w:trHeight w:val="431"/>
        </w:trPr>
        <w:tc>
          <w:tcPr>
            <w:tcW w:w="2045" w:type="dxa"/>
            <w:gridSpan w:val="2"/>
          </w:tcPr>
          <w:p w14:paraId="6550971B" w14:textId="77777777" w:rsidR="00317476" w:rsidRDefault="007D545D">
            <w:pPr>
              <w:pStyle w:val="TableParagraph"/>
              <w:rPr>
                <w:sz w:val="17"/>
              </w:rPr>
            </w:pPr>
            <w:r>
              <w:rPr>
                <w:sz w:val="17"/>
              </w:rPr>
              <w:t>[Valley]</w:t>
            </w:r>
          </w:p>
        </w:tc>
        <w:tc>
          <w:tcPr>
            <w:tcW w:w="1095" w:type="dxa"/>
          </w:tcPr>
          <w:p w14:paraId="5FC1CE48" w14:textId="77777777" w:rsidR="00317476" w:rsidRDefault="007D545D">
            <w:pPr>
              <w:pStyle w:val="TableParagraph"/>
              <w:rPr>
                <w:sz w:val="17"/>
              </w:rPr>
            </w:pPr>
            <w:r>
              <w:rPr>
                <w:sz w:val="17"/>
              </w:rPr>
              <w:t>16</w:t>
            </w:r>
          </w:p>
        </w:tc>
        <w:tc>
          <w:tcPr>
            <w:tcW w:w="1225" w:type="dxa"/>
            <w:gridSpan w:val="2"/>
          </w:tcPr>
          <w:p w14:paraId="29139A71" w14:textId="77777777" w:rsidR="00317476" w:rsidRDefault="007D545D">
            <w:pPr>
              <w:pStyle w:val="TableParagraph"/>
              <w:ind w:left="56"/>
              <w:rPr>
                <w:sz w:val="17"/>
              </w:rPr>
            </w:pPr>
            <w:r>
              <w:rPr>
                <w:sz w:val="17"/>
              </w:rPr>
              <w:t>.032</w:t>
            </w:r>
          </w:p>
        </w:tc>
        <w:tc>
          <w:tcPr>
            <w:tcW w:w="1326" w:type="dxa"/>
            <w:gridSpan w:val="2"/>
          </w:tcPr>
          <w:p w14:paraId="7018A54F" w14:textId="77777777" w:rsidR="00317476" w:rsidRDefault="007D545D">
            <w:pPr>
              <w:pStyle w:val="TableParagraph"/>
              <w:ind w:left="55"/>
              <w:rPr>
                <w:sz w:val="17"/>
              </w:rPr>
            </w:pPr>
            <w:r>
              <w:rPr>
                <w:sz w:val="17"/>
              </w:rPr>
              <w:t>.015</w:t>
            </w:r>
          </w:p>
        </w:tc>
        <w:tc>
          <w:tcPr>
            <w:tcW w:w="1686" w:type="dxa"/>
            <w:gridSpan w:val="2"/>
          </w:tcPr>
          <w:p w14:paraId="7C8AB3BE" w14:textId="77777777" w:rsidR="00317476" w:rsidRDefault="007D545D">
            <w:pPr>
              <w:pStyle w:val="TableParagraph"/>
              <w:ind w:left="54"/>
              <w:rPr>
                <w:sz w:val="17"/>
              </w:rPr>
            </w:pPr>
            <w:r>
              <w:rPr>
                <w:sz w:val="17"/>
              </w:rPr>
              <w:t>.015</w:t>
            </w:r>
          </w:p>
        </w:tc>
        <w:tc>
          <w:tcPr>
            <w:tcW w:w="1648" w:type="dxa"/>
            <w:gridSpan w:val="2"/>
          </w:tcPr>
          <w:p w14:paraId="701E7D87" w14:textId="77777777" w:rsidR="00317476" w:rsidRDefault="007D545D">
            <w:pPr>
              <w:pStyle w:val="TableParagraph"/>
              <w:ind w:left="53"/>
              <w:rPr>
                <w:sz w:val="17"/>
              </w:rPr>
            </w:pPr>
            <w:r>
              <w:rPr>
                <w:w w:val="101"/>
                <w:sz w:val="17"/>
              </w:rPr>
              <w:t>-</w:t>
            </w:r>
          </w:p>
        </w:tc>
      </w:tr>
      <w:tr w:rsidR="00317476" w14:paraId="0606C4DD" w14:textId="77777777" w:rsidTr="00A86703">
        <w:trPr>
          <w:trHeight w:val="431"/>
        </w:trPr>
        <w:tc>
          <w:tcPr>
            <w:tcW w:w="9025" w:type="dxa"/>
            <w:gridSpan w:val="11"/>
          </w:tcPr>
          <w:p w14:paraId="3A4F0F32" w14:textId="77777777" w:rsidR="00317476" w:rsidRDefault="007D545D">
            <w:pPr>
              <w:pStyle w:val="TableParagraph"/>
              <w:tabs>
                <w:tab w:val="left" w:pos="2803"/>
              </w:tabs>
              <w:ind w:left="1770"/>
              <w:rPr>
                <w:sz w:val="17"/>
              </w:rPr>
            </w:pPr>
            <w:r>
              <w:rPr>
                <w:sz w:val="17"/>
              </w:rPr>
              <w:t>TABLE</w:t>
            </w:r>
            <w:r>
              <w:rPr>
                <w:spacing w:val="2"/>
                <w:sz w:val="17"/>
              </w:rPr>
              <w:t xml:space="preserve"> </w:t>
            </w:r>
            <w:r>
              <w:rPr>
                <w:sz w:val="17"/>
              </w:rPr>
              <w:t>I.</w:t>
            </w:r>
            <w:r>
              <w:rPr>
                <w:sz w:val="17"/>
              </w:rPr>
              <w:tab/>
              <w:t>SHEET METAL WEIGHTS, THICKNESSES, AND</w:t>
            </w:r>
            <w:r>
              <w:rPr>
                <w:spacing w:val="7"/>
                <w:sz w:val="17"/>
              </w:rPr>
              <w:t xml:space="preserve"> </w:t>
            </w:r>
            <w:r>
              <w:rPr>
                <w:sz w:val="17"/>
              </w:rPr>
              <w:t>GAGES</w:t>
            </w:r>
          </w:p>
        </w:tc>
      </w:tr>
      <w:tr w:rsidR="00317476" w14:paraId="4CA1F712" w14:textId="77777777" w:rsidTr="00A86703">
        <w:trPr>
          <w:trHeight w:val="1425"/>
        </w:trPr>
        <w:tc>
          <w:tcPr>
            <w:tcW w:w="2045" w:type="dxa"/>
            <w:gridSpan w:val="2"/>
          </w:tcPr>
          <w:p w14:paraId="4CBB01A4" w14:textId="77777777" w:rsidR="00317476" w:rsidRDefault="007D545D">
            <w:pPr>
              <w:pStyle w:val="TableParagraph"/>
              <w:rPr>
                <w:sz w:val="17"/>
              </w:rPr>
            </w:pPr>
            <w:r>
              <w:rPr>
                <w:sz w:val="17"/>
              </w:rPr>
              <w:t>Sheet Metal Items</w:t>
            </w:r>
          </w:p>
        </w:tc>
        <w:tc>
          <w:tcPr>
            <w:tcW w:w="1095" w:type="dxa"/>
          </w:tcPr>
          <w:p w14:paraId="3D3AC2A0" w14:textId="77777777" w:rsidR="00317476" w:rsidRDefault="007D545D">
            <w:pPr>
              <w:pStyle w:val="TableParagraph"/>
              <w:spacing w:before="17" w:line="232" w:lineRule="auto"/>
              <w:ind w:right="89"/>
              <w:rPr>
                <w:sz w:val="17"/>
              </w:rPr>
            </w:pPr>
            <w:r>
              <w:rPr>
                <w:sz w:val="17"/>
              </w:rPr>
              <w:t>[Copper kilograms per square foot]</w:t>
            </w:r>
          </w:p>
        </w:tc>
        <w:tc>
          <w:tcPr>
            <w:tcW w:w="1225" w:type="dxa"/>
            <w:gridSpan w:val="2"/>
          </w:tcPr>
          <w:p w14:paraId="124949FF" w14:textId="77777777" w:rsidR="00317476" w:rsidRDefault="007D545D">
            <w:pPr>
              <w:pStyle w:val="TableParagraph"/>
              <w:spacing w:before="17" w:line="232" w:lineRule="auto"/>
              <w:ind w:left="56" w:right="113"/>
              <w:rPr>
                <w:sz w:val="17"/>
              </w:rPr>
            </w:pPr>
            <w:r>
              <w:rPr>
                <w:sz w:val="17"/>
              </w:rPr>
              <w:t>[Aluminum, inch]</w:t>
            </w:r>
          </w:p>
        </w:tc>
        <w:tc>
          <w:tcPr>
            <w:tcW w:w="1326" w:type="dxa"/>
            <w:gridSpan w:val="2"/>
          </w:tcPr>
          <w:p w14:paraId="20A87542" w14:textId="77777777" w:rsidR="00317476" w:rsidRDefault="007D545D">
            <w:pPr>
              <w:pStyle w:val="TableParagraph"/>
              <w:spacing w:before="17" w:line="232" w:lineRule="auto"/>
              <w:ind w:left="55" w:right="11"/>
              <w:rPr>
                <w:sz w:val="17"/>
              </w:rPr>
            </w:pPr>
            <w:r>
              <w:rPr>
                <w:sz w:val="17"/>
              </w:rPr>
              <w:t>[Stainless Steel, inch]</w:t>
            </w:r>
          </w:p>
        </w:tc>
        <w:tc>
          <w:tcPr>
            <w:tcW w:w="1686" w:type="dxa"/>
            <w:gridSpan w:val="2"/>
          </w:tcPr>
          <w:p w14:paraId="79A73299" w14:textId="77777777" w:rsidR="00317476" w:rsidRDefault="007D545D">
            <w:pPr>
              <w:pStyle w:val="TableParagraph"/>
              <w:spacing w:before="17" w:line="232" w:lineRule="auto"/>
              <w:ind w:left="54" w:right="106"/>
              <w:rPr>
                <w:sz w:val="17"/>
              </w:rPr>
            </w:pPr>
            <w:r>
              <w:rPr>
                <w:sz w:val="17"/>
              </w:rPr>
              <w:t>[Terne-Coated Stainless Steel, inch]</w:t>
            </w:r>
          </w:p>
          <w:p w14:paraId="1E4D1EAE" w14:textId="77777777" w:rsidR="00001FB3" w:rsidRDefault="00001FB3">
            <w:pPr>
              <w:pStyle w:val="TableParagraph"/>
              <w:spacing w:before="17" w:line="232" w:lineRule="auto"/>
              <w:ind w:left="54" w:right="106"/>
              <w:rPr>
                <w:sz w:val="17"/>
              </w:rPr>
            </w:pPr>
          </w:p>
          <w:p w14:paraId="0F9EBFDF" w14:textId="77777777" w:rsidR="00001FB3" w:rsidRPr="00001FB3" w:rsidRDefault="00001FB3">
            <w:pPr>
              <w:pStyle w:val="TableParagraph"/>
              <w:spacing w:before="17" w:line="232" w:lineRule="auto"/>
              <w:ind w:left="54" w:right="106"/>
              <w:rPr>
                <w:b/>
                <w:sz w:val="17"/>
              </w:rPr>
            </w:pPr>
            <w:r>
              <w:rPr>
                <w:b/>
                <w:sz w:val="17"/>
              </w:rPr>
              <w:t>Not Recommended</w:t>
            </w:r>
          </w:p>
        </w:tc>
        <w:tc>
          <w:tcPr>
            <w:tcW w:w="1648" w:type="dxa"/>
            <w:gridSpan w:val="2"/>
          </w:tcPr>
          <w:p w14:paraId="58338C80" w14:textId="77777777" w:rsidR="00317476" w:rsidRDefault="007D545D">
            <w:pPr>
              <w:pStyle w:val="TableParagraph"/>
              <w:spacing w:before="17" w:line="232" w:lineRule="auto"/>
              <w:ind w:left="53" w:right="330"/>
              <w:rPr>
                <w:sz w:val="17"/>
              </w:rPr>
            </w:pPr>
            <w:r>
              <w:rPr>
                <w:sz w:val="17"/>
              </w:rPr>
              <w:t>[Zinc-Coated Steel, U.S. Std. Gage]</w:t>
            </w:r>
          </w:p>
        </w:tc>
      </w:tr>
      <w:tr w:rsidR="00317476" w14:paraId="071E77B1" w14:textId="77777777" w:rsidTr="00A86703">
        <w:trPr>
          <w:trHeight w:val="431"/>
        </w:trPr>
        <w:tc>
          <w:tcPr>
            <w:tcW w:w="2045" w:type="dxa"/>
            <w:gridSpan w:val="2"/>
          </w:tcPr>
          <w:p w14:paraId="7C904EF1" w14:textId="77777777" w:rsidR="00317476" w:rsidRDefault="007D545D">
            <w:pPr>
              <w:pStyle w:val="TableParagraph"/>
              <w:rPr>
                <w:sz w:val="17"/>
              </w:rPr>
            </w:pPr>
            <w:r>
              <w:rPr>
                <w:sz w:val="17"/>
              </w:rPr>
              <w:t>[Roof drain]</w:t>
            </w:r>
          </w:p>
        </w:tc>
        <w:tc>
          <w:tcPr>
            <w:tcW w:w="1095" w:type="dxa"/>
          </w:tcPr>
          <w:p w14:paraId="473178D9" w14:textId="77777777" w:rsidR="00317476" w:rsidRDefault="007D545D">
            <w:pPr>
              <w:pStyle w:val="TableParagraph"/>
              <w:rPr>
                <w:sz w:val="17"/>
              </w:rPr>
            </w:pPr>
            <w:r>
              <w:rPr>
                <w:sz w:val="17"/>
              </w:rPr>
              <w:t>16 (b)</w:t>
            </w:r>
          </w:p>
        </w:tc>
        <w:tc>
          <w:tcPr>
            <w:tcW w:w="1225" w:type="dxa"/>
            <w:gridSpan w:val="2"/>
          </w:tcPr>
          <w:p w14:paraId="4FF5FC11" w14:textId="77777777" w:rsidR="00317476" w:rsidRDefault="00317476">
            <w:pPr>
              <w:pStyle w:val="TableParagraph"/>
              <w:spacing w:before="0"/>
              <w:ind w:left="0"/>
              <w:rPr>
                <w:rFonts w:ascii="Times New Roman"/>
                <w:sz w:val="16"/>
              </w:rPr>
            </w:pPr>
          </w:p>
        </w:tc>
        <w:tc>
          <w:tcPr>
            <w:tcW w:w="1326" w:type="dxa"/>
            <w:gridSpan w:val="2"/>
          </w:tcPr>
          <w:p w14:paraId="2AD3ECD9" w14:textId="77777777" w:rsidR="00317476" w:rsidRDefault="00317476">
            <w:pPr>
              <w:pStyle w:val="TableParagraph"/>
              <w:spacing w:before="0"/>
              <w:ind w:left="0"/>
              <w:rPr>
                <w:rFonts w:ascii="Times New Roman"/>
                <w:sz w:val="16"/>
              </w:rPr>
            </w:pPr>
          </w:p>
        </w:tc>
        <w:tc>
          <w:tcPr>
            <w:tcW w:w="1686" w:type="dxa"/>
            <w:gridSpan w:val="2"/>
          </w:tcPr>
          <w:p w14:paraId="1F31FE0D" w14:textId="77777777" w:rsidR="00317476" w:rsidRDefault="00317476">
            <w:pPr>
              <w:pStyle w:val="TableParagraph"/>
              <w:spacing w:before="0"/>
              <w:ind w:left="0"/>
              <w:rPr>
                <w:rFonts w:ascii="Times New Roman"/>
                <w:sz w:val="16"/>
              </w:rPr>
            </w:pPr>
          </w:p>
        </w:tc>
        <w:tc>
          <w:tcPr>
            <w:tcW w:w="1648" w:type="dxa"/>
            <w:gridSpan w:val="2"/>
          </w:tcPr>
          <w:p w14:paraId="5BEBFB8F" w14:textId="77777777" w:rsidR="00317476" w:rsidRDefault="00317476">
            <w:pPr>
              <w:pStyle w:val="TableParagraph"/>
              <w:spacing w:before="0"/>
              <w:ind w:left="0"/>
              <w:rPr>
                <w:rFonts w:ascii="Times New Roman"/>
                <w:sz w:val="16"/>
              </w:rPr>
            </w:pPr>
          </w:p>
        </w:tc>
      </w:tr>
      <w:tr w:rsidR="00317476" w14:paraId="2875EA2A" w14:textId="77777777" w:rsidTr="00A86703">
        <w:trPr>
          <w:trHeight w:val="431"/>
        </w:trPr>
        <w:tc>
          <w:tcPr>
            <w:tcW w:w="9025" w:type="dxa"/>
            <w:gridSpan w:val="11"/>
          </w:tcPr>
          <w:p w14:paraId="36E27381" w14:textId="77777777" w:rsidR="00317476" w:rsidRDefault="007D545D">
            <w:pPr>
              <w:pStyle w:val="TableParagraph"/>
              <w:rPr>
                <w:sz w:val="17"/>
              </w:rPr>
            </w:pPr>
            <w:r>
              <w:rPr>
                <w:sz w:val="17"/>
              </w:rPr>
              <w:t>[Pipe vent sleave (d)]</w:t>
            </w:r>
          </w:p>
        </w:tc>
      </w:tr>
      <w:tr w:rsidR="00317476" w14:paraId="1901DB04" w14:textId="77777777" w:rsidTr="00A86703">
        <w:trPr>
          <w:trHeight w:val="431"/>
        </w:trPr>
        <w:tc>
          <w:tcPr>
            <w:tcW w:w="2045" w:type="dxa"/>
            <w:gridSpan w:val="2"/>
          </w:tcPr>
          <w:p w14:paraId="4EA51FFA" w14:textId="77777777" w:rsidR="00317476" w:rsidRDefault="007D545D">
            <w:pPr>
              <w:pStyle w:val="TableParagraph"/>
              <w:rPr>
                <w:sz w:val="17"/>
              </w:rPr>
            </w:pPr>
            <w:r>
              <w:rPr>
                <w:sz w:val="17"/>
              </w:rPr>
              <w:t>[Coping]</w:t>
            </w:r>
          </w:p>
        </w:tc>
        <w:tc>
          <w:tcPr>
            <w:tcW w:w="1095" w:type="dxa"/>
          </w:tcPr>
          <w:p w14:paraId="2FC8A80B" w14:textId="77777777" w:rsidR="00317476" w:rsidRDefault="007D545D">
            <w:pPr>
              <w:pStyle w:val="TableParagraph"/>
              <w:rPr>
                <w:sz w:val="17"/>
              </w:rPr>
            </w:pPr>
            <w:r>
              <w:rPr>
                <w:sz w:val="17"/>
              </w:rPr>
              <w:t>16</w:t>
            </w:r>
          </w:p>
        </w:tc>
        <w:tc>
          <w:tcPr>
            <w:tcW w:w="1225" w:type="dxa"/>
            <w:gridSpan w:val="2"/>
          </w:tcPr>
          <w:p w14:paraId="3FE368E4" w14:textId="77777777" w:rsidR="00317476" w:rsidRDefault="007D545D">
            <w:pPr>
              <w:pStyle w:val="TableParagraph"/>
              <w:ind w:left="56"/>
              <w:rPr>
                <w:sz w:val="17"/>
              </w:rPr>
            </w:pPr>
            <w:r>
              <w:rPr>
                <w:w w:val="101"/>
                <w:sz w:val="17"/>
              </w:rPr>
              <w:t>-</w:t>
            </w:r>
          </w:p>
        </w:tc>
        <w:tc>
          <w:tcPr>
            <w:tcW w:w="1326" w:type="dxa"/>
            <w:gridSpan w:val="2"/>
          </w:tcPr>
          <w:p w14:paraId="123BC3D4" w14:textId="77777777" w:rsidR="00317476" w:rsidRDefault="007D545D">
            <w:pPr>
              <w:pStyle w:val="TableParagraph"/>
              <w:ind w:left="55"/>
              <w:rPr>
                <w:sz w:val="17"/>
              </w:rPr>
            </w:pPr>
            <w:r>
              <w:rPr>
                <w:w w:val="101"/>
                <w:sz w:val="17"/>
              </w:rPr>
              <w:t>-</w:t>
            </w:r>
          </w:p>
        </w:tc>
        <w:tc>
          <w:tcPr>
            <w:tcW w:w="1686" w:type="dxa"/>
            <w:gridSpan w:val="2"/>
          </w:tcPr>
          <w:p w14:paraId="19D45D0E" w14:textId="77777777" w:rsidR="00317476" w:rsidRDefault="007D545D">
            <w:pPr>
              <w:pStyle w:val="TableParagraph"/>
              <w:ind w:left="54"/>
              <w:rPr>
                <w:sz w:val="17"/>
              </w:rPr>
            </w:pPr>
            <w:r>
              <w:rPr>
                <w:w w:val="101"/>
                <w:sz w:val="17"/>
              </w:rPr>
              <w:t>-</w:t>
            </w:r>
          </w:p>
        </w:tc>
        <w:tc>
          <w:tcPr>
            <w:tcW w:w="1648" w:type="dxa"/>
            <w:gridSpan w:val="2"/>
          </w:tcPr>
          <w:p w14:paraId="0302AF0B" w14:textId="77777777" w:rsidR="00317476" w:rsidRDefault="007D545D">
            <w:pPr>
              <w:pStyle w:val="TableParagraph"/>
              <w:ind w:left="53"/>
              <w:rPr>
                <w:sz w:val="17"/>
              </w:rPr>
            </w:pPr>
            <w:r>
              <w:rPr>
                <w:w w:val="101"/>
                <w:sz w:val="17"/>
              </w:rPr>
              <w:t>-</w:t>
            </w:r>
          </w:p>
        </w:tc>
      </w:tr>
      <w:tr w:rsidR="00317476" w14:paraId="511D435B" w14:textId="77777777" w:rsidTr="00A86703">
        <w:trPr>
          <w:trHeight w:val="431"/>
        </w:trPr>
        <w:tc>
          <w:tcPr>
            <w:tcW w:w="9025" w:type="dxa"/>
            <w:gridSpan w:val="11"/>
          </w:tcPr>
          <w:p w14:paraId="773BEDC3" w14:textId="77777777" w:rsidR="00317476" w:rsidRDefault="007D545D">
            <w:pPr>
              <w:pStyle w:val="TableParagraph"/>
              <w:rPr>
                <w:sz w:val="17"/>
              </w:rPr>
            </w:pPr>
            <w:r>
              <w:rPr>
                <w:sz w:val="17"/>
              </w:rPr>
              <w:t>[Gravel stops and fasciae:]</w:t>
            </w:r>
          </w:p>
        </w:tc>
      </w:tr>
      <w:tr w:rsidR="00317476" w14:paraId="593DA888" w14:textId="77777777" w:rsidTr="00A86703">
        <w:trPr>
          <w:trHeight w:val="431"/>
        </w:trPr>
        <w:tc>
          <w:tcPr>
            <w:tcW w:w="2045" w:type="dxa"/>
            <w:gridSpan w:val="2"/>
          </w:tcPr>
          <w:p w14:paraId="6AADDB17" w14:textId="77777777" w:rsidR="00317476" w:rsidRDefault="007D545D">
            <w:pPr>
              <w:pStyle w:val="TableParagraph"/>
              <w:rPr>
                <w:sz w:val="17"/>
              </w:rPr>
            </w:pPr>
            <w:r>
              <w:rPr>
                <w:sz w:val="17"/>
              </w:rPr>
              <w:t>[Extrusions]</w:t>
            </w:r>
          </w:p>
        </w:tc>
        <w:tc>
          <w:tcPr>
            <w:tcW w:w="1095" w:type="dxa"/>
          </w:tcPr>
          <w:p w14:paraId="2ABAE3D0" w14:textId="77777777" w:rsidR="00317476" w:rsidRDefault="007D545D">
            <w:pPr>
              <w:pStyle w:val="TableParagraph"/>
              <w:rPr>
                <w:sz w:val="17"/>
              </w:rPr>
            </w:pPr>
            <w:r>
              <w:rPr>
                <w:w w:val="101"/>
                <w:sz w:val="17"/>
              </w:rPr>
              <w:t>-</w:t>
            </w:r>
          </w:p>
        </w:tc>
        <w:tc>
          <w:tcPr>
            <w:tcW w:w="1225" w:type="dxa"/>
            <w:gridSpan w:val="2"/>
          </w:tcPr>
          <w:p w14:paraId="5EC26FF6" w14:textId="77777777" w:rsidR="00317476" w:rsidRDefault="007D545D">
            <w:pPr>
              <w:pStyle w:val="TableParagraph"/>
              <w:ind w:left="56"/>
              <w:rPr>
                <w:sz w:val="17"/>
              </w:rPr>
            </w:pPr>
            <w:r>
              <w:rPr>
                <w:sz w:val="17"/>
              </w:rPr>
              <w:t>.075</w:t>
            </w:r>
          </w:p>
        </w:tc>
        <w:tc>
          <w:tcPr>
            <w:tcW w:w="1326" w:type="dxa"/>
            <w:gridSpan w:val="2"/>
          </w:tcPr>
          <w:p w14:paraId="644E228E" w14:textId="77777777" w:rsidR="00317476" w:rsidRDefault="007D545D">
            <w:pPr>
              <w:pStyle w:val="TableParagraph"/>
              <w:ind w:left="55"/>
              <w:rPr>
                <w:sz w:val="17"/>
              </w:rPr>
            </w:pPr>
            <w:r>
              <w:rPr>
                <w:w w:val="101"/>
                <w:sz w:val="17"/>
              </w:rPr>
              <w:t>-</w:t>
            </w:r>
          </w:p>
        </w:tc>
        <w:tc>
          <w:tcPr>
            <w:tcW w:w="1686" w:type="dxa"/>
            <w:gridSpan w:val="2"/>
          </w:tcPr>
          <w:p w14:paraId="24909AE6" w14:textId="77777777" w:rsidR="00317476" w:rsidRDefault="007D545D">
            <w:pPr>
              <w:pStyle w:val="TableParagraph"/>
              <w:ind w:left="54"/>
              <w:rPr>
                <w:sz w:val="17"/>
              </w:rPr>
            </w:pPr>
            <w:r>
              <w:rPr>
                <w:w w:val="101"/>
                <w:sz w:val="17"/>
              </w:rPr>
              <w:t>-</w:t>
            </w:r>
          </w:p>
        </w:tc>
        <w:tc>
          <w:tcPr>
            <w:tcW w:w="1648" w:type="dxa"/>
            <w:gridSpan w:val="2"/>
          </w:tcPr>
          <w:p w14:paraId="5A931FF4" w14:textId="77777777" w:rsidR="00317476" w:rsidRDefault="007D545D">
            <w:pPr>
              <w:pStyle w:val="TableParagraph"/>
              <w:ind w:left="53"/>
              <w:rPr>
                <w:sz w:val="17"/>
              </w:rPr>
            </w:pPr>
            <w:r>
              <w:rPr>
                <w:w w:val="101"/>
                <w:sz w:val="17"/>
              </w:rPr>
              <w:t>-</w:t>
            </w:r>
          </w:p>
        </w:tc>
      </w:tr>
      <w:tr w:rsidR="00317476" w14:paraId="4AFDC892" w14:textId="77777777" w:rsidTr="00A86703">
        <w:trPr>
          <w:trHeight w:val="661"/>
        </w:trPr>
        <w:tc>
          <w:tcPr>
            <w:tcW w:w="2045" w:type="dxa"/>
            <w:gridSpan w:val="2"/>
          </w:tcPr>
          <w:p w14:paraId="2D7761E4" w14:textId="77777777" w:rsidR="00317476" w:rsidRDefault="007D545D">
            <w:pPr>
              <w:pStyle w:val="TableParagraph"/>
              <w:spacing w:before="17" w:line="232" w:lineRule="auto"/>
              <w:ind w:right="830"/>
              <w:rPr>
                <w:sz w:val="17"/>
              </w:rPr>
            </w:pPr>
            <w:r>
              <w:rPr>
                <w:sz w:val="17"/>
              </w:rPr>
              <w:t>[Sheets, corrugated]</w:t>
            </w:r>
          </w:p>
        </w:tc>
        <w:tc>
          <w:tcPr>
            <w:tcW w:w="1095" w:type="dxa"/>
          </w:tcPr>
          <w:p w14:paraId="57F344AA" w14:textId="77777777" w:rsidR="00317476" w:rsidRDefault="007D545D">
            <w:pPr>
              <w:pStyle w:val="TableParagraph"/>
              <w:rPr>
                <w:sz w:val="17"/>
              </w:rPr>
            </w:pPr>
            <w:r>
              <w:rPr>
                <w:sz w:val="17"/>
              </w:rPr>
              <w:t>16</w:t>
            </w:r>
          </w:p>
        </w:tc>
        <w:tc>
          <w:tcPr>
            <w:tcW w:w="1225" w:type="dxa"/>
            <w:gridSpan w:val="2"/>
          </w:tcPr>
          <w:p w14:paraId="2A9E099F" w14:textId="77777777" w:rsidR="00317476" w:rsidRDefault="007D545D">
            <w:pPr>
              <w:pStyle w:val="TableParagraph"/>
              <w:ind w:left="56"/>
              <w:rPr>
                <w:sz w:val="17"/>
              </w:rPr>
            </w:pPr>
            <w:r>
              <w:rPr>
                <w:sz w:val="17"/>
              </w:rPr>
              <w:t>.032</w:t>
            </w:r>
          </w:p>
        </w:tc>
        <w:tc>
          <w:tcPr>
            <w:tcW w:w="1326" w:type="dxa"/>
            <w:gridSpan w:val="2"/>
          </w:tcPr>
          <w:p w14:paraId="0BE3E6C4" w14:textId="77777777" w:rsidR="00317476" w:rsidRDefault="007D545D">
            <w:pPr>
              <w:pStyle w:val="TableParagraph"/>
              <w:ind w:left="55"/>
              <w:rPr>
                <w:sz w:val="17"/>
              </w:rPr>
            </w:pPr>
            <w:r>
              <w:rPr>
                <w:sz w:val="17"/>
              </w:rPr>
              <w:t>.015</w:t>
            </w:r>
          </w:p>
        </w:tc>
        <w:tc>
          <w:tcPr>
            <w:tcW w:w="1686" w:type="dxa"/>
            <w:gridSpan w:val="2"/>
          </w:tcPr>
          <w:p w14:paraId="4118A40D" w14:textId="77777777" w:rsidR="00317476" w:rsidRDefault="007D545D">
            <w:pPr>
              <w:pStyle w:val="TableParagraph"/>
              <w:ind w:left="54"/>
              <w:rPr>
                <w:sz w:val="17"/>
              </w:rPr>
            </w:pPr>
            <w:r>
              <w:rPr>
                <w:sz w:val="17"/>
              </w:rPr>
              <w:t>.015</w:t>
            </w:r>
          </w:p>
        </w:tc>
        <w:tc>
          <w:tcPr>
            <w:tcW w:w="1648" w:type="dxa"/>
            <w:gridSpan w:val="2"/>
          </w:tcPr>
          <w:p w14:paraId="695A5F10" w14:textId="77777777" w:rsidR="00317476" w:rsidRDefault="007D545D">
            <w:pPr>
              <w:pStyle w:val="TableParagraph"/>
              <w:ind w:left="53"/>
              <w:rPr>
                <w:sz w:val="17"/>
              </w:rPr>
            </w:pPr>
            <w:r>
              <w:rPr>
                <w:w w:val="101"/>
                <w:sz w:val="17"/>
              </w:rPr>
              <w:t>-</w:t>
            </w:r>
          </w:p>
        </w:tc>
      </w:tr>
      <w:tr w:rsidR="00317476" w14:paraId="0C290B09" w14:textId="77777777" w:rsidTr="00A86703">
        <w:trPr>
          <w:trHeight w:val="431"/>
        </w:trPr>
        <w:tc>
          <w:tcPr>
            <w:tcW w:w="2045" w:type="dxa"/>
            <w:gridSpan w:val="2"/>
          </w:tcPr>
          <w:p w14:paraId="05046821" w14:textId="77777777" w:rsidR="00317476" w:rsidRDefault="007D545D">
            <w:pPr>
              <w:pStyle w:val="TableParagraph"/>
              <w:rPr>
                <w:sz w:val="17"/>
              </w:rPr>
            </w:pPr>
            <w:r>
              <w:rPr>
                <w:sz w:val="17"/>
              </w:rPr>
              <w:t>[Sheets, smooth]</w:t>
            </w:r>
          </w:p>
        </w:tc>
        <w:tc>
          <w:tcPr>
            <w:tcW w:w="1095" w:type="dxa"/>
          </w:tcPr>
          <w:p w14:paraId="151B5A5C" w14:textId="77777777" w:rsidR="00317476" w:rsidRDefault="007D545D">
            <w:pPr>
              <w:pStyle w:val="TableParagraph"/>
              <w:rPr>
                <w:sz w:val="17"/>
              </w:rPr>
            </w:pPr>
            <w:r>
              <w:rPr>
                <w:sz w:val="17"/>
              </w:rPr>
              <w:t>20</w:t>
            </w:r>
          </w:p>
        </w:tc>
        <w:tc>
          <w:tcPr>
            <w:tcW w:w="1225" w:type="dxa"/>
            <w:gridSpan w:val="2"/>
          </w:tcPr>
          <w:p w14:paraId="556640E1" w14:textId="77777777" w:rsidR="00317476" w:rsidRDefault="007D545D">
            <w:pPr>
              <w:pStyle w:val="TableParagraph"/>
              <w:ind w:left="56"/>
              <w:rPr>
                <w:sz w:val="17"/>
              </w:rPr>
            </w:pPr>
            <w:r>
              <w:rPr>
                <w:sz w:val="17"/>
              </w:rPr>
              <w:t>.050</w:t>
            </w:r>
          </w:p>
        </w:tc>
        <w:tc>
          <w:tcPr>
            <w:tcW w:w="1326" w:type="dxa"/>
            <w:gridSpan w:val="2"/>
          </w:tcPr>
          <w:p w14:paraId="4ED3E030" w14:textId="77777777" w:rsidR="00317476" w:rsidRDefault="007D545D">
            <w:pPr>
              <w:pStyle w:val="TableParagraph"/>
              <w:ind w:left="55"/>
              <w:rPr>
                <w:sz w:val="17"/>
              </w:rPr>
            </w:pPr>
            <w:r>
              <w:rPr>
                <w:sz w:val="17"/>
              </w:rPr>
              <w:t>.018</w:t>
            </w:r>
          </w:p>
        </w:tc>
        <w:tc>
          <w:tcPr>
            <w:tcW w:w="1686" w:type="dxa"/>
            <w:gridSpan w:val="2"/>
          </w:tcPr>
          <w:p w14:paraId="314C7338" w14:textId="77777777" w:rsidR="00317476" w:rsidRDefault="007D545D">
            <w:pPr>
              <w:pStyle w:val="TableParagraph"/>
              <w:ind w:left="54"/>
              <w:rPr>
                <w:sz w:val="17"/>
              </w:rPr>
            </w:pPr>
            <w:r>
              <w:rPr>
                <w:sz w:val="17"/>
              </w:rPr>
              <w:t>.018</w:t>
            </w:r>
          </w:p>
        </w:tc>
        <w:tc>
          <w:tcPr>
            <w:tcW w:w="1648" w:type="dxa"/>
            <w:gridSpan w:val="2"/>
          </w:tcPr>
          <w:p w14:paraId="5CED06C1" w14:textId="77777777" w:rsidR="00317476" w:rsidRDefault="007D545D">
            <w:pPr>
              <w:pStyle w:val="TableParagraph"/>
              <w:ind w:left="53"/>
              <w:rPr>
                <w:sz w:val="17"/>
              </w:rPr>
            </w:pPr>
            <w:r>
              <w:rPr>
                <w:sz w:val="17"/>
              </w:rPr>
              <w:t>24</w:t>
            </w:r>
          </w:p>
        </w:tc>
      </w:tr>
      <w:tr w:rsidR="00317476" w14:paraId="597088BC" w14:textId="77777777" w:rsidTr="00A86703">
        <w:trPr>
          <w:trHeight w:val="431"/>
        </w:trPr>
        <w:tc>
          <w:tcPr>
            <w:tcW w:w="2045" w:type="dxa"/>
            <w:gridSpan w:val="2"/>
          </w:tcPr>
          <w:p w14:paraId="1D99017C" w14:textId="77777777" w:rsidR="00317476" w:rsidRDefault="007D545D">
            <w:pPr>
              <w:pStyle w:val="TableParagraph"/>
              <w:rPr>
                <w:sz w:val="17"/>
              </w:rPr>
            </w:pPr>
            <w:r>
              <w:rPr>
                <w:sz w:val="17"/>
              </w:rPr>
              <w:t>[Edge strip]</w:t>
            </w:r>
          </w:p>
        </w:tc>
        <w:tc>
          <w:tcPr>
            <w:tcW w:w="1095" w:type="dxa"/>
          </w:tcPr>
          <w:p w14:paraId="11DAA1C8" w14:textId="77777777" w:rsidR="00317476" w:rsidRDefault="007D545D">
            <w:pPr>
              <w:pStyle w:val="TableParagraph"/>
              <w:rPr>
                <w:sz w:val="17"/>
              </w:rPr>
            </w:pPr>
            <w:r>
              <w:rPr>
                <w:sz w:val="17"/>
              </w:rPr>
              <w:t>24</w:t>
            </w:r>
          </w:p>
        </w:tc>
        <w:tc>
          <w:tcPr>
            <w:tcW w:w="1225" w:type="dxa"/>
            <w:gridSpan w:val="2"/>
          </w:tcPr>
          <w:p w14:paraId="0B7D1DD2" w14:textId="77777777" w:rsidR="00317476" w:rsidRDefault="007D545D">
            <w:pPr>
              <w:pStyle w:val="TableParagraph"/>
              <w:ind w:left="56"/>
              <w:rPr>
                <w:sz w:val="17"/>
              </w:rPr>
            </w:pPr>
            <w:r>
              <w:rPr>
                <w:sz w:val="17"/>
              </w:rPr>
              <w:t>.050</w:t>
            </w:r>
          </w:p>
        </w:tc>
        <w:tc>
          <w:tcPr>
            <w:tcW w:w="1326" w:type="dxa"/>
            <w:gridSpan w:val="2"/>
          </w:tcPr>
          <w:p w14:paraId="59EDC28D" w14:textId="77777777" w:rsidR="00317476" w:rsidRDefault="007D545D">
            <w:pPr>
              <w:pStyle w:val="TableParagraph"/>
              <w:ind w:left="55"/>
              <w:rPr>
                <w:sz w:val="17"/>
              </w:rPr>
            </w:pPr>
            <w:r>
              <w:rPr>
                <w:sz w:val="17"/>
              </w:rPr>
              <w:t>.025</w:t>
            </w:r>
          </w:p>
        </w:tc>
        <w:tc>
          <w:tcPr>
            <w:tcW w:w="1686" w:type="dxa"/>
            <w:gridSpan w:val="2"/>
          </w:tcPr>
          <w:p w14:paraId="114D7D15" w14:textId="77777777" w:rsidR="00317476" w:rsidRDefault="007D545D">
            <w:pPr>
              <w:pStyle w:val="TableParagraph"/>
              <w:ind w:left="54"/>
              <w:rPr>
                <w:sz w:val="17"/>
              </w:rPr>
            </w:pPr>
            <w:r>
              <w:rPr>
                <w:w w:val="101"/>
                <w:sz w:val="17"/>
              </w:rPr>
              <w:t>-</w:t>
            </w:r>
          </w:p>
        </w:tc>
        <w:tc>
          <w:tcPr>
            <w:tcW w:w="1648" w:type="dxa"/>
            <w:gridSpan w:val="2"/>
          </w:tcPr>
          <w:p w14:paraId="64C44AA5" w14:textId="77777777" w:rsidR="00317476" w:rsidRDefault="007D545D">
            <w:pPr>
              <w:pStyle w:val="TableParagraph"/>
              <w:ind w:left="53"/>
              <w:rPr>
                <w:sz w:val="17"/>
              </w:rPr>
            </w:pPr>
            <w:r>
              <w:rPr>
                <w:w w:val="101"/>
                <w:sz w:val="17"/>
              </w:rPr>
              <w:t>-</w:t>
            </w:r>
          </w:p>
        </w:tc>
      </w:tr>
      <w:tr w:rsidR="00317476" w14:paraId="59E4553E" w14:textId="77777777" w:rsidTr="00A86703">
        <w:trPr>
          <w:trHeight w:val="431"/>
        </w:trPr>
        <w:tc>
          <w:tcPr>
            <w:tcW w:w="9025" w:type="dxa"/>
            <w:gridSpan w:val="11"/>
          </w:tcPr>
          <w:p w14:paraId="4D3A8A9C" w14:textId="77777777" w:rsidR="00317476" w:rsidRDefault="007D545D">
            <w:pPr>
              <w:pStyle w:val="TableParagraph"/>
              <w:rPr>
                <w:sz w:val="17"/>
              </w:rPr>
            </w:pPr>
            <w:r>
              <w:rPr>
                <w:sz w:val="17"/>
              </w:rPr>
              <w:t>[Gutters:]</w:t>
            </w:r>
          </w:p>
        </w:tc>
      </w:tr>
      <w:tr w:rsidR="00317476" w14:paraId="7DCA8B8E" w14:textId="77777777" w:rsidTr="00A86703">
        <w:trPr>
          <w:trHeight w:val="431"/>
        </w:trPr>
        <w:tc>
          <w:tcPr>
            <w:tcW w:w="2045" w:type="dxa"/>
            <w:gridSpan w:val="2"/>
          </w:tcPr>
          <w:p w14:paraId="27A70BCF" w14:textId="77777777" w:rsidR="00317476" w:rsidRDefault="007D545D">
            <w:pPr>
              <w:pStyle w:val="TableParagraph"/>
              <w:rPr>
                <w:sz w:val="17"/>
              </w:rPr>
            </w:pPr>
            <w:r>
              <w:rPr>
                <w:sz w:val="17"/>
              </w:rPr>
              <w:t>[Gutter section]</w:t>
            </w:r>
          </w:p>
        </w:tc>
        <w:tc>
          <w:tcPr>
            <w:tcW w:w="1095" w:type="dxa"/>
          </w:tcPr>
          <w:p w14:paraId="4E7CC756" w14:textId="77777777" w:rsidR="00317476" w:rsidRDefault="007D545D">
            <w:pPr>
              <w:pStyle w:val="TableParagraph"/>
              <w:rPr>
                <w:sz w:val="17"/>
              </w:rPr>
            </w:pPr>
            <w:r>
              <w:rPr>
                <w:sz w:val="17"/>
              </w:rPr>
              <w:t>16</w:t>
            </w:r>
          </w:p>
        </w:tc>
        <w:tc>
          <w:tcPr>
            <w:tcW w:w="1225" w:type="dxa"/>
            <w:gridSpan w:val="2"/>
          </w:tcPr>
          <w:p w14:paraId="23F7FE7E" w14:textId="77777777" w:rsidR="00317476" w:rsidRDefault="007D545D">
            <w:pPr>
              <w:pStyle w:val="TableParagraph"/>
              <w:ind w:left="56"/>
              <w:rPr>
                <w:sz w:val="17"/>
              </w:rPr>
            </w:pPr>
            <w:r>
              <w:rPr>
                <w:sz w:val="17"/>
              </w:rPr>
              <w:t>.032</w:t>
            </w:r>
          </w:p>
        </w:tc>
        <w:tc>
          <w:tcPr>
            <w:tcW w:w="1326" w:type="dxa"/>
            <w:gridSpan w:val="2"/>
          </w:tcPr>
          <w:p w14:paraId="7BEAEFDA" w14:textId="77777777" w:rsidR="00317476" w:rsidRDefault="007D545D">
            <w:pPr>
              <w:pStyle w:val="TableParagraph"/>
              <w:ind w:left="55"/>
              <w:rPr>
                <w:sz w:val="17"/>
              </w:rPr>
            </w:pPr>
            <w:r>
              <w:rPr>
                <w:sz w:val="17"/>
              </w:rPr>
              <w:t>.015</w:t>
            </w:r>
          </w:p>
        </w:tc>
        <w:tc>
          <w:tcPr>
            <w:tcW w:w="1686" w:type="dxa"/>
            <w:gridSpan w:val="2"/>
          </w:tcPr>
          <w:p w14:paraId="7F00745B" w14:textId="77777777" w:rsidR="00317476" w:rsidRDefault="007D545D">
            <w:pPr>
              <w:pStyle w:val="TableParagraph"/>
              <w:ind w:left="54"/>
              <w:rPr>
                <w:sz w:val="17"/>
              </w:rPr>
            </w:pPr>
            <w:r>
              <w:rPr>
                <w:sz w:val="17"/>
              </w:rPr>
              <w:t>.015</w:t>
            </w:r>
          </w:p>
        </w:tc>
        <w:tc>
          <w:tcPr>
            <w:tcW w:w="1648" w:type="dxa"/>
            <w:gridSpan w:val="2"/>
          </w:tcPr>
          <w:p w14:paraId="4F7CB221" w14:textId="77777777" w:rsidR="00317476" w:rsidRDefault="007D545D">
            <w:pPr>
              <w:pStyle w:val="TableParagraph"/>
              <w:ind w:left="53"/>
              <w:rPr>
                <w:sz w:val="17"/>
              </w:rPr>
            </w:pPr>
            <w:r>
              <w:rPr>
                <w:sz w:val="17"/>
              </w:rPr>
              <w:t>24</w:t>
            </w:r>
          </w:p>
        </w:tc>
      </w:tr>
      <w:tr w:rsidR="00317476" w14:paraId="0BAA2793" w14:textId="77777777" w:rsidTr="00A86703">
        <w:trPr>
          <w:trHeight w:val="431"/>
        </w:trPr>
        <w:tc>
          <w:tcPr>
            <w:tcW w:w="2045" w:type="dxa"/>
            <w:gridSpan w:val="2"/>
          </w:tcPr>
          <w:p w14:paraId="5E58B22E" w14:textId="77777777" w:rsidR="00317476" w:rsidRDefault="007D545D">
            <w:pPr>
              <w:pStyle w:val="TableParagraph"/>
              <w:rPr>
                <w:sz w:val="17"/>
              </w:rPr>
            </w:pPr>
            <w:r>
              <w:rPr>
                <w:sz w:val="17"/>
              </w:rPr>
              <w:t>[Continuous cleat]</w:t>
            </w:r>
          </w:p>
        </w:tc>
        <w:tc>
          <w:tcPr>
            <w:tcW w:w="1095" w:type="dxa"/>
          </w:tcPr>
          <w:p w14:paraId="0BB8889F" w14:textId="77777777" w:rsidR="00317476" w:rsidRDefault="007D545D">
            <w:pPr>
              <w:pStyle w:val="TableParagraph"/>
              <w:rPr>
                <w:sz w:val="17"/>
              </w:rPr>
            </w:pPr>
            <w:r>
              <w:rPr>
                <w:sz w:val="17"/>
              </w:rPr>
              <w:t>16</w:t>
            </w:r>
          </w:p>
        </w:tc>
        <w:tc>
          <w:tcPr>
            <w:tcW w:w="1225" w:type="dxa"/>
            <w:gridSpan w:val="2"/>
          </w:tcPr>
          <w:p w14:paraId="415E038B" w14:textId="77777777" w:rsidR="00317476" w:rsidRDefault="007D545D">
            <w:pPr>
              <w:pStyle w:val="TableParagraph"/>
              <w:ind w:left="56"/>
              <w:rPr>
                <w:sz w:val="17"/>
              </w:rPr>
            </w:pPr>
            <w:r>
              <w:rPr>
                <w:sz w:val="17"/>
              </w:rPr>
              <w:t>.032</w:t>
            </w:r>
          </w:p>
        </w:tc>
        <w:tc>
          <w:tcPr>
            <w:tcW w:w="1326" w:type="dxa"/>
            <w:gridSpan w:val="2"/>
          </w:tcPr>
          <w:p w14:paraId="4EBAC5C9" w14:textId="77777777" w:rsidR="00317476" w:rsidRDefault="007D545D">
            <w:pPr>
              <w:pStyle w:val="TableParagraph"/>
              <w:ind w:left="55"/>
              <w:rPr>
                <w:sz w:val="17"/>
              </w:rPr>
            </w:pPr>
            <w:r>
              <w:rPr>
                <w:sz w:val="17"/>
              </w:rPr>
              <w:t>.015</w:t>
            </w:r>
          </w:p>
        </w:tc>
        <w:tc>
          <w:tcPr>
            <w:tcW w:w="1686" w:type="dxa"/>
            <w:gridSpan w:val="2"/>
          </w:tcPr>
          <w:p w14:paraId="6E428523" w14:textId="77777777" w:rsidR="00317476" w:rsidRDefault="007D545D">
            <w:pPr>
              <w:pStyle w:val="TableParagraph"/>
              <w:ind w:left="54"/>
              <w:rPr>
                <w:sz w:val="17"/>
              </w:rPr>
            </w:pPr>
            <w:r>
              <w:rPr>
                <w:sz w:val="17"/>
              </w:rPr>
              <w:t>.015</w:t>
            </w:r>
          </w:p>
        </w:tc>
        <w:tc>
          <w:tcPr>
            <w:tcW w:w="1648" w:type="dxa"/>
            <w:gridSpan w:val="2"/>
          </w:tcPr>
          <w:p w14:paraId="08FA76BF" w14:textId="77777777" w:rsidR="00317476" w:rsidRDefault="007D545D">
            <w:pPr>
              <w:pStyle w:val="TableParagraph"/>
              <w:ind w:left="53"/>
              <w:rPr>
                <w:sz w:val="17"/>
              </w:rPr>
            </w:pPr>
            <w:r>
              <w:rPr>
                <w:sz w:val="17"/>
              </w:rPr>
              <w:t>24</w:t>
            </w:r>
          </w:p>
        </w:tc>
      </w:tr>
      <w:tr w:rsidR="00317476" w14:paraId="65212892" w14:textId="77777777" w:rsidTr="00A86703">
        <w:trPr>
          <w:trHeight w:val="935"/>
        </w:trPr>
        <w:tc>
          <w:tcPr>
            <w:tcW w:w="2045" w:type="dxa"/>
            <w:gridSpan w:val="2"/>
          </w:tcPr>
          <w:p w14:paraId="19BCEFFF" w14:textId="77777777" w:rsidR="00317476" w:rsidRDefault="007D545D">
            <w:pPr>
              <w:pStyle w:val="TableParagraph"/>
              <w:spacing w:before="17" w:line="232" w:lineRule="auto"/>
              <w:ind w:right="830"/>
              <w:rPr>
                <w:sz w:val="17"/>
              </w:rPr>
            </w:pPr>
            <w:r>
              <w:rPr>
                <w:sz w:val="17"/>
              </w:rPr>
              <w:t>[Hangers, dimensions]</w:t>
            </w:r>
          </w:p>
        </w:tc>
        <w:tc>
          <w:tcPr>
            <w:tcW w:w="1095" w:type="dxa"/>
          </w:tcPr>
          <w:p w14:paraId="004FC8F5" w14:textId="77777777" w:rsidR="00317476" w:rsidRDefault="007D545D">
            <w:pPr>
              <w:pStyle w:val="TableParagraph"/>
              <w:spacing w:before="17" w:line="232" w:lineRule="auto"/>
              <w:ind w:right="85" w:hanging="1"/>
              <w:rPr>
                <w:sz w:val="17"/>
              </w:rPr>
            </w:pPr>
            <w:r>
              <w:rPr>
                <w:sz w:val="17"/>
              </w:rPr>
              <w:t>1 inch by 1/8 inch (a)</w:t>
            </w:r>
          </w:p>
        </w:tc>
        <w:tc>
          <w:tcPr>
            <w:tcW w:w="1225" w:type="dxa"/>
            <w:gridSpan w:val="2"/>
          </w:tcPr>
          <w:p w14:paraId="0FDCFEC7" w14:textId="77777777" w:rsidR="00317476" w:rsidRDefault="007D545D">
            <w:pPr>
              <w:pStyle w:val="TableParagraph"/>
              <w:spacing w:before="17" w:line="232" w:lineRule="auto"/>
              <w:ind w:left="56" w:right="11"/>
              <w:rPr>
                <w:sz w:val="17"/>
              </w:rPr>
            </w:pPr>
            <w:r>
              <w:rPr>
                <w:sz w:val="17"/>
              </w:rPr>
              <w:t>1 inch by . inch (c)</w:t>
            </w:r>
          </w:p>
        </w:tc>
        <w:tc>
          <w:tcPr>
            <w:tcW w:w="1326" w:type="dxa"/>
            <w:gridSpan w:val="2"/>
          </w:tcPr>
          <w:p w14:paraId="2C26CC5F" w14:textId="77777777" w:rsidR="00317476" w:rsidRDefault="007D545D">
            <w:pPr>
              <w:pStyle w:val="TableParagraph"/>
              <w:spacing w:before="17" w:line="232" w:lineRule="auto"/>
              <w:ind w:left="55" w:right="11"/>
              <w:rPr>
                <w:sz w:val="17"/>
              </w:rPr>
            </w:pPr>
            <w:r>
              <w:rPr>
                <w:sz w:val="17"/>
              </w:rPr>
              <w:t>1 inch by .0 inch</w:t>
            </w:r>
          </w:p>
        </w:tc>
        <w:tc>
          <w:tcPr>
            <w:tcW w:w="1686" w:type="dxa"/>
            <w:gridSpan w:val="2"/>
          </w:tcPr>
          <w:p w14:paraId="677B2392" w14:textId="77777777" w:rsidR="00317476" w:rsidRDefault="007D545D">
            <w:pPr>
              <w:pStyle w:val="TableParagraph"/>
              <w:ind w:left="54"/>
              <w:rPr>
                <w:sz w:val="17"/>
              </w:rPr>
            </w:pPr>
            <w:r>
              <w:rPr>
                <w:w w:val="101"/>
                <w:sz w:val="17"/>
              </w:rPr>
              <w:t>-</w:t>
            </w:r>
          </w:p>
        </w:tc>
        <w:tc>
          <w:tcPr>
            <w:tcW w:w="1648" w:type="dxa"/>
            <w:gridSpan w:val="2"/>
          </w:tcPr>
          <w:p w14:paraId="7A1079E4" w14:textId="77777777" w:rsidR="00317476" w:rsidRDefault="007D545D">
            <w:pPr>
              <w:pStyle w:val="TableParagraph"/>
              <w:ind w:left="53"/>
              <w:rPr>
                <w:sz w:val="17"/>
              </w:rPr>
            </w:pPr>
            <w:r>
              <w:rPr>
                <w:w w:val="101"/>
                <w:sz w:val="17"/>
              </w:rPr>
              <w:t>-</w:t>
            </w:r>
          </w:p>
        </w:tc>
      </w:tr>
      <w:tr w:rsidR="00317476" w14:paraId="129A0774" w14:textId="77777777" w:rsidTr="00A86703">
        <w:trPr>
          <w:trHeight w:val="935"/>
        </w:trPr>
        <w:tc>
          <w:tcPr>
            <w:tcW w:w="2045" w:type="dxa"/>
            <w:gridSpan w:val="2"/>
          </w:tcPr>
          <w:p w14:paraId="441E55E9" w14:textId="77777777" w:rsidR="00317476" w:rsidRDefault="007D545D">
            <w:pPr>
              <w:pStyle w:val="TableParagraph"/>
              <w:spacing w:before="17" w:line="232" w:lineRule="auto"/>
              <w:ind w:left="58" w:right="156" w:hanging="1"/>
              <w:rPr>
                <w:sz w:val="17"/>
              </w:rPr>
            </w:pPr>
            <w:r>
              <w:rPr>
                <w:sz w:val="17"/>
              </w:rPr>
              <w:t>[Joint Cover plates (See Table II)]</w:t>
            </w:r>
          </w:p>
        </w:tc>
        <w:tc>
          <w:tcPr>
            <w:tcW w:w="1095" w:type="dxa"/>
          </w:tcPr>
          <w:p w14:paraId="5AD2A28F" w14:textId="77777777" w:rsidR="00317476" w:rsidRDefault="007D545D">
            <w:pPr>
              <w:pStyle w:val="TableParagraph"/>
              <w:rPr>
                <w:sz w:val="17"/>
              </w:rPr>
            </w:pPr>
            <w:r>
              <w:rPr>
                <w:sz w:val="17"/>
              </w:rPr>
              <w:t>16</w:t>
            </w:r>
          </w:p>
        </w:tc>
        <w:tc>
          <w:tcPr>
            <w:tcW w:w="1225" w:type="dxa"/>
            <w:gridSpan w:val="2"/>
          </w:tcPr>
          <w:p w14:paraId="5DB33CC3" w14:textId="77777777" w:rsidR="00317476" w:rsidRDefault="007D545D">
            <w:pPr>
              <w:pStyle w:val="TableParagraph"/>
              <w:ind w:left="56"/>
              <w:rPr>
                <w:sz w:val="17"/>
              </w:rPr>
            </w:pPr>
            <w:r>
              <w:rPr>
                <w:sz w:val="17"/>
              </w:rPr>
              <w:t>.032</w:t>
            </w:r>
          </w:p>
        </w:tc>
        <w:tc>
          <w:tcPr>
            <w:tcW w:w="1326" w:type="dxa"/>
            <w:gridSpan w:val="2"/>
          </w:tcPr>
          <w:p w14:paraId="402EE57F" w14:textId="77777777" w:rsidR="00317476" w:rsidRDefault="007D545D">
            <w:pPr>
              <w:pStyle w:val="TableParagraph"/>
              <w:ind w:left="55"/>
              <w:rPr>
                <w:sz w:val="17"/>
              </w:rPr>
            </w:pPr>
            <w:r>
              <w:rPr>
                <w:sz w:val="17"/>
              </w:rPr>
              <w:t>.015</w:t>
            </w:r>
          </w:p>
        </w:tc>
        <w:tc>
          <w:tcPr>
            <w:tcW w:w="1686" w:type="dxa"/>
            <w:gridSpan w:val="2"/>
          </w:tcPr>
          <w:p w14:paraId="62271F1D" w14:textId="77777777" w:rsidR="00317476" w:rsidRDefault="007D545D">
            <w:pPr>
              <w:pStyle w:val="TableParagraph"/>
              <w:ind w:left="54"/>
              <w:rPr>
                <w:sz w:val="17"/>
              </w:rPr>
            </w:pPr>
            <w:r>
              <w:rPr>
                <w:sz w:val="17"/>
              </w:rPr>
              <w:t>.015</w:t>
            </w:r>
          </w:p>
        </w:tc>
        <w:tc>
          <w:tcPr>
            <w:tcW w:w="1648" w:type="dxa"/>
            <w:gridSpan w:val="2"/>
          </w:tcPr>
          <w:p w14:paraId="11E17D8B" w14:textId="77777777" w:rsidR="00317476" w:rsidRDefault="007D545D">
            <w:pPr>
              <w:pStyle w:val="TableParagraph"/>
              <w:ind w:left="53"/>
              <w:rPr>
                <w:sz w:val="17"/>
              </w:rPr>
            </w:pPr>
            <w:r>
              <w:rPr>
                <w:sz w:val="17"/>
              </w:rPr>
              <w:t>24</w:t>
            </w:r>
          </w:p>
        </w:tc>
      </w:tr>
      <w:tr w:rsidR="00317476" w14:paraId="35D22D94" w14:textId="77777777" w:rsidTr="00A86703">
        <w:trPr>
          <w:trHeight w:val="431"/>
        </w:trPr>
        <w:tc>
          <w:tcPr>
            <w:tcW w:w="2045" w:type="dxa"/>
            <w:gridSpan w:val="2"/>
          </w:tcPr>
          <w:p w14:paraId="3A1CAB55" w14:textId="77777777" w:rsidR="00317476" w:rsidRDefault="007D545D">
            <w:pPr>
              <w:pStyle w:val="TableParagraph"/>
              <w:rPr>
                <w:sz w:val="17"/>
              </w:rPr>
            </w:pPr>
            <w:r>
              <w:rPr>
                <w:sz w:val="17"/>
              </w:rPr>
              <w:t>[Reglets (c)]</w:t>
            </w:r>
          </w:p>
        </w:tc>
        <w:tc>
          <w:tcPr>
            <w:tcW w:w="1095" w:type="dxa"/>
          </w:tcPr>
          <w:p w14:paraId="78E5AC93" w14:textId="77777777" w:rsidR="00317476" w:rsidRDefault="007D545D">
            <w:pPr>
              <w:pStyle w:val="TableParagraph"/>
              <w:rPr>
                <w:sz w:val="17"/>
              </w:rPr>
            </w:pPr>
            <w:r>
              <w:rPr>
                <w:sz w:val="17"/>
              </w:rPr>
              <w:t>10</w:t>
            </w:r>
          </w:p>
        </w:tc>
        <w:tc>
          <w:tcPr>
            <w:tcW w:w="1225" w:type="dxa"/>
            <w:gridSpan w:val="2"/>
          </w:tcPr>
          <w:p w14:paraId="1E1A754C" w14:textId="77777777" w:rsidR="00317476" w:rsidRDefault="007D545D">
            <w:pPr>
              <w:pStyle w:val="TableParagraph"/>
              <w:ind w:left="56"/>
              <w:rPr>
                <w:sz w:val="17"/>
              </w:rPr>
            </w:pPr>
            <w:r>
              <w:rPr>
                <w:w w:val="101"/>
                <w:sz w:val="17"/>
              </w:rPr>
              <w:t>-</w:t>
            </w:r>
          </w:p>
        </w:tc>
        <w:tc>
          <w:tcPr>
            <w:tcW w:w="1326" w:type="dxa"/>
            <w:gridSpan w:val="2"/>
          </w:tcPr>
          <w:p w14:paraId="78129BAE" w14:textId="77777777" w:rsidR="00317476" w:rsidRDefault="007D545D">
            <w:pPr>
              <w:pStyle w:val="TableParagraph"/>
              <w:ind w:left="55"/>
              <w:rPr>
                <w:sz w:val="17"/>
              </w:rPr>
            </w:pPr>
            <w:r>
              <w:rPr>
                <w:sz w:val="17"/>
              </w:rPr>
              <w:t>.010</w:t>
            </w:r>
          </w:p>
        </w:tc>
        <w:tc>
          <w:tcPr>
            <w:tcW w:w="1686" w:type="dxa"/>
            <w:gridSpan w:val="2"/>
          </w:tcPr>
          <w:p w14:paraId="7CEB4F74" w14:textId="77777777" w:rsidR="00317476" w:rsidRDefault="007D545D">
            <w:pPr>
              <w:pStyle w:val="TableParagraph"/>
              <w:ind w:left="54"/>
              <w:rPr>
                <w:sz w:val="17"/>
              </w:rPr>
            </w:pPr>
            <w:r>
              <w:rPr>
                <w:sz w:val="17"/>
              </w:rPr>
              <w:t>.010</w:t>
            </w:r>
          </w:p>
        </w:tc>
        <w:tc>
          <w:tcPr>
            <w:tcW w:w="1648" w:type="dxa"/>
            <w:gridSpan w:val="2"/>
          </w:tcPr>
          <w:p w14:paraId="6A540F0C" w14:textId="77777777" w:rsidR="00317476" w:rsidRDefault="007D545D">
            <w:pPr>
              <w:pStyle w:val="TableParagraph"/>
              <w:ind w:left="53"/>
              <w:rPr>
                <w:sz w:val="17"/>
              </w:rPr>
            </w:pPr>
            <w:r>
              <w:rPr>
                <w:w w:val="101"/>
                <w:sz w:val="17"/>
              </w:rPr>
              <w:t>-</w:t>
            </w:r>
          </w:p>
        </w:tc>
      </w:tr>
      <w:tr w:rsidR="00317476" w14:paraId="1F1AB6C0" w14:textId="77777777" w:rsidTr="00A86703">
        <w:trPr>
          <w:trHeight w:val="431"/>
        </w:trPr>
        <w:tc>
          <w:tcPr>
            <w:tcW w:w="2045" w:type="dxa"/>
            <w:gridSpan w:val="2"/>
          </w:tcPr>
          <w:p w14:paraId="5B2B6805" w14:textId="77777777" w:rsidR="00317476" w:rsidRDefault="007D545D">
            <w:pPr>
              <w:pStyle w:val="TableParagraph"/>
              <w:rPr>
                <w:sz w:val="17"/>
              </w:rPr>
            </w:pPr>
            <w:r>
              <w:rPr>
                <w:sz w:val="17"/>
              </w:rPr>
              <w:t>[Splash pans]</w:t>
            </w:r>
          </w:p>
        </w:tc>
        <w:tc>
          <w:tcPr>
            <w:tcW w:w="1095" w:type="dxa"/>
          </w:tcPr>
          <w:p w14:paraId="2B427F2E" w14:textId="77777777" w:rsidR="00317476" w:rsidRDefault="007D545D">
            <w:pPr>
              <w:pStyle w:val="TableParagraph"/>
              <w:rPr>
                <w:sz w:val="17"/>
              </w:rPr>
            </w:pPr>
            <w:r>
              <w:rPr>
                <w:sz w:val="17"/>
              </w:rPr>
              <w:t>16</w:t>
            </w:r>
          </w:p>
        </w:tc>
        <w:tc>
          <w:tcPr>
            <w:tcW w:w="1225" w:type="dxa"/>
            <w:gridSpan w:val="2"/>
          </w:tcPr>
          <w:p w14:paraId="3115C8C0" w14:textId="77777777" w:rsidR="00317476" w:rsidRDefault="007D545D">
            <w:pPr>
              <w:pStyle w:val="TableParagraph"/>
              <w:ind w:left="56"/>
              <w:rPr>
                <w:sz w:val="17"/>
              </w:rPr>
            </w:pPr>
            <w:r>
              <w:rPr>
                <w:sz w:val="17"/>
              </w:rPr>
              <w:t>.040</w:t>
            </w:r>
          </w:p>
        </w:tc>
        <w:tc>
          <w:tcPr>
            <w:tcW w:w="1326" w:type="dxa"/>
            <w:gridSpan w:val="2"/>
          </w:tcPr>
          <w:p w14:paraId="2BC33AB4" w14:textId="77777777" w:rsidR="00317476" w:rsidRDefault="007D545D">
            <w:pPr>
              <w:pStyle w:val="TableParagraph"/>
              <w:ind w:left="55"/>
              <w:rPr>
                <w:sz w:val="17"/>
              </w:rPr>
            </w:pPr>
            <w:r>
              <w:rPr>
                <w:sz w:val="17"/>
              </w:rPr>
              <w:t>.018</w:t>
            </w:r>
          </w:p>
        </w:tc>
        <w:tc>
          <w:tcPr>
            <w:tcW w:w="1686" w:type="dxa"/>
            <w:gridSpan w:val="2"/>
          </w:tcPr>
          <w:p w14:paraId="7BAFD3C5" w14:textId="77777777" w:rsidR="00317476" w:rsidRDefault="007D545D">
            <w:pPr>
              <w:pStyle w:val="TableParagraph"/>
              <w:ind w:left="54"/>
              <w:rPr>
                <w:sz w:val="17"/>
              </w:rPr>
            </w:pPr>
            <w:r>
              <w:rPr>
                <w:sz w:val="17"/>
              </w:rPr>
              <w:t>.018</w:t>
            </w:r>
          </w:p>
        </w:tc>
        <w:tc>
          <w:tcPr>
            <w:tcW w:w="1648" w:type="dxa"/>
            <w:gridSpan w:val="2"/>
          </w:tcPr>
          <w:p w14:paraId="235C183E" w14:textId="77777777" w:rsidR="00317476" w:rsidRDefault="007D545D">
            <w:pPr>
              <w:pStyle w:val="TableParagraph"/>
              <w:ind w:left="53"/>
              <w:rPr>
                <w:sz w:val="17"/>
              </w:rPr>
            </w:pPr>
            <w:r>
              <w:rPr>
                <w:w w:val="101"/>
                <w:sz w:val="17"/>
              </w:rPr>
              <w:t>-</w:t>
            </w:r>
          </w:p>
        </w:tc>
      </w:tr>
      <w:tr w:rsidR="00317476" w14:paraId="12EB95C9" w14:textId="77777777" w:rsidTr="00A86703">
        <w:trPr>
          <w:trHeight w:val="431"/>
        </w:trPr>
        <w:tc>
          <w:tcPr>
            <w:tcW w:w="9025" w:type="dxa"/>
            <w:gridSpan w:val="11"/>
          </w:tcPr>
          <w:p w14:paraId="5EE1AE61" w14:textId="77777777" w:rsidR="00317476" w:rsidRDefault="007D545D">
            <w:pPr>
              <w:pStyle w:val="TableParagraph"/>
              <w:tabs>
                <w:tab w:val="left" w:pos="573"/>
              </w:tabs>
              <w:rPr>
                <w:sz w:val="17"/>
              </w:rPr>
            </w:pPr>
            <w:r>
              <w:rPr>
                <w:sz w:val="17"/>
              </w:rPr>
              <w:t>(a)</w:t>
            </w:r>
            <w:r>
              <w:rPr>
                <w:sz w:val="17"/>
              </w:rPr>
              <w:tab/>
              <w:t>Brass.</w:t>
            </w:r>
          </w:p>
        </w:tc>
      </w:tr>
      <w:tr w:rsidR="00317476" w14:paraId="46A54E63" w14:textId="77777777" w:rsidTr="00A86703">
        <w:trPr>
          <w:trHeight w:val="431"/>
        </w:trPr>
        <w:tc>
          <w:tcPr>
            <w:tcW w:w="9025" w:type="dxa"/>
            <w:gridSpan w:val="11"/>
          </w:tcPr>
          <w:p w14:paraId="72DDEBA0" w14:textId="77777777" w:rsidR="00317476" w:rsidRDefault="007D545D">
            <w:pPr>
              <w:pStyle w:val="TableParagraph"/>
              <w:tabs>
                <w:tab w:val="left" w:pos="573"/>
              </w:tabs>
              <w:rPr>
                <w:sz w:val="17"/>
              </w:rPr>
            </w:pPr>
            <w:r>
              <w:rPr>
                <w:sz w:val="17"/>
              </w:rPr>
              <w:t>(b)</w:t>
            </w:r>
            <w:r>
              <w:rPr>
                <w:sz w:val="17"/>
              </w:rPr>
              <w:tab/>
              <w:t>May be lead weighing 4 pounds per square</w:t>
            </w:r>
            <w:r>
              <w:rPr>
                <w:spacing w:val="10"/>
                <w:sz w:val="17"/>
              </w:rPr>
              <w:t xml:space="preserve"> </w:t>
            </w:r>
            <w:r>
              <w:rPr>
                <w:sz w:val="17"/>
              </w:rPr>
              <w:t>foot.</w:t>
            </w:r>
          </w:p>
        </w:tc>
      </w:tr>
      <w:tr w:rsidR="00317476" w14:paraId="46212FA9" w14:textId="77777777" w:rsidTr="00A86703">
        <w:trPr>
          <w:trHeight w:val="431"/>
        </w:trPr>
        <w:tc>
          <w:tcPr>
            <w:tcW w:w="9025" w:type="dxa"/>
            <w:gridSpan w:val="11"/>
          </w:tcPr>
          <w:p w14:paraId="4EBD1025" w14:textId="77777777" w:rsidR="00317476" w:rsidRDefault="007D545D">
            <w:pPr>
              <w:pStyle w:val="TableParagraph"/>
              <w:tabs>
                <w:tab w:val="left" w:pos="573"/>
              </w:tabs>
              <w:rPr>
                <w:sz w:val="17"/>
              </w:rPr>
            </w:pPr>
            <w:r>
              <w:rPr>
                <w:sz w:val="17"/>
              </w:rPr>
              <w:t>(c)</w:t>
            </w:r>
            <w:r>
              <w:rPr>
                <w:sz w:val="17"/>
              </w:rPr>
              <w:tab/>
              <w:t>May be polyvinyl</w:t>
            </w:r>
            <w:r>
              <w:rPr>
                <w:spacing w:val="2"/>
                <w:sz w:val="17"/>
              </w:rPr>
              <w:t xml:space="preserve"> </w:t>
            </w:r>
            <w:r>
              <w:rPr>
                <w:sz w:val="17"/>
              </w:rPr>
              <w:t>chloride.</w:t>
            </w:r>
          </w:p>
        </w:tc>
      </w:tr>
      <w:tr w:rsidR="00317476" w14:paraId="797006CC" w14:textId="77777777">
        <w:trPr>
          <w:trHeight w:val="431"/>
        </w:trPr>
        <w:tc>
          <w:tcPr>
            <w:tcW w:w="9020" w:type="dxa"/>
            <w:gridSpan w:val="11"/>
          </w:tcPr>
          <w:p w14:paraId="4454849B" w14:textId="77777777" w:rsidR="00317476" w:rsidRDefault="007D545D">
            <w:pPr>
              <w:pStyle w:val="TableParagraph"/>
              <w:tabs>
                <w:tab w:val="left" w:pos="2803"/>
              </w:tabs>
              <w:ind w:left="1770"/>
              <w:rPr>
                <w:sz w:val="17"/>
              </w:rPr>
            </w:pPr>
            <w:r>
              <w:rPr>
                <w:sz w:val="17"/>
              </w:rPr>
              <w:t>TABLE</w:t>
            </w:r>
            <w:r>
              <w:rPr>
                <w:spacing w:val="2"/>
                <w:sz w:val="17"/>
              </w:rPr>
              <w:t xml:space="preserve"> </w:t>
            </w:r>
            <w:r>
              <w:rPr>
                <w:sz w:val="17"/>
              </w:rPr>
              <w:t>I.</w:t>
            </w:r>
            <w:r>
              <w:rPr>
                <w:sz w:val="17"/>
              </w:rPr>
              <w:tab/>
              <w:t>SHEET METAL WEIGHTS, THICKNESSES, AND</w:t>
            </w:r>
            <w:r>
              <w:rPr>
                <w:spacing w:val="7"/>
                <w:sz w:val="17"/>
              </w:rPr>
              <w:t xml:space="preserve"> </w:t>
            </w:r>
            <w:r>
              <w:rPr>
                <w:sz w:val="17"/>
              </w:rPr>
              <w:t>GAGES</w:t>
            </w:r>
          </w:p>
        </w:tc>
      </w:tr>
      <w:tr w:rsidR="00317476" w14:paraId="7F32E5BF" w14:textId="77777777">
        <w:trPr>
          <w:trHeight w:val="1425"/>
        </w:trPr>
        <w:tc>
          <w:tcPr>
            <w:tcW w:w="2045" w:type="dxa"/>
            <w:gridSpan w:val="2"/>
          </w:tcPr>
          <w:p w14:paraId="59C1C4CE" w14:textId="77777777" w:rsidR="00317476" w:rsidRDefault="007D545D">
            <w:pPr>
              <w:pStyle w:val="TableParagraph"/>
              <w:rPr>
                <w:sz w:val="17"/>
              </w:rPr>
            </w:pPr>
            <w:r>
              <w:rPr>
                <w:sz w:val="17"/>
              </w:rPr>
              <w:t>Sheet Metal Items</w:t>
            </w:r>
          </w:p>
        </w:tc>
        <w:tc>
          <w:tcPr>
            <w:tcW w:w="1095" w:type="dxa"/>
          </w:tcPr>
          <w:p w14:paraId="79A8070C" w14:textId="77777777" w:rsidR="00317476" w:rsidRDefault="007D545D">
            <w:pPr>
              <w:pStyle w:val="TableParagraph"/>
              <w:spacing w:before="17" w:line="232" w:lineRule="auto"/>
              <w:ind w:right="89"/>
              <w:rPr>
                <w:sz w:val="17"/>
              </w:rPr>
            </w:pPr>
            <w:r>
              <w:rPr>
                <w:sz w:val="17"/>
              </w:rPr>
              <w:t>[Copper kilograms per square foot]</w:t>
            </w:r>
          </w:p>
        </w:tc>
        <w:tc>
          <w:tcPr>
            <w:tcW w:w="1225" w:type="dxa"/>
            <w:gridSpan w:val="2"/>
          </w:tcPr>
          <w:p w14:paraId="3E234CFF" w14:textId="77777777" w:rsidR="00317476" w:rsidRDefault="007D545D">
            <w:pPr>
              <w:pStyle w:val="TableParagraph"/>
              <w:spacing w:before="17" w:line="232" w:lineRule="auto"/>
              <w:ind w:left="56" w:right="113"/>
              <w:rPr>
                <w:sz w:val="17"/>
              </w:rPr>
            </w:pPr>
            <w:r>
              <w:rPr>
                <w:sz w:val="17"/>
              </w:rPr>
              <w:t>[Aluminum, inch]</w:t>
            </w:r>
          </w:p>
        </w:tc>
        <w:tc>
          <w:tcPr>
            <w:tcW w:w="1326" w:type="dxa"/>
            <w:gridSpan w:val="2"/>
          </w:tcPr>
          <w:p w14:paraId="6B4DB35E" w14:textId="77777777" w:rsidR="00317476" w:rsidRDefault="007D545D">
            <w:pPr>
              <w:pStyle w:val="TableParagraph"/>
              <w:spacing w:before="17" w:line="232" w:lineRule="auto"/>
              <w:ind w:left="55" w:right="11"/>
              <w:rPr>
                <w:sz w:val="17"/>
              </w:rPr>
            </w:pPr>
            <w:r>
              <w:rPr>
                <w:sz w:val="17"/>
              </w:rPr>
              <w:t>[Stainless Steel, inch]</w:t>
            </w:r>
          </w:p>
        </w:tc>
        <w:tc>
          <w:tcPr>
            <w:tcW w:w="1686" w:type="dxa"/>
            <w:gridSpan w:val="2"/>
          </w:tcPr>
          <w:p w14:paraId="1EE70A19" w14:textId="77777777" w:rsidR="00317476" w:rsidRDefault="007D545D">
            <w:pPr>
              <w:pStyle w:val="TableParagraph"/>
              <w:spacing w:before="17" w:line="232" w:lineRule="auto"/>
              <w:ind w:left="54" w:right="106"/>
              <w:rPr>
                <w:sz w:val="17"/>
              </w:rPr>
            </w:pPr>
            <w:r>
              <w:rPr>
                <w:sz w:val="17"/>
              </w:rPr>
              <w:t>[Terne-Coated Stainless Steel, inch]</w:t>
            </w:r>
          </w:p>
          <w:p w14:paraId="207B18C2" w14:textId="77777777" w:rsidR="00001FB3" w:rsidRDefault="00001FB3">
            <w:pPr>
              <w:pStyle w:val="TableParagraph"/>
              <w:spacing w:before="17" w:line="232" w:lineRule="auto"/>
              <w:ind w:left="54" w:right="106"/>
              <w:rPr>
                <w:sz w:val="17"/>
              </w:rPr>
            </w:pPr>
          </w:p>
          <w:p w14:paraId="2D717C61" w14:textId="77777777" w:rsidR="00001FB3" w:rsidRPr="00001FB3" w:rsidRDefault="00001FB3">
            <w:pPr>
              <w:pStyle w:val="TableParagraph"/>
              <w:spacing w:before="17" w:line="232" w:lineRule="auto"/>
              <w:ind w:left="54" w:right="106"/>
              <w:rPr>
                <w:b/>
                <w:sz w:val="17"/>
              </w:rPr>
            </w:pPr>
            <w:r>
              <w:rPr>
                <w:b/>
                <w:sz w:val="17"/>
              </w:rPr>
              <w:t>Not Recommended</w:t>
            </w:r>
          </w:p>
        </w:tc>
        <w:tc>
          <w:tcPr>
            <w:tcW w:w="1643" w:type="dxa"/>
            <w:gridSpan w:val="2"/>
          </w:tcPr>
          <w:p w14:paraId="75BD6E06" w14:textId="77777777" w:rsidR="00317476" w:rsidRDefault="007D545D">
            <w:pPr>
              <w:pStyle w:val="TableParagraph"/>
              <w:spacing w:before="17" w:line="232" w:lineRule="auto"/>
              <w:ind w:left="53" w:right="330"/>
              <w:rPr>
                <w:sz w:val="17"/>
              </w:rPr>
            </w:pPr>
            <w:r>
              <w:rPr>
                <w:sz w:val="17"/>
              </w:rPr>
              <w:t>[Zinc-Coated Steel, U.S. Std. Gage]</w:t>
            </w:r>
          </w:p>
        </w:tc>
      </w:tr>
      <w:tr w:rsidR="00317476" w14:paraId="70F7A439" w14:textId="77777777">
        <w:trPr>
          <w:trHeight w:val="1871"/>
        </w:trPr>
        <w:tc>
          <w:tcPr>
            <w:tcW w:w="9020" w:type="dxa"/>
            <w:gridSpan w:val="11"/>
          </w:tcPr>
          <w:p w14:paraId="5EA4BD1B" w14:textId="77777777" w:rsidR="00317476" w:rsidRDefault="007D545D">
            <w:pPr>
              <w:pStyle w:val="TableParagraph"/>
              <w:tabs>
                <w:tab w:val="left" w:pos="573"/>
                <w:tab w:val="left" w:pos="5836"/>
              </w:tabs>
              <w:spacing w:before="17" w:line="232" w:lineRule="auto"/>
              <w:ind w:right="1101" w:hanging="1"/>
              <w:rPr>
                <w:sz w:val="17"/>
              </w:rPr>
            </w:pPr>
            <w:r>
              <w:rPr>
                <w:sz w:val="17"/>
              </w:rPr>
              <w:t>(d)</w:t>
            </w:r>
            <w:r>
              <w:rPr>
                <w:sz w:val="17"/>
              </w:rPr>
              <w:tab/>
              <w:t>2.5 pound minimum lead sleeve with 4</w:t>
            </w:r>
            <w:r>
              <w:rPr>
                <w:spacing w:val="25"/>
                <w:sz w:val="17"/>
              </w:rPr>
              <w:t xml:space="preserve"> </w:t>
            </w:r>
            <w:r>
              <w:rPr>
                <w:sz w:val="17"/>
              </w:rPr>
              <w:t>inch</w:t>
            </w:r>
            <w:r>
              <w:rPr>
                <w:spacing w:val="2"/>
                <w:sz w:val="17"/>
              </w:rPr>
              <w:t xml:space="preserve"> </w:t>
            </w:r>
            <w:r>
              <w:rPr>
                <w:sz w:val="17"/>
              </w:rPr>
              <w:t>flange.</w:t>
            </w:r>
            <w:r>
              <w:rPr>
                <w:sz w:val="17"/>
              </w:rPr>
              <w:tab/>
              <w:t>Where lead sleeve is impractical, refer to paragraph SINGLE PIPE VENTS for optional</w:t>
            </w:r>
            <w:r>
              <w:rPr>
                <w:spacing w:val="30"/>
                <w:sz w:val="17"/>
              </w:rPr>
              <w:t xml:space="preserve"> </w:t>
            </w:r>
            <w:r>
              <w:rPr>
                <w:sz w:val="17"/>
              </w:rPr>
              <w:t>material.</w:t>
            </w:r>
          </w:p>
        </w:tc>
      </w:tr>
    </w:tbl>
    <w:p w14:paraId="676422BB" w14:textId="77777777" w:rsidR="00317476" w:rsidRDefault="00317476">
      <w:pPr>
        <w:pStyle w:val="BodyText"/>
        <w:spacing w:before="2" w:after="1"/>
        <w:rPr>
          <w:b/>
          <w:sz w:val="21"/>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74"/>
        <w:gridCol w:w="2405"/>
        <w:gridCol w:w="2218"/>
        <w:gridCol w:w="2333"/>
      </w:tblGrid>
      <w:tr w:rsidR="00317476" w14:paraId="0326AEFC" w14:textId="77777777">
        <w:trPr>
          <w:trHeight w:val="431"/>
        </w:trPr>
        <w:tc>
          <w:tcPr>
            <w:tcW w:w="9030" w:type="dxa"/>
            <w:gridSpan w:val="4"/>
          </w:tcPr>
          <w:p w14:paraId="07953BE0" w14:textId="77777777" w:rsidR="00317476" w:rsidRDefault="007D545D">
            <w:pPr>
              <w:pStyle w:val="TableParagraph"/>
              <w:tabs>
                <w:tab w:val="left" w:pos="4159"/>
              </w:tabs>
              <w:spacing w:before="16"/>
              <w:ind w:left="3023"/>
              <w:rPr>
                <w:sz w:val="17"/>
              </w:rPr>
            </w:pPr>
            <w:r>
              <w:rPr>
                <w:sz w:val="17"/>
              </w:rPr>
              <w:t>TABLE</w:t>
            </w:r>
            <w:r>
              <w:rPr>
                <w:spacing w:val="2"/>
                <w:sz w:val="17"/>
              </w:rPr>
              <w:t xml:space="preserve"> </w:t>
            </w:r>
            <w:r>
              <w:rPr>
                <w:sz w:val="17"/>
              </w:rPr>
              <w:t>II.</w:t>
            </w:r>
            <w:r>
              <w:rPr>
                <w:sz w:val="17"/>
              </w:rPr>
              <w:tab/>
              <w:t>SHEET METAL JOINTS</w:t>
            </w:r>
          </w:p>
        </w:tc>
      </w:tr>
      <w:tr w:rsidR="00317476" w14:paraId="53C4D225" w14:textId="77777777">
        <w:trPr>
          <w:trHeight w:val="431"/>
        </w:trPr>
        <w:tc>
          <w:tcPr>
            <w:tcW w:w="9030" w:type="dxa"/>
            <w:gridSpan w:val="4"/>
          </w:tcPr>
          <w:p w14:paraId="7E13AC45" w14:textId="77777777" w:rsidR="00317476" w:rsidRDefault="007D545D">
            <w:pPr>
              <w:pStyle w:val="TableParagraph"/>
              <w:spacing w:before="16"/>
              <w:ind w:left="3832" w:right="3816"/>
              <w:jc w:val="center"/>
              <w:rPr>
                <w:sz w:val="17"/>
              </w:rPr>
            </w:pPr>
            <w:r>
              <w:rPr>
                <w:sz w:val="17"/>
              </w:rPr>
              <w:t>TYPE OF JOINT</w:t>
            </w:r>
          </w:p>
        </w:tc>
      </w:tr>
      <w:tr w:rsidR="00317476" w14:paraId="57A460BE" w14:textId="77777777">
        <w:trPr>
          <w:trHeight w:val="1425"/>
        </w:trPr>
        <w:tc>
          <w:tcPr>
            <w:tcW w:w="2074" w:type="dxa"/>
          </w:tcPr>
          <w:p w14:paraId="40BEC8C2" w14:textId="77777777" w:rsidR="00317476" w:rsidRDefault="007D545D">
            <w:pPr>
              <w:pStyle w:val="TableParagraph"/>
              <w:spacing w:before="16"/>
              <w:rPr>
                <w:sz w:val="17"/>
              </w:rPr>
            </w:pPr>
            <w:r>
              <w:rPr>
                <w:sz w:val="17"/>
              </w:rPr>
              <w:t>Item Designation</w:t>
            </w:r>
          </w:p>
        </w:tc>
        <w:tc>
          <w:tcPr>
            <w:tcW w:w="2405" w:type="dxa"/>
          </w:tcPr>
          <w:p w14:paraId="722882DB" w14:textId="77777777" w:rsidR="00317476" w:rsidRDefault="007D545D">
            <w:pPr>
              <w:pStyle w:val="TableParagraph"/>
              <w:spacing w:before="20" w:line="232" w:lineRule="auto"/>
              <w:ind w:hanging="1"/>
              <w:rPr>
                <w:sz w:val="17"/>
              </w:rPr>
            </w:pPr>
            <w:r>
              <w:rPr>
                <w:sz w:val="17"/>
              </w:rPr>
              <w:t>Copper, Stainless Steel,</w:t>
            </w:r>
          </w:p>
          <w:p w14:paraId="1730F73C" w14:textId="77777777" w:rsidR="00317476" w:rsidRDefault="007D545D">
            <w:pPr>
              <w:pStyle w:val="TableParagraph"/>
              <w:spacing w:before="1" w:line="232" w:lineRule="auto"/>
              <w:ind w:hanging="1"/>
              <w:rPr>
                <w:sz w:val="17"/>
              </w:rPr>
            </w:pPr>
            <w:r>
              <w:rPr>
                <w:sz w:val="17"/>
              </w:rPr>
              <w:t>Zinc-Coated Steel and Stainless Steel</w:t>
            </w:r>
          </w:p>
        </w:tc>
        <w:tc>
          <w:tcPr>
            <w:tcW w:w="2218" w:type="dxa"/>
          </w:tcPr>
          <w:p w14:paraId="4C896D05" w14:textId="77777777" w:rsidR="00317476" w:rsidRDefault="007D545D">
            <w:pPr>
              <w:pStyle w:val="TableParagraph"/>
              <w:spacing w:before="16"/>
              <w:ind w:left="56"/>
              <w:rPr>
                <w:sz w:val="17"/>
              </w:rPr>
            </w:pPr>
            <w:r>
              <w:rPr>
                <w:sz w:val="17"/>
              </w:rPr>
              <w:t>Aluminum</w:t>
            </w:r>
          </w:p>
        </w:tc>
        <w:tc>
          <w:tcPr>
            <w:tcW w:w="2333" w:type="dxa"/>
          </w:tcPr>
          <w:p w14:paraId="4F2849CF" w14:textId="77777777" w:rsidR="00317476" w:rsidRDefault="007D545D">
            <w:pPr>
              <w:pStyle w:val="TableParagraph"/>
              <w:spacing w:before="16"/>
              <w:ind w:left="56"/>
              <w:rPr>
                <w:sz w:val="17"/>
              </w:rPr>
            </w:pPr>
            <w:r>
              <w:rPr>
                <w:sz w:val="17"/>
              </w:rPr>
              <w:t>Remarks</w:t>
            </w:r>
          </w:p>
        </w:tc>
      </w:tr>
      <w:tr w:rsidR="00317476" w14:paraId="513C6A61" w14:textId="77777777">
        <w:trPr>
          <w:trHeight w:val="1425"/>
        </w:trPr>
        <w:tc>
          <w:tcPr>
            <w:tcW w:w="2074" w:type="dxa"/>
          </w:tcPr>
          <w:p w14:paraId="58202AFE" w14:textId="77777777" w:rsidR="00317476" w:rsidRDefault="007D545D">
            <w:pPr>
              <w:pStyle w:val="TableParagraph"/>
              <w:spacing w:before="21" w:line="232" w:lineRule="auto"/>
              <w:ind w:right="145"/>
              <w:rPr>
                <w:sz w:val="17"/>
              </w:rPr>
            </w:pPr>
            <w:r>
              <w:rPr>
                <w:sz w:val="17"/>
              </w:rPr>
              <w:t>Joint cap for building expansion seam, cleated joint at</w:t>
            </w:r>
            <w:r>
              <w:rPr>
                <w:spacing w:val="2"/>
                <w:sz w:val="17"/>
              </w:rPr>
              <w:t xml:space="preserve"> </w:t>
            </w:r>
            <w:r>
              <w:rPr>
                <w:sz w:val="17"/>
              </w:rPr>
              <w:t>roof</w:t>
            </w:r>
          </w:p>
        </w:tc>
        <w:tc>
          <w:tcPr>
            <w:tcW w:w="2405" w:type="dxa"/>
          </w:tcPr>
          <w:p w14:paraId="651E4789" w14:textId="77777777" w:rsidR="00317476" w:rsidRDefault="007D545D">
            <w:pPr>
              <w:pStyle w:val="TableParagraph"/>
              <w:spacing w:before="21" w:line="232" w:lineRule="auto"/>
              <w:ind w:hanging="1"/>
              <w:rPr>
                <w:sz w:val="17"/>
              </w:rPr>
            </w:pPr>
            <w:r>
              <w:rPr>
                <w:sz w:val="17"/>
              </w:rPr>
              <w:t>30 mm single lock, standing seam, cleated</w:t>
            </w:r>
          </w:p>
        </w:tc>
        <w:tc>
          <w:tcPr>
            <w:tcW w:w="2218" w:type="dxa"/>
          </w:tcPr>
          <w:p w14:paraId="55AB36DF" w14:textId="77777777" w:rsidR="00317476" w:rsidRDefault="007D545D">
            <w:pPr>
              <w:pStyle w:val="TableParagraph"/>
              <w:spacing w:before="21" w:line="232" w:lineRule="auto"/>
              <w:ind w:left="56" w:hanging="1"/>
              <w:rPr>
                <w:sz w:val="17"/>
              </w:rPr>
            </w:pPr>
            <w:r>
              <w:rPr>
                <w:sz w:val="17"/>
              </w:rPr>
              <w:t>30 mm single lock, standing</w:t>
            </w:r>
          </w:p>
        </w:tc>
        <w:tc>
          <w:tcPr>
            <w:tcW w:w="2333" w:type="dxa"/>
          </w:tcPr>
          <w:p w14:paraId="2464FCA1" w14:textId="77777777" w:rsidR="00317476" w:rsidRDefault="007D545D">
            <w:pPr>
              <w:pStyle w:val="TableParagraph"/>
              <w:spacing w:before="16"/>
              <w:ind w:left="56"/>
              <w:rPr>
                <w:sz w:val="17"/>
              </w:rPr>
            </w:pPr>
            <w:r>
              <w:rPr>
                <w:sz w:val="17"/>
              </w:rPr>
              <w:t>--</w:t>
            </w:r>
          </w:p>
        </w:tc>
      </w:tr>
      <w:tr w:rsidR="00317476" w14:paraId="7D99BF9B" w14:textId="77777777">
        <w:trPr>
          <w:trHeight w:val="431"/>
        </w:trPr>
        <w:tc>
          <w:tcPr>
            <w:tcW w:w="9030" w:type="dxa"/>
            <w:gridSpan w:val="4"/>
          </w:tcPr>
          <w:p w14:paraId="15C9E66E" w14:textId="77777777" w:rsidR="00317476" w:rsidRDefault="007D545D">
            <w:pPr>
              <w:pStyle w:val="TableParagraph"/>
              <w:spacing w:before="16"/>
              <w:rPr>
                <w:sz w:val="17"/>
              </w:rPr>
            </w:pPr>
            <w:r>
              <w:rPr>
                <w:sz w:val="17"/>
              </w:rPr>
              <w:t>Flashings</w:t>
            </w:r>
          </w:p>
        </w:tc>
      </w:tr>
      <w:tr w:rsidR="00317476" w14:paraId="10C7C1C1" w14:textId="77777777">
        <w:trPr>
          <w:trHeight w:val="2864"/>
        </w:trPr>
        <w:tc>
          <w:tcPr>
            <w:tcW w:w="2074" w:type="dxa"/>
          </w:tcPr>
          <w:p w14:paraId="0E589F9D" w14:textId="77777777" w:rsidR="00317476" w:rsidRDefault="007D545D">
            <w:pPr>
              <w:pStyle w:val="TableParagraph"/>
              <w:spacing w:before="16"/>
              <w:rPr>
                <w:sz w:val="17"/>
              </w:rPr>
            </w:pPr>
            <w:r>
              <w:rPr>
                <w:sz w:val="17"/>
              </w:rPr>
              <w:t>Base</w:t>
            </w:r>
          </w:p>
        </w:tc>
        <w:tc>
          <w:tcPr>
            <w:tcW w:w="2405" w:type="dxa"/>
          </w:tcPr>
          <w:p w14:paraId="78EFF8B6" w14:textId="77777777" w:rsidR="00317476" w:rsidRDefault="007D545D">
            <w:pPr>
              <w:pStyle w:val="TableParagraph"/>
              <w:spacing w:before="16" w:line="190" w:lineRule="exact"/>
              <w:ind w:left="56"/>
              <w:rPr>
                <w:sz w:val="17"/>
              </w:rPr>
            </w:pPr>
            <w:r>
              <w:rPr>
                <w:sz w:val="17"/>
              </w:rPr>
              <w:t>25 mm</w:t>
            </w:r>
          </w:p>
          <w:p w14:paraId="2925648A" w14:textId="77777777" w:rsidR="00317476" w:rsidRDefault="007D545D">
            <w:pPr>
              <w:pStyle w:val="TableParagraph"/>
              <w:spacing w:before="2" w:line="232" w:lineRule="auto"/>
              <w:ind w:right="211"/>
              <w:rPr>
                <w:sz w:val="17"/>
              </w:rPr>
            </w:pPr>
            <w:r>
              <w:rPr>
                <w:sz w:val="17"/>
              </w:rPr>
              <w:t>75 mm lap for expansion joint</w:t>
            </w:r>
          </w:p>
        </w:tc>
        <w:tc>
          <w:tcPr>
            <w:tcW w:w="2218" w:type="dxa"/>
          </w:tcPr>
          <w:p w14:paraId="1A8ED6E1" w14:textId="77777777" w:rsidR="00317476" w:rsidRDefault="007D545D">
            <w:pPr>
              <w:pStyle w:val="TableParagraph"/>
              <w:spacing w:before="20" w:line="232" w:lineRule="auto"/>
              <w:ind w:left="56" w:hanging="1"/>
              <w:rPr>
                <w:sz w:val="17"/>
              </w:rPr>
            </w:pPr>
            <w:r>
              <w:rPr>
                <w:sz w:val="17"/>
              </w:rPr>
              <w:t>25 mm flat locked, soldered; sealed;</w:t>
            </w:r>
          </w:p>
          <w:p w14:paraId="74D639EC" w14:textId="77777777" w:rsidR="00317476" w:rsidRDefault="007D545D">
            <w:pPr>
              <w:pStyle w:val="TableParagraph"/>
              <w:spacing w:before="1" w:line="232" w:lineRule="auto"/>
              <w:ind w:left="56"/>
              <w:rPr>
                <w:sz w:val="17"/>
              </w:rPr>
            </w:pPr>
            <w:r>
              <w:rPr>
                <w:sz w:val="17"/>
              </w:rPr>
              <w:t>75 mm lap for expansion joint</w:t>
            </w:r>
          </w:p>
        </w:tc>
        <w:tc>
          <w:tcPr>
            <w:tcW w:w="2333" w:type="dxa"/>
          </w:tcPr>
          <w:p w14:paraId="5978F7D0" w14:textId="77777777" w:rsidR="00317476" w:rsidRDefault="007D545D">
            <w:pPr>
              <w:pStyle w:val="TableParagraph"/>
              <w:spacing w:before="20" w:line="232" w:lineRule="auto"/>
              <w:ind w:left="56" w:right="37"/>
              <w:rPr>
                <w:sz w:val="17"/>
              </w:rPr>
            </w:pPr>
            <w:r>
              <w:rPr>
                <w:sz w:val="17"/>
              </w:rPr>
              <w:t>Aluminum manufacturer's recommended hard setting sealant for locked aluminum joints. Fill each metal expansion joint with a joint sealing compound.</w:t>
            </w:r>
          </w:p>
        </w:tc>
      </w:tr>
      <w:tr w:rsidR="00317476" w14:paraId="1BC76CAE" w14:textId="77777777">
        <w:trPr>
          <w:trHeight w:val="935"/>
        </w:trPr>
        <w:tc>
          <w:tcPr>
            <w:tcW w:w="2074" w:type="dxa"/>
          </w:tcPr>
          <w:p w14:paraId="5A60BEC3" w14:textId="77777777" w:rsidR="00317476" w:rsidRDefault="007D545D">
            <w:pPr>
              <w:pStyle w:val="TableParagraph"/>
              <w:spacing w:before="16"/>
              <w:rPr>
                <w:sz w:val="17"/>
              </w:rPr>
            </w:pPr>
            <w:r>
              <w:rPr>
                <w:sz w:val="17"/>
              </w:rPr>
              <w:t>Cap-in reglet</w:t>
            </w:r>
          </w:p>
        </w:tc>
        <w:tc>
          <w:tcPr>
            <w:tcW w:w="2405" w:type="dxa"/>
          </w:tcPr>
          <w:p w14:paraId="4C831AC7" w14:textId="77777777" w:rsidR="00317476" w:rsidRDefault="007D545D">
            <w:pPr>
              <w:pStyle w:val="TableParagraph"/>
              <w:spacing w:before="16"/>
              <w:ind w:left="56"/>
              <w:rPr>
                <w:sz w:val="17"/>
              </w:rPr>
            </w:pPr>
            <w:r>
              <w:rPr>
                <w:sz w:val="17"/>
              </w:rPr>
              <w:t>75 mm lap</w:t>
            </w:r>
          </w:p>
        </w:tc>
        <w:tc>
          <w:tcPr>
            <w:tcW w:w="2218" w:type="dxa"/>
          </w:tcPr>
          <w:p w14:paraId="5CA71943" w14:textId="77777777" w:rsidR="00317476" w:rsidRDefault="007D545D">
            <w:pPr>
              <w:pStyle w:val="TableParagraph"/>
              <w:spacing w:before="16"/>
              <w:ind w:left="56"/>
              <w:rPr>
                <w:sz w:val="17"/>
              </w:rPr>
            </w:pPr>
            <w:r>
              <w:rPr>
                <w:sz w:val="17"/>
              </w:rPr>
              <w:t>75 mm lap</w:t>
            </w:r>
          </w:p>
        </w:tc>
        <w:tc>
          <w:tcPr>
            <w:tcW w:w="2333" w:type="dxa"/>
          </w:tcPr>
          <w:p w14:paraId="1180F86F" w14:textId="77777777" w:rsidR="00317476" w:rsidRDefault="007D545D">
            <w:pPr>
              <w:pStyle w:val="TableParagraph"/>
              <w:spacing w:before="21" w:line="232" w:lineRule="auto"/>
              <w:ind w:left="56" w:right="139"/>
              <w:rPr>
                <w:sz w:val="17"/>
              </w:rPr>
            </w:pPr>
            <w:r>
              <w:rPr>
                <w:sz w:val="17"/>
              </w:rPr>
              <w:t>Seal groove with joint sealing compound.</w:t>
            </w:r>
          </w:p>
        </w:tc>
      </w:tr>
      <w:tr w:rsidR="00317476" w14:paraId="1958D591" w14:textId="77777777">
        <w:trPr>
          <w:trHeight w:val="431"/>
        </w:trPr>
        <w:tc>
          <w:tcPr>
            <w:tcW w:w="9030" w:type="dxa"/>
            <w:gridSpan w:val="4"/>
          </w:tcPr>
          <w:p w14:paraId="584CE778" w14:textId="77777777" w:rsidR="00317476" w:rsidRDefault="007D545D">
            <w:pPr>
              <w:pStyle w:val="TableParagraph"/>
              <w:tabs>
                <w:tab w:val="left" w:pos="4159"/>
              </w:tabs>
              <w:ind w:left="3023"/>
              <w:rPr>
                <w:sz w:val="17"/>
              </w:rPr>
            </w:pPr>
            <w:r>
              <w:rPr>
                <w:sz w:val="17"/>
              </w:rPr>
              <w:t>TABLE</w:t>
            </w:r>
            <w:r>
              <w:rPr>
                <w:spacing w:val="2"/>
                <w:sz w:val="17"/>
              </w:rPr>
              <w:t xml:space="preserve"> </w:t>
            </w:r>
            <w:r>
              <w:rPr>
                <w:sz w:val="17"/>
              </w:rPr>
              <w:t>II.</w:t>
            </w:r>
            <w:r>
              <w:rPr>
                <w:sz w:val="17"/>
              </w:rPr>
              <w:tab/>
              <w:t>SHEET METAL JOINTS</w:t>
            </w:r>
          </w:p>
        </w:tc>
      </w:tr>
      <w:tr w:rsidR="00317476" w14:paraId="79F73C31" w14:textId="77777777">
        <w:trPr>
          <w:trHeight w:val="431"/>
        </w:trPr>
        <w:tc>
          <w:tcPr>
            <w:tcW w:w="9030" w:type="dxa"/>
            <w:gridSpan w:val="4"/>
          </w:tcPr>
          <w:p w14:paraId="0005CF88" w14:textId="77777777" w:rsidR="00317476" w:rsidRDefault="007D545D">
            <w:pPr>
              <w:pStyle w:val="TableParagraph"/>
              <w:ind w:left="3832" w:right="3816"/>
              <w:jc w:val="center"/>
              <w:rPr>
                <w:sz w:val="17"/>
              </w:rPr>
            </w:pPr>
            <w:r>
              <w:rPr>
                <w:sz w:val="17"/>
              </w:rPr>
              <w:t>TYPE OF JOINT</w:t>
            </w:r>
          </w:p>
        </w:tc>
      </w:tr>
      <w:tr w:rsidR="00317476" w14:paraId="43748827" w14:textId="77777777">
        <w:trPr>
          <w:trHeight w:val="1425"/>
        </w:trPr>
        <w:tc>
          <w:tcPr>
            <w:tcW w:w="2074" w:type="dxa"/>
          </w:tcPr>
          <w:p w14:paraId="1CCD0EF4" w14:textId="77777777" w:rsidR="00317476" w:rsidRDefault="007D545D">
            <w:pPr>
              <w:pStyle w:val="TableParagraph"/>
              <w:rPr>
                <w:sz w:val="17"/>
              </w:rPr>
            </w:pPr>
            <w:r>
              <w:rPr>
                <w:sz w:val="17"/>
              </w:rPr>
              <w:t>Item Designation</w:t>
            </w:r>
          </w:p>
        </w:tc>
        <w:tc>
          <w:tcPr>
            <w:tcW w:w="2405" w:type="dxa"/>
          </w:tcPr>
          <w:p w14:paraId="01C35E51" w14:textId="77777777" w:rsidR="00317476" w:rsidRDefault="00001FB3">
            <w:pPr>
              <w:pStyle w:val="TableParagraph"/>
              <w:spacing w:before="17" w:line="232" w:lineRule="auto"/>
              <w:ind w:hanging="1"/>
              <w:rPr>
                <w:sz w:val="17"/>
              </w:rPr>
            </w:pPr>
            <w:r>
              <w:rPr>
                <w:sz w:val="17"/>
              </w:rPr>
              <w:t xml:space="preserve">Copper, </w:t>
            </w:r>
            <w:r w:rsidR="007D545D">
              <w:rPr>
                <w:sz w:val="17"/>
              </w:rPr>
              <w:t>Stainless Steel,</w:t>
            </w:r>
          </w:p>
          <w:p w14:paraId="3F05FB54" w14:textId="77777777" w:rsidR="00317476" w:rsidRDefault="007D545D">
            <w:pPr>
              <w:pStyle w:val="TableParagraph"/>
              <w:spacing w:before="0" w:line="232" w:lineRule="auto"/>
              <w:ind w:hanging="1"/>
              <w:rPr>
                <w:sz w:val="17"/>
              </w:rPr>
            </w:pPr>
            <w:r>
              <w:rPr>
                <w:sz w:val="17"/>
              </w:rPr>
              <w:t>Zinc-Coated Steel and Stainless Steel</w:t>
            </w:r>
          </w:p>
        </w:tc>
        <w:tc>
          <w:tcPr>
            <w:tcW w:w="2218" w:type="dxa"/>
          </w:tcPr>
          <w:p w14:paraId="63879E4E" w14:textId="77777777" w:rsidR="00317476" w:rsidRDefault="007D545D">
            <w:pPr>
              <w:pStyle w:val="TableParagraph"/>
              <w:ind w:left="56"/>
              <w:rPr>
                <w:sz w:val="17"/>
              </w:rPr>
            </w:pPr>
            <w:r>
              <w:rPr>
                <w:sz w:val="17"/>
              </w:rPr>
              <w:t>Aluminum</w:t>
            </w:r>
          </w:p>
        </w:tc>
        <w:tc>
          <w:tcPr>
            <w:tcW w:w="2333" w:type="dxa"/>
          </w:tcPr>
          <w:p w14:paraId="64D1108B" w14:textId="77777777" w:rsidR="00317476" w:rsidRDefault="007D545D">
            <w:pPr>
              <w:pStyle w:val="TableParagraph"/>
              <w:ind w:left="56"/>
              <w:rPr>
                <w:sz w:val="17"/>
              </w:rPr>
            </w:pPr>
            <w:r>
              <w:rPr>
                <w:sz w:val="17"/>
              </w:rPr>
              <w:t>Remarks</w:t>
            </w:r>
          </w:p>
        </w:tc>
      </w:tr>
      <w:tr w:rsidR="00317476" w14:paraId="1DC44F5F" w14:textId="77777777">
        <w:trPr>
          <w:trHeight w:val="935"/>
        </w:trPr>
        <w:tc>
          <w:tcPr>
            <w:tcW w:w="2074" w:type="dxa"/>
          </w:tcPr>
          <w:p w14:paraId="689809F8" w14:textId="77777777" w:rsidR="00317476" w:rsidRDefault="007D545D">
            <w:pPr>
              <w:pStyle w:val="TableParagraph"/>
              <w:rPr>
                <w:sz w:val="17"/>
              </w:rPr>
            </w:pPr>
            <w:r>
              <w:rPr>
                <w:sz w:val="17"/>
              </w:rPr>
              <w:t>Reglets</w:t>
            </w:r>
          </w:p>
        </w:tc>
        <w:tc>
          <w:tcPr>
            <w:tcW w:w="2405" w:type="dxa"/>
          </w:tcPr>
          <w:p w14:paraId="2BC36C13" w14:textId="77777777" w:rsidR="00317476" w:rsidRDefault="007D545D">
            <w:pPr>
              <w:pStyle w:val="TableParagraph"/>
              <w:ind w:left="56"/>
              <w:rPr>
                <w:sz w:val="17"/>
              </w:rPr>
            </w:pPr>
            <w:r>
              <w:rPr>
                <w:sz w:val="17"/>
              </w:rPr>
              <w:t>Butt joint</w:t>
            </w:r>
          </w:p>
        </w:tc>
        <w:tc>
          <w:tcPr>
            <w:tcW w:w="2218" w:type="dxa"/>
          </w:tcPr>
          <w:p w14:paraId="0315EDD9" w14:textId="77777777" w:rsidR="00317476" w:rsidRDefault="007D545D">
            <w:pPr>
              <w:pStyle w:val="TableParagraph"/>
              <w:ind w:left="56"/>
              <w:rPr>
                <w:sz w:val="17"/>
              </w:rPr>
            </w:pPr>
            <w:r>
              <w:rPr>
                <w:sz w:val="17"/>
              </w:rPr>
              <w:t>--</w:t>
            </w:r>
          </w:p>
        </w:tc>
        <w:tc>
          <w:tcPr>
            <w:tcW w:w="2333" w:type="dxa"/>
          </w:tcPr>
          <w:p w14:paraId="7B52423E" w14:textId="77777777" w:rsidR="00317476" w:rsidRDefault="007D545D">
            <w:pPr>
              <w:pStyle w:val="TableParagraph"/>
              <w:spacing w:before="16" w:line="232" w:lineRule="auto"/>
              <w:ind w:left="56" w:right="401" w:hanging="1"/>
              <w:jc w:val="both"/>
              <w:rPr>
                <w:sz w:val="17"/>
              </w:rPr>
            </w:pPr>
            <w:r>
              <w:rPr>
                <w:sz w:val="17"/>
              </w:rPr>
              <w:t>Seal reglet groove with joint sealing compound.</w:t>
            </w:r>
          </w:p>
        </w:tc>
      </w:tr>
      <w:tr w:rsidR="00317476" w14:paraId="1A8F9033" w14:textId="77777777">
        <w:trPr>
          <w:trHeight w:val="1640"/>
        </w:trPr>
        <w:tc>
          <w:tcPr>
            <w:tcW w:w="2074" w:type="dxa"/>
          </w:tcPr>
          <w:p w14:paraId="0F25A9E2" w14:textId="77777777" w:rsidR="00317476" w:rsidRDefault="007D545D">
            <w:pPr>
              <w:pStyle w:val="TableParagraph"/>
              <w:rPr>
                <w:sz w:val="17"/>
              </w:rPr>
            </w:pPr>
            <w:r>
              <w:rPr>
                <w:sz w:val="17"/>
              </w:rPr>
              <w:t>Eave</w:t>
            </w:r>
          </w:p>
        </w:tc>
        <w:tc>
          <w:tcPr>
            <w:tcW w:w="2405" w:type="dxa"/>
          </w:tcPr>
          <w:p w14:paraId="32F309AF" w14:textId="77777777" w:rsidR="00317476" w:rsidRDefault="007D545D">
            <w:pPr>
              <w:pStyle w:val="TableParagraph"/>
              <w:spacing w:before="16" w:line="232" w:lineRule="auto"/>
              <w:ind w:right="211" w:hanging="1"/>
              <w:rPr>
                <w:sz w:val="17"/>
              </w:rPr>
            </w:pPr>
            <w:r>
              <w:rPr>
                <w:sz w:val="17"/>
              </w:rPr>
              <w:t>25 mm flat locked, cleated. 25 mm loose locked, sealed expansion joint, cleated.</w:t>
            </w:r>
          </w:p>
        </w:tc>
        <w:tc>
          <w:tcPr>
            <w:tcW w:w="2218" w:type="dxa"/>
          </w:tcPr>
          <w:p w14:paraId="30C75C76" w14:textId="77777777" w:rsidR="00317476" w:rsidRDefault="007D545D">
            <w:pPr>
              <w:pStyle w:val="TableParagraph"/>
              <w:spacing w:before="16" w:line="232" w:lineRule="auto"/>
              <w:ind w:left="56" w:right="126" w:hanging="1"/>
              <w:rPr>
                <w:sz w:val="17"/>
              </w:rPr>
            </w:pPr>
            <w:r>
              <w:rPr>
                <w:sz w:val="17"/>
              </w:rPr>
              <w:t>25 mm flat locked, locked, cleated 25 mm loose locked, sealed expansion joints, cleated</w:t>
            </w:r>
          </w:p>
        </w:tc>
        <w:tc>
          <w:tcPr>
            <w:tcW w:w="2333" w:type="dxa"/>
          </w:tcPr>
          <w:p w14:paraId="6B32E532" w14:textId="77777777" w:rsidR="00317476" w:rsidRDefault="007D545D">
            <w:pPr>
              <w:pStyle w:val="TableParagraph"/>
              <w:spacing w:before="16" w:line="232" w:lineRule="auto"/>
              <w:ind w:right="1017" w:hanging="1"/>
              <w:rPr>
                <w:sz w:val="17"/>
              </w:rPr>
            </w:pPr>
            <w:r>
              <w:rPr>
                <w:sz w:val="17"/>
              </w:rPr>
              <w:t>Same as base flashing.</w:t>
            </w:r>
          </w:p>
        </w:tc>
      </w:tr>
      <w:tr w:rsidR="00317476" w14:paraId="69827551" w14:textId="77777777">
        <w:trPr>
          <w:trHeight w:val="431"/>
        </w:trPr>
        <w:tc>
          <w:tcPr>
            <w:tcW w:w="2074" w:type="dxa"/>
          </w:tcPr>
          <w:p w14:paraId="109BB0B3" w14:textId="77777777" w:rsidR="00317476" w:rsidRDefault="007D545D">
            <w:pPr>
              <w:pStyle w:val="TableParagraph"/>
              <w:rPr>
                <w:sz w:val="17"/>
              </w:rPr>
            </w:pPr>
            <w:r>
              <w:rPr>
                <w:sz w:val="17"/>
              </w:rPr>
              <w:t>Stepped</w:t>
            </w:r>
          </w:p>
        </w:tc>
        <w:tc>
          <w:tcPr>
            <w:tcW w:w="2405" w:type="dxa"/>
          </w:tcPr>
          <w:p w14:paraId="3FD67109" w14:textId="77777777" w:rsidR="00317476" w:rsidRDefault="007D545D">
            <w:pPr>
              <w:pStyle w:val="TableParagraph"/>
              <w:ind w:left="56"/>
              <w:rPr>
                <w:sz w:val="17"/>
              </w:rPr>
            </w:pPr>
            <w:r>
              <w:rPr>
                <w:sz w:val="17"/>
              </w:rPr>
              <w:t>75 mm lap</w:t>
            </w:r>
          </w:p>
        </w:tc>
        <w:tc>
          <w:tcPr>
            <w:tcW w:w="2218" w:type="dxa"/>
          </w:tcPr>
          <w:p w14:paraId="20BB2DFA" w14:textId="77777777" w:rsidR="00317476" w:rsidRDefault="007D545D">
            <w:pPr>
              <w:pStyle w:val="TableParagraph"/>
              <w:ind w:left="56"/>
              <w:rPr>
                <w:sz w:val="17"/>
              </w:rPr>
            </w:pPr>
            <w:r>
              <w:rPr>
                <w:sz w:val="17"/>
              </w:rPr>
              <w:t>75 mm lap</w:t>
            </w:r>
          </w:p>
        </w:tc>
        <w:tc>
          <w:tcPr>
            <w:tcW w:w="2333" w:type="dxa"/>
          </w:tcPr>
          <w:p w14:paraId="47DFA324" w14:textId="77777777" w:rsidR="00317476" w:rsidRDefault="007D545D">
            <w:pPr>
              <w:pStyle w:val="TableParagraph"/>
              <w:ind w:left="56"/>
              <w:rPr>
                <w:sz w:val="17"/>
              </w:rPr>
            </w:pPr>
            <w:r>
              <w:rPr>
                <w:sz w:val="17"/>
              </w:rPr>
              <w:t>--</w:t>
            </w:r>
          </w:p>
        </w:tc>
      </w:tr>
      <w:tr w:rsidR="00317476" w14:paraId="67439C62" w14:textId="77777777">
        <w:trPr>
          <w:trHeight w:val="431"/>
        </w:trPr>
        <w:tc>
          <w:tcPr>
            <w:tcW w:w="2074" w:type="dxa"/>
          </w:tcPr>
          <w:p w14:paraId="4CDB8B14" w14:textId="77777777" w:rsidR="00317476" w:rsidRDefault="007D545D">
            <w:pPr>
              <w:pStyle w:val="TableParagraph"/>
              <w:rPr>
                <w:sz w:val="17"/>
              </w:rPr>
            </w:pPr>
            <w:r>
              <w:rPr>
                <w:sz w:val="17"/>
              </w:rPr>
              <w:t>Valley</w:t>
            </w:r>
          </w:p>
        </w:tc>
        <w:tc>
          <w:tcPr>
            <w:tcW w:w="2405" w:type="dxa"/>
          </w:tcPr>
          <w:p w14:paraId="1D735243" w14:textId="77777777" w:rsidR="00317476" w:rsidRDefault="007D545D">
            <w:pPr>
              <w:pStyle w:val="TableParagraph"/>
              <w:ind w:left="56"/>
              <w:rPr>
                <w:sz w:val="17"/>
              </w:rPr>
            </w:pPr>
            <w:r>
              <w:rPr>
                <w:sz w:val="17"/>
              </w:rPr>
              <w:t>150 mm lap cleated</w:t>
            </w:r>
          </w:p>
        </w:tc>
        <w:tc>
          <w:tcPr>
            <w:tcW w:w="2218" w:type="dxa"/>
          </w:tcPr>
          <w:p w14:paraId="6C279F91" w14:textId="77777777" w:rsidR="00317476" w:rsidRDefault="007D545D">
            <w:pPr>
              <w:pStyle w:val="TableParagraph"/>
              <w:ind w:left="56"/>
              <w:rPr>
                <w:sz w:val="17"/>
              </w:rPr>
            </w:pPr>
            <w:r>
              <w:rPr>
                <w:sz w:val="17"/>
              </w:rPr>
              <w:t>150 mm lap cleated</w:t>
            </w:r>
          </w:p>
        </w:tc>
        <w:tc>
          <w:tcPr>
            <w:tcW w:w="2333" w:type="dxa"/>
          </w:tcPr>
          <w:p w14:paraId="4721659A" w14:textId="77777777" w:rsidR="00317476" w:rsidRDefault="007D545D">
            <w:pPr>
              <w:pStyle w:val="TableParagraph"/>
              <w:ind w:left="56"/>
              <w:rPr>
                <w:sz w:val="17"/>
              </w:rPr>
            </w:pPr>
            <w:r>
              <w:rPr>
                <w:sz w:val="17"/>
              </w:rPr>
              <w:t>--</w:t>
            </w:r>
          </w:p>
        </w:tc>
      </w:tr>
      <w:tr w:rsidR="00317476" w14:paraId="08673416" w14:textId="77777777">
        <w:trPr>
          <w:trHeight w:val="431"/>
        </w:trPr>
        <w:tc>
          <w:tcPr>
            <w:tcW w:w="2074" w:type="dxa"/>
          </w:tcPr>
          <w:p w14:paraId="27D35AD5" w14:textId="77777777" w:rsidR="00317476" w:rsidRDefault="007D545D">
            <w:pPr>
              <w:pStyle w:val="TableParagraph"/>
              <w:rPr>
                <w:sz w:val="17"/>
              </w:rPr>
            </w:pPr>
            <w:r>
              <w:rPr>
                <w:sz w:val="17"/>
              </w:rPr>
              <w:t>Edge strip</w:t>
            </w:r>
          </w:p>
        </w:tc>
        <w:tc>
          <w:tcPr>
            <w:tcW w:w="2405" w:type="dxa"/>
          </w:tcPr>
          <w:p w14:paraId="72506130" w14:textId="77777777" w:rsidR="00317476" w:rsidRDefault="007D545D">
            <w:pPr>
              <w:pStyle w:val="TableParagraph"/>
              <w:ind w:left="56"/>
              <w:rPr>
                <w:sz w:val="17"/>
              </w:rPr>
            </w:pPr>
            <w:r>
              <w:rPr>
                <w:sz w:val="17"/>
              </w:rPr>
              <w:t>Butt</w:t>
            </w:r>
          </w:p>
        </w:tc>
        <w:tc>
          <w:tcPr>
            <w:tcW w:w="2218" w:type="dxa"/>
          </w:tcPr>
          <w:p w14:paraId="10AD570A" w14:textId="77777777" w:rsidR="00317476" w:rsidRDefault="007D545D">
            <w:pPr>
              <w:pStyle w:val="TableParagraph"/>
              <w:ind w:left="56"/>
              <w:rPr>
                <w:sz w:val="17"/>
              </w:rPr>
            </w:pPr>
            <w:r>
              <w:rPr>
                <w:sz w:val="17"/>
              </w:rPr>
              <w:t>Butt</w:t>
            </w:r>
          </w:p>
        </w:tc>
        <w:tc>
          <w:tcPr>
            <w:tcW w:w="2333" w:type="dxa"/>
          </w:tcPr>
          <w:p w14:paraId="64F0E3FC" w14:textId="77777777" w:rsidR="00317476" w:rsidRDefault="007D545D">
            <w:pPr>
              <w:pStyle w:val="TableParagraph"/>
              <w:ind w:left="56"/>
              <w:rPr>
                <w:sz w:val="17"/>
              </w:rPr>
            </w:pPr>
            <w:r>
              <w:rPr>
                <w:sz w:val="17"/>
              </w:rPr>
              <w:t>--</w:t>
            </w:r>
          </w:p>
        </w:tc>
      </w:tr>
      <w:tr w:rsidR="00317476" w14:paraId="64069D5A" w14:textId="77777777">
        <w:trPr>
          <w:trHeight w:val="431"/>
        </w:trPr>
        <w:tc>
          <w:tcPr>
            <w:tcW w:w="9030" w:type="dxa"/>
            <w:gridSpan w:val="4"/>
          </w:tcPr>
          <w:p w14:paraId="7A45D4EE" w14:textId="77777777" w:rsidR="00317476" w:rsidRDefault="007D545D">
            <w:pPr>
              <w:pStyle w:val="TableParagraph"/>
              <w:rPr>
                <w:sz w:val="17"/>
              </w:rPr>
            </w:pPr>
            <w:r>
              <w:rPr>
                <w:sz w:val="17"/>
              </w:rPr>
              <w:t>Gravel stops:</w:t>
            </w:r>
          </w:p>
        </w:tc>
      </w:tr>
      <w:tr w:rsidR="00317476" w14:paraId="49A5D4BA" w14:textId="77777777">
        <w:trPr>
          <w:trHeight w:val="935"/>
        </w:trPr>
        <w:tc>
          <w:tcPr>
            <w:tcW w:w="2074" w:type="dxa"/>
          </w:tcPr>
          <w:p w14:paraId="6CCF7F4D" w14:textId="77777777" w:rsidR="00317476" w:rsidRDefault="007D545D">
            <w:pPr>
              <w:pStyle w:val="TableParagraph"/>
              <w:rPr>
                <w:sz w:val="17"/>
              </w:rPr>
            </w:pPr>
            <w:r>
              <w:rPr>
                <w:sz w:val="17"/>
              </w:rPr>
              <w:t>Extrusions</w:t>
            </w:r>
          </w:p>
        </w:tc>
        <w:tc>
          <w:tcPr>
            <w:tcW w:w="2405" w:type="dxa"/>
          </w:tcPr>
          <w:p w14:paraId="6F53A59B" w14:textId="77777777" w:rsidR="00317476" w:rsidRDefault="007D545D">
            <w:pPr>
              <w:pStyle w:val="TableParagraph"/>
              <w:ind w:left="56"/>
              <w:rPr>
                <w:sz w:val="17"/>
              </w:rPr>
            </w:pPr>
            <w:r>
              <w:rPr>
                <w:sz w:val="17"/>
              </w:rPr>
              <w:t>--</w:t>
            </w:r>
          </w:p>
        </w:tc>
        <w:tc>
          <w:tcPr>
            <w:tcW w:w="2218" w:type="dxa"/>
          </w:tcPr>
          <w:p w14:paraId="7705163A" w14:textId="77777777" w:rsidR="00317476" w:rsidRDefault="007D545D">
            <w:pPr>
              <w:pStyle w:val="TableParagraph"/>
              <w:spacing w:before="17" w:line="232" w:lineRule="auto"/>
              <w:ind w:left="56" w:right="126"/>
              <w:rPr>
                <w:sz w:val="17"/>
              </w:rPr>
            </w:pPr>
            <w:r>
              <w:rPr>
                <w:sz w:val="17"/>
              </w:rPr>
              <w:t>Butt with 13 mm space</w:t>
            </w:r>
          </w:p>
        </w:tc>
        <w:tc>
          <w:tcPr>
            <w:tcW w:w="2333" w:type="dxa"/>
          </w:tcPr>
          <w:p w14:paraId="1932B711" w14:textId="77777777" w:rsidR="00317476" w:rsidRDefault="007D545D">
            <w:pPr>
              <w:pStyle w:val="TableParagraph"/>
              <w:spacing w:before="17" w:line="232" w:lineRule="auto"/>
              <w:ind w:left="56" w:hanging="1"/>
              <w:rPr>
                <w:sz w:val="17"/>
              </w:rPr>
            </w:pPr>
            <w:r>
              <w:rPr>
                <w:sz w:val="17"/>
              </w:rPr>
              <w:t>Use sheet flashing beneath and a cover plate</w:t>
            </w:r>
          </w:p>
        </w:tc>
      </w:tr>
      <w:tr w:rsidR="00317476" w14:paraId="5EAAA2D0" w14:textId="77777777">
        <w:trPr>
          <w:trHeight w:val="661"/>
        </w:trPr>
        <w:tc>
          <w:tcPr>
            <w:tcW w:w="2074" w:type="dxa"/>
          </w:tcPr>
          <w:p w14:paraId="79DEBD55" w14:textId="77777777" w:rsidR="00317476" w:rsidRDefault="007D545D">
            <w:pPr>
              <w:pStyle w:val="TableParagraph"/>
              <w:rPr>
                <w:sz w:val="17"/>
              </w:rPr>
            </w:pPr>
            <w:r>
              <w:rPr>
                <w:sz w:val="17"/>
              </w:rPr>
              <w:t>Sheet, smooth</w:t>
            </w:r>
          </w:p>
        </w:tc>
        <w:tc>
          <w:tcPr>
            <w:tcW w:w="2405" w:type="dxa"/>
          </w:tcPr>
          <w:p w14:paraId="711256F1" w14:textId="77777777" w:rsidR="00317476" w:rsidRDefault="007D545D">
            <w:pPr>
              <w:pStyle w:val="TableParagraph"/>
              <w:ind w:left="56"/>
              <w:rPr>
                <w:sz w:val="17"/>
              </w:rPr>
            </w:pPr>
            <w:r>
              <w:rPr>
                <w:sz w:val="17"/>
              </w:rPr>
              <w:t>Butt with 6 mm space</w:t>
            </w:r>
          </w:p>
        </w:tc>
        <w:tc>
          <w:tcPr>
            <w:tcW w:w="2218" w:type="dxa"/>
          </w:tcPr>
          <w:p w14:paraId="679E5F7F" w14:textId="77777777" w:rsidR="00317476" w:rsidRDefault="007D545D">
            <w:pPr>
              <w:pStyle w:val="TableParagraph"/>
              <w:ind w:left="56"/>
              <w:rPr>
                <w:sz w:val="17"/>
              </w:rPr>
            </w:pPr>
            <w:r>
              <w:rPr>
                <w:sz w:val="17"/>
              </w:rPr>
              <w:t>Butt with 6 mm space</w:t>
            </w:r>
          </w:p>
        </w:tc>
        <w:tc>
          <w:tcPr>
            <w:tcW w:w="2333" w:type="dxa"/>
          </w:tcPr>
          <w:p w14:paraId="41C28665" w14:textId="77777777" w:rsidR="00317476" w:rsidRDefault="007D545D">
            <w:pPr>
              <w:pStyle w:val="TableParagraph"/>
              <w:spacing w:before="17" w:line="232" w:lineRule="auto"/>
              <w:ind w:left="56" w:hanging="1"/>
              <w:rPr>
                <w:sz w:val="17"/>
              </w:rPr>
            </w:pPr>
            <w:r>
              <w:rPr>
                <w:sz w:val="17"/>
              </w:rPr>
              <w:t>Use sheet flashing backup plate.</w:t>
            </w:r>
          </w:p>
        </w:tc>
      </w:tr>
      <w:tr w:rsidR="00317476" w14:paraId="25E2C98D" w14:textId="77777777">
        <w:trPr>
          <w:trHeight w:val="1180"/>
        </w:trPr>
        <w:tc>
          <w:tcPr>
            <w:tcW w:w="2074" w:type="dxa"/>
          </w:tcPr>
          <w:p w14:paraId="5334E266" w14:textId="77777777" w:rsidR="00317476" w:rsidRDefault="007D545D">
            <w:pPr>
              <w:pStyle w:val="TableParagraph"/>
              <w:rPr>
                <w:sz w:val="17"/>
              </w:rPr>
            </w:pPr>
            <w:r>
              <w:rPr>
                <w:sz w:val="17"/>
              </w:rPr>
              <w:t>Sheet, corrugated</w:t>
            </w:r>
          </w:p>
        </w:tc>
        <w:tc>
          <w:tcPr>
            <w:tcW w:w="2405" w:type="dxa"/>
          </w:tcPr>
          <w:p w14:paraId="2EDE3EEB" w14:textId="77777777" w:rsidR="00317476" w:rsidRDefault="007D545D">
            <w:pPr>
              <w:pStyle w:val="TableParagraph"/>
              <w:ind w:left="56"/>
              <w:rPr>
                <w:sz w:val="17"/>
              </w:rPr>
            </w:pPr>
            <w:r>
              <w:rPr>
                <w:sz w:val="17"/>
              </w:rPr>
              <w:t>Butt with 6 mm space</w:t>
            </w:r>
          </w:p>
        </w:tc>
        <w:tc>
          <w:tcPr>
            <w:tcW w:w="2218" w:type="dxa"/>
          </w:tcPr>
          <w:p w14:paraId="1F208B60" w14:textId="77777777" w:rsidR="00317476" w:rsidRDefault="007D545D">
            <w:pPr>
              <w:pStyle w:val="TableParagraph"/>
              <w:ind w:left="56"/>
              <w:rPr>
                <w:sz w:val="17"/>
              </w:rPr>
            </w:pPr>
            <w:r>
              <w:rPr>
                <w:sz w:val="17"/>
              </w:rPr>
              <w:t>Butt with 6 mm space</w:t>
            </w:r>
          </w:p>
        </w:tc>
        <w:tc>
          <w:tcPr>
            <w:tcW w:w="2333" w:type="dxa"/>
          </w:tcPr>
          <w:p w14:paraId="3E8F98B9" w14:textId="77777777" w:rsidR="00317476" w:rsidRDefault="007D545D">
            <w:pPr>
              <w:pStyle w:val="TableParagraph"/>
              <w:spacing w:before="17" w:line="232" w:lineRule="auto"/>
              <w:ind w:left="56" w:right="139"/>
              <w:rPr>
                <w:sz w:val="17"/>
              </w:rPr>
            </w:pPr>
            <w:r>
              <w:rPr>
                <w:sz w:val="17"/>
              </w:rPr>
              <w:t>Use sheet flashing beneath and a cover plate or a combination unit</w:t>
            </w:r>
          </w:p>
        </w:tc>
      </w:tr>
      <w:tr w:rsidR="00317476" w14:paraId="6399850F" w14:textId="77777777">
        <w:trPr>
          <w:trHeight w:val="1425"/>
        </w:trPr>
        <w:tc>
          <w:tcPr>
            <w:tcW w:w="2074" w:type="dxa"/>
          </w:tcPr>
          <w:p w14:paraId="085ADF9F" w14:textId="77777777" w:rsidR="00317476" w:rsidRDefault="007D545D">
            <w:pPr>
              <w:pStyle w:val="TableParagraph"/>
              <w:rPr>
                <w:sz w:val="17"/>
              </w:rPr>
            </w:pPr>
            <w:r>
              <w:rPr>
                <w:sz w:val="17"/>
              </w:rPr>
              <w:t>Gutters</w:t>
            </w:r>
          </w:p>
        </w:tc>
        <w:tc>
          <w:tcPr>
            <w:tcW w:w="2405" w:type="dxa"/>
          </w:tcPr>
          <w:p w14:paraId="21418F7C" w14:textId="77777777" w:rsidR="00317476" w:rsidRDefault="007D545D">
            <w:pPr>
              <w:pStyle w:val="TableParagraph"/>
              <w:spacing w:before="16" w:line="232" w:lineRule="auto"/>
              <w:ind w:right="211" w:hanging="1"/>
              <w:rPr>
                <w:sz w:val="17"/>
              </w:rPr>
            </w:pPr>
            <w:r>
              <w:rPr>
                <w:sz w:val="17"/>
              </w:rPr>
              <w:t>40 mm lap, riveted and soldered</w:t>
            </w:r>
          </w:p>
        </w:tc>
        <w:tc>
          <w:tcPr>
            <w:tcW w:w="2218" w:type="dxa"/>
          </w:tcPr>
          <w:p w14:paraId="6B2A4EC7" w14:textId="77777777" w:rsidR="00317476" w:rsidRDefault="007D545D">
            <w:pPr>
              <w:pStyle w:val="TableParagraph"/>
              <w:spacing w:before="16" w:line="232" w:lineRule="auto"/>
              <w:ind w:left="56" w:hanging="1"/>
              <w:rPr>
                <w:sz w:val="17"/>
              </w:rPr>
            </w:pPr>
            <w:r>
              <w:rPr>
                <w:sz w:val="17"/>
              </w:rPr>
              <w:t>25 mm flat locked riveted and sealed</w:t>
            </w:r>
          </w:p>
        </w:tc>
        <w:tc>
          <w:tcPr>
            <w:tcW w:w="2333" w:type="dxa"/>
          </w:tcPr>
          <w:p w14:paraId="511D141D" w14:textId="77777777" w:rsidR="00317476" w:rsidRDefault="007D545D">
            <w:pPr>
              <w:pStyle w:val="TableParagraph"/>
              <w:spacing w:before="16" w:line="232" w:lineRule="auto"/>
              <w:ind w:left="56" w:right="37" w:hanging="1"/>
              <w:rPr>
                <w:sz w:val="17"/>
              </w:rPr>
            </w:pPr>
            <w:r>
              <w:rPr>
                <w:sz w:val="17"/>
              </w:rPr>
              <w:t>Aluminum producers recommended hard setting sealant for locked aluminum joints.</w:t>
            </w:r>
          </w:p>
        </w:tc>
      </w:tr>
      <w:tr w:rsidR="00317476" w14:paraId="754070D1" w14:textId="77777777">
        <w:trPr>
          <w:trHeight w:val="661"/>
        </w:trPr>
        <w:tc>
          <w:tcPr>
            <w:tcW w:w="9030" w:type="dxa"/>
            <w:gridSpan w:val="4"/>
          </w:tcPr>
          <w:p w14:paraId="13927934" w14:textId="77777777" w:rsidR="00317476" w:rsidRDefault="007D545D">
            <w:pPr>
              <w:pStyle w:val="TableParagraph"/>
              <w:tabs>
                <w:tab w:val="left" w:pos="573"/>
              </w:tabs>
              <w:rPr>
                <w:sz w:val="17"/>
              </w:rPr>
            </w:pPr>
            <w:r>
              <w:rPr>
                <w:sz w:val="17"/>
              </w:rPr>
              <w:t>(a)</w:t>
            </w:r>
            <w:r>
              <w:rPr>
                <w:sz w:val="17"/>
              </w:rPr>
              <w:tab/>
              <w:t>Provide a 75 mm lap elastomeric flashing with manufacturer's recommended</w:t>
            </w:r>
            <w:r>
              <w:rPr>
                <w:spacing w:val="42"/>
                <w:sz w:val="17"/>
              </w:rPr>
              <w:t xml:space="preserve"> </w:t>
            </w:r>
            <w:r>
              <w:rPr>
                <w:sz w:val="17"/>
              </w:rPr>
              <w:t>sealant.</w:t>
            </w:r>
          </w:p>
        </w:tc>
      </w:tr>
      <w:tr w:rsidR="00317476" w14:paraId="3E637765" w14:textId="77777777">
        <w:trPr>
          <w:trHeight w:val="719"/>
        </w:trPr>
        <w:tc>
          <w:tcPr>
            <w:tcW w:w="9030" w:type="dxa"/>
            <w:gridSpan w:val="4"/>
          </w:tcPr>
          <w:p w14:paraId="4434F338" w14:textId="77777777" w:rsidR="00317476" w:rsidRDefault="007D545D">
            <w:pPr>
              <w:pStyle w:val="TableParagraph"/>
              <w:tabs>
                <w:tab w:val="left" w:pos="573"/>
              </w:tabs>
              <w:rPr>
                <w:sz w:val="17"/>
              </w:rPr>
            </w:pPr>
            <w:r>
              <w:rPr>
                <w:sz w:val="17"/>
              </w:rPr>
              <w:t>(b)</w:t>
            </w:r>
            <w:r>
              <w:rPr>
                <w:sz w:val="17"/>
              </w:rPr>
              <w:tab/>
              <w:t>Seal Polyvinyl chloride reglet with manufacturer's recommended</w:t>
            </w:r>
            <w:r>
              <w:rPr>
                <w:spacing w:val="16"/>
                <w:sz w:val="17"/>
              </w:rPr>
              <w:t xml:space="preserve"> </w:t>
            </w:r>
            <w:r>
              <w:rPr>
                <w:sz w:val="17"/>
              </w:rPr>
              <w:t>sealant.</w:t>
            </w:r>
          </w:p>
        </w:tc>
      </w:tr>
      <w:tr w:rsidR="00317476" w14:paraId="690EE835" w14:textId="77777777">
        <w:trPr>
          <w:trHeight w:val="431"/>
        </w:trPr>
        <w:tc>
          <w:tcPr>
            <w:tcW w:w="9030" w:type="dxa"/>
            <w:gridSpan w:val="4"/>
          </w:tcPr>
          <w:p w14:paraId="51C0B5E5" w14:textId="77777777" w:rsidR="00317476" w:rsidRDefault="007D545D">
            <w:pPr>
              <w:pStyle w:val="TableParagraph"/>
              <w:tabs>
                <w:tab w:val="left" w:pos="4159"/>
              </w:tabs>
              <w:ind w:left="3023"/>
              <w:rPr>
                <w:sz w:val="17"/>
              </w:rPr>
            </w:pPr>
            <w:r>
              <w:rPr>
                <w:sz w:val="17"/>
              </w:rPr>
              <w:t>TABLE</w:t>
            </w:r>
            <w:r>
              <w:rPr>
                <w:spacing w:val="2"/>
                <w:sz w:val="17"/>
              </w:rPr>
              <w:t xml:space="preserve"> </w:t>
            </w:r>
            <w:r>
              <w:rPr>
                <w:sz w:val="17"/>
              </w:rPr>
              <w:t>II.</w:t>
            </w:r>
            <w:r>
              <w:rPr>
                <w:sz w:val="17"/>
              </w:rPr>
              <w:tab/>
              <w:t>SHEET METAL JOINTS</w:t>
            </w:r>
          </w:p>
        </w:tc>
      </w:tr>
      <w:tr w:rsidR="00317476" w14:paraId="20BEAEBC" w14:textId="77777777">
        <w:trPr>
          <w:trHeight w:val="431"/>
        </w:trPr>
        <w:tc>
          <w:tcPr>
            <w:tcW w:w="9030" w:type="dxa"/>
            <w:gridSpan w:val="4"/>
          </w:tcPr>
          <w:p w14:paraId="7BEF272C" w14:textId="77777777" w:rsidR="00317476" w:rsidRDefault="007D545D">
            <w:pPr>
              <w:pStyle w:val="TableParagraph"/>
              <w:ind w:left="3832" w:right="3816"/>
              <w:jc w:val="center"/>
              <w:rPr>
                <w:sz w:val="17"/>
              </w:rPr>
            </w:pPr>
            <w:r>
              <w:rPr>
                <w:sz w:val="17"/>
              </w:rPr>
              <w:t>TYPE OF JOINT</w:t>
            </w:r>
          </w:p>
        </w:tc>
      </w:tr>
      <w:tr w:rsidR="00317476" w14:paraId="54A6B394" w14:textId="77777777">
        <w:trPr>
          <w:trHeight w:val="1425"/>
        </w:trPr>
        <w:tc>
          <w:tcPr>
            <w:tcW w:w="2074" w:type="dxa"/>
          </w:tcPr>
          <w:p w14:paraId="4E421D91" w14:textId="77777777" w:rsidR="00317476" w:rsidRDefault="007D545D">
            <w:pPr>
              <w:pStyle w:val="TableParagraph"/>
              <w:rPr>
                <w:sz w:val="17"/>
              </w:rPr>
            </w:pPr>
            <w:r>
              <w:rPr>
                <w:sz w:val="17"/>
              </w:rPr>
              <w:t>Item Designation</w:t>
            </w:r>
          </w:p>
        </w:tc>
        <w:tc>
          <w:tcPr>
            <w:tcW w:w="2405" w:type="dxa"/>
          </w:tcPr>
          <w:p w14:paraId="59751127" w14:textId="77777777" w:rsidR="00317476" w:rsidRDefault="00001FB3">
            <w:pPr>
              <w:pStyle w:val="TableParagraph"/>
              <w:spacing w:before="17" w:line="232" w:lineRule="auto"/>
              <w:ind w:hanging="1"/>
              <w:rPr>
                <w:sz w:val="17"/>
              </w:rPr>
            </w:pPr>
            <w:r>
              <w:rPr>
                <w:sz w:val="17"/>
              </w:rPr>
              <w:t>Copper,</w:t>
            </w:r>
            <w:r w:rsidR="007D545D">
              <w:rPr>
                <w:sz w:val="17"/>
              </w:rPr>
              <w:t xml:space="preserve"> Stainless Steel,</w:t>
            </w:r>
          </w:p>
          <w:p w14:paraId="7B1FD7F6" w14:textId="77777777" w:rsidR="00317476" w:rsidRDefault="007D545D">
            <w:pPr>
              <w:pStyle w:val="TableParagraph"/>
              <w:spacing w:before="0" w:line="232" w:lineRule="auto"/>
              <w:ind w:hanging="1"/>
              <w:rPr>
                <w:sz w:val="17"/>
              </w:rPr>
            </w:pPr>
            <w:r>
              <w:rPr>
                <w:sz w:val="17"/>
              </w:rPr>
              <w:t>Zinc-Coated Steel and Stainless Steel</w:t>
            </w:r>
          </w:p>
        </w:tc>
        <w:tc>
          <w:tcPr>
            <w:tcW w:w="2218" w:type="dxa"/>
          </w:tcPr>
          <w:p w14:paraId="0FACED8F" w14:textId="77777777" w:rsidR="00317476" w:rsidRDefault="007D545D">
            <w:pPr>
              <w:pStyle w:val="TableParagraph"/>
              <w:ind w:left="56"/>
              <w:rPr>
                <w:sz w:val="17"/>
              </w:rPr>
            </w:pPr>
            <w:r>
              <w:rPr>
                <w:sz w:val="17"/>
              </w:rPr>
              <w:t>Aluminum</w:t>
            </w:r>
          </w:p>
        </w:tc>
        <w:tc>
          <w:tcPr>
            <w:tcW w:w="2333" w:type="dxa"/>
          </w:tcPr>
          <w:p w14:paraId="78223DB8" w14:textId="77777777" w:rsidR="00317476" w:rsidRDefault="007D545D">
            <w:pPr>
              <w:pStyle w:val="TableParagraph"/>
              <w:ind w:left="56"/>
              <w:rPr>
                <w:sz w:val="17"/>
              </w:rPr>
            </w:pPr>
            <w:r>
              <w:rPr>
                <w:sz w:val="17"/>
              </w:rPr>
              <w:t>Remarks</w:t>
            </w:r>
          </w:p>
        </w:tc>
      </w:tr>
      <w:tr w:rsidR="00317476" w14:paraId="2217026D" w14:textId="77777777">
        <w:trPr>
          <w:trHeight w:val="1425"/>
        </w:trPr>
        <w:tc>
          <w:tcPr>
            <w:tcW w:w="2074" w:type="dxa"/>
          </w:tcPr>
          <w:p w14:paraId="1A4418CC" w14:textId="77777777" w:rsidR="00317476" w:rsidRDefault="007D545D">
            <w:pPr>
              <w:pStyle w:val="TableParagraph"/>
              <w:spacing w:before="16" w:line="232" w:lineRule="auto"/>
              <w:ind w:right="145"/>
              <w:rPr>
                <w:sz w:val="17"/>
              </w:rPr>
            </w:pPr>
            <w:r>
              <w:rPr>
                <w:sz w:val="17"/>
              </w:rPr>
              <w:t>Joint cap for building expansion seam, cleated joint at</w:t>
            </w:r>
            <w:r>
              <w:rPr>
                <w:spacing w:val="2"/>
                <w:sz w:val="17"/>
              </w:rPr>
              <w:t xml:space="preserve"> </w:t>
            </w:r>
            <w:r>
              <w:rPr>
                <w:sz w:val="17"/>
              </w:rPr>
              <w:t>roof</w:t>
            </w:r>
          </w:p>
        </w:tc>
        <w:tc>
          <w:tcPr>
            <w:tcW w:w="2405" w:type="dxa"/>
          </w:tcPr>
          <w:p w14:paraId="41781064" w14:textId="77777777" w:rsidR="00317476" w:rsidRDefault="007D545D">
            <w:pPr>
              <w:pStyle w:val="TableParagraph"/>
              <w:spacing w:before="16" w:line="232" w:lineRule="auto"/>
              <w:ind w:left="56" w:right="211"/>
              <w:rPr>
                <w:sz w:val="17"/>
              </w:rPr>
            </w:pPr>
            <w:r>
              <w:rPr>
                <w:sz w:val="17"/>
              </w:rPr>
              <w:t>1.25 inch single lock, standing seam, cleated</w:t>
            </w:r>
          </w:p>
        </w:tc>
        <w:tc>
          <w:tcPr>
            <w:tcW w:w="2218" w:type="dxa"/>
          </w:tcPr>
          <w:p w14:paraId="3619B4B4" w14:textId="77777777" w:rsidR="00317476" w:rsidRDefault="007D545D">
            <w:pPr>
              <w:pStyle w:val="TableParagraph"/>
              <w:spacing w:before="16" w:line="232" w:lineRule="auto"/>
              <w:ind w:left="56" w:right="126"/>
              <w:rPr>
                <w:sz w:val="17"/>
              </w:rPr>
            </w:pPr>
            <w:r>
              <w:rPr>
                <w:sz w:val="17"/>
              </w:rPr>
              <w:t>1.25 inch single lock, standing</w:t>
            </w:r>
          </w:p>
        </w:tc>
        <w:tc>
          <w:tcPr>
            <w:tcW w:w="2333" w:type="dxa"/>
          </w:tcPr>
          <w:p w14:paraId="13363835" w14:textId="77777777" w:rsidR="00317476" w:rsidRDefault="007D545D">
            <w:pPr>
              <w:pStyle w:val="TableParagraph"/>
              <w:ind w:left="56"/>
              <w:rPr>
                <w:sz w:val="17"/>
              </w:rPr>
            </w:pPr>
            <w:r>
              <w:rPr>
                <w:sz w:val="17"/>
              </w:rPr>
              <w:t>--</w:t>
            </w:r>
          </w:p>
        </w:tc>
      </w:tr>
      <w:tr w:rsidR="00317476" w14:paraId="05E37A64" w14:textId="77777777">
        <w:trPr>
          <w:trHeight w:val="431"/>
        </w:trPr>
        <w:tc>
          <w:tcPr>
            <w:tcW w:w="9030" w:type="dxa"/>
            <w:gridSpan w:val="4"/>
          </w:tcPr>
          <w:p w14:paraId="67C4D9C6" w14:textId="77777777" w:rsidR="00317476" w:rsidRDefault="007D545D">
            <w:pPr>
              <w:pStyle w:val="TableParagraph"/>
              <w:rPr>
                <w:sz w:val="17"/>
              </w:rPr>
            </w:pPr>
            <w:r>
              <w:rPr>
                <w:sz w:val="17"/>
              </w:rPr>
              <w:t>Flashings</w:t>
            </w:r>
          </w:p>
        </w:tc>
      </w:tr>
      <w:tr w:rsidR="00317476" w14:paraId="3FC5B319" w14:textId="77777777">
        <w:trPr>
          <w:trHeight w:val="2865"/>
        </w:trPr>
        <w:tc>
          <w:tcPr>
            <w:tcW w:w="2074" w:type="dxa"/>
          </w:tcPr>
          <w:p w14:paraId="02DB12AB" w14:textId="77777777" w:rsidR="00317476" w:rsidRDefault="007D545D">
            <w:pPr>
              <w:pStyle w:val="TableParagraph"/>
              <w:rPr>
                <w:sz w:val="17"/>
              </w:rPr>
            </w:pPr>
            <w:r>
              <w:rPr>
                <w:sz w:val="17"/>
              </w:rPr>
              <w:t>Base</w:t>
            </w:r>
          </w:p>
        </w:tc>
        <w:tc>
          <w:tcPr>
            <w:tcW w:w="2405" w:type="dxa"/>
          </w:tcPr>
          <w:p w14:paraId="2967D069" w14:textId="77777777" w:rsidR="00317476" w:rsidRDefault="007D545D">
            <w:pPr>
              <w:pStyle w:val="TableParagraph"/>
              <w:spacing w:line="190" w:lineRule="exact"/>
              <w:ind w:left="56"/>
              <w:rPr>
                <w:sz w:val="17"/>
              </w:rPr>
            </w:pPr>
            <w:r>
              <w:rPr>
                <w:sz w:val="17"/>
              </w:rPr>
              <w:t>One inch</w:t>
            </w:r>
          </w:p>
          <w:p w14:paraId="0EB31F05" w14:textId="77777777" w:rsidR="00317476" w:rsidRDefault="007D545D">
            <w:pPr>
              <w:pStyle w:val="TableParagraph"/>
              <w:spacing w:before="2" w:line="232" w:lineRule="auto"/>
              <w:ind w:right="211"/>
              <w:rPr>
                <w:sz w:val="17"/>
              </w:rPr>
            </w:pPr>
            <w:r>
              <w:rPr>
                <w:sz w:val="17"/>
              </w:rPr>
              <w:t>3 inch lap for expansion joint</w:t>
            </w:r>
          </w:p>
        </w:tc>
        <w:tc>
          <w:tcPr>
            <w:tcW w:w="2218" w:type="dxa"/>
          </w:tcPr>
          <w:p w14:paraId="08B9C941" w14:textId="77777777" w:rsidR="00317476" w:rsidRDefault="007D545D">
            <w:pPr>
              <w:pStyle w:val="TableParagraph"/>
              <w:spacing w:before="17" w:line="232" w:lineRule="auto"/>
              <w:ind w:left="56" w:right="126"/>
              <w:rPr>
                <w:sz w:val="17"/>
              </w:rPr>
            </w:pPr>
            <w:r>
              <w:rPr>
                <w:sz w:val="17"/>
              </w:rPr>
              <w:t>One inch flat locked, soldered; sealed; 3 inch lap for expansion joint</w:t>
            </w:r>
          </w:p>
        </w:tc>
        <w:tc>
          <w:tcPr>
            <w:tcW w:w="2333" w:type="dxa"/>
          </w:tcPr>
          <w:p w14:paraId="5A6A6C32" w14:textId="77777777" w:rsidR="00317476" w:rsidRDefault="007D545D">
            <w:pPr>
              <w:pStyle w:val="TableParagraph"/>
              <w:spacing w:before="17" w:line="232" w:lineRule="auto"/>
              <w:ind w:left="56" w:right="37"/>
              <w:rPr>
                <w:sz w:val="17"/>
              </w:rPr>
            </w:pPr>
            <w:r>
              <w:rPr>
                <w:sz w:val="17"/>
              </w:rPr>
              <w:t>Aluminum manufacturer's recommended hard setting sealant for locked aluminum joints. Fill each metal expansion joint with a joint sealing compound.</w:t>
            </w:r>
          </w:p>
        </w:tc>
      </w:tr>
      <w:tr w:rsidR="00317476" w14:paraId="376E0BFA" w14:textId="77777777">
        <w:trPr>
          <w:trHeight w:val="935"/>
        </w:trPr>
        <w:tc>
          <w:tcPr>
            <w:tcW w:w="2074" w:type="dxa"/>
          </w:tcPr>
          <w:p w14:paraId="1E74A65E" w14:textId="77777777" w:rsidR="00317476" w:rsidRDefault="007D545D">
            <w:pPr>
              <w:pStyle w:val="TableParagraph"/>
              <w:rPr>
                <w:sz w:val="17"/>
              </w:rPr>
            </w:pPr>
            <w:r>
              <w:rPr>
                <w:sz w:val="17"/>
              </w:rPr>
              <w:t>Cap-in reglet</w:t>
            </w:r>
          </w:p>
        </w:tc>
        <w:tc>
          <w:tcPr>
            <w:tcW w:w="2405" w:type="dxa"/>
          </w:tcPr>
          <w:p w14:paraId="7C1F2748" w14:textId="77777777" w:rsidR="00317476" w:rsidRDefault="007D545D">
            <w:pPr>
              <w:pStyle w:val="TableParagraph"/>
              <w:ind w:left="56"/>
              <w:rPr>
                <w:sz w:val="17"/>
              </w:rPr>
            </w:pPr>
            <w:r>
              <w:rPr>
                <w:sz w:val="17"/>
              </w:rPr>
              <w:t>3 inch lap</w:t>
            </w:r>
          </w:p>
        </w:tc>
        <w:tc>
          <w:tcPr>
            <w:tcW w:w="2218" w:type="dxa"/>
          </w:tcPr>
          <w:p w14:paraId="5232EBC4" w14:textId="77777777" w:rsidR="00317476" w:rsidRDefault="007D545D">
            <w:pPr>
              <w:pStyle w:val="TableParagraph"/>
              <w:ind w:left="56"/>
              <w:rPr>
                <w:sz w:val="17"/>
              </w:rPr>
            </w:pPr>
            <w:r>
              <w:rPr>
                <w:sz w:val="17"/>
              </w:rPr>
              <w:t>3 inch lap</w:t>
            </w:r>
          </w:p>
        </w:tc>
        <w:tc>
          <w:tcPr>
            <w:tcW w:w="2333" w:type="dxa"/>
          </w:tcPr>
          <w:p w14:paraId="068BACBA" w14:textId="77777777" w:rsidR="00317476" w:rsidRDefault="007D545D">
            <w:pPr>
              <w:pStyle w:val="TableParagraph"/>
              <w:spacing w:before="17" w:line="232" w:lineRule="auto"/>
              <w:ind w:left="56" w:right="139"/>
              <w:rPr>
                <w:sz w:val="17"/>
              </w:rPr>
            </w:pPr>
            <w:r>
              <w:rPr>
                <w:sz w:val="17"/>
              </w:rPr>
              <w:t>Seal groove with joint sealing compound.</w:t>
            </w:r>
          </w:p>
        </w:tc>
      </w:tr>
      <w:tr w:rsidR="00317476" w14:paraId="2F13FBF4" w14:textId="77777777">
        <w:trPr>
          <w:trHeight w:val="935"/>
        </w:trPr>
        <w:tc>
          <w:tcPr>
            <w:tcW w:w="2074" w:type="dxa"/>
          </w:tcPr>
          <w:p w14:paraId="13CE3656" w14:textId="77777777" w:rsidR="00317476" w:rsidRDefault="007D545D">
            <w:pPr>
              <w:pStyle w:val="TableParagraph"/>
              <w:rPr>
                <w:sz w:val="17"/>
              </w:rPr>
            </w:pPr>
            <w:r>
              <w:rPr>
                <w:sz w:val="17"/>
              </w:rPr>
              <w:t>Reglets</w:t>
            </w:r>
          </w:p>
        </w:tc>
        <w:tc>
          <w:tcPr>
            <w:tcW w:w="2405" w:type="dxa"/>
          </w:tcPr>
          <w:p w14:paraId="690743C7" w14:textId="77777777" w:rsidR="00317476" w:rsidRDefault="007D545D">
            <w:pPr>
              <w:pStyle w:val="TableParagraph"/>
              <w:ind w:left="56"/>
              <w:rPr>
                <w:sz w:val="17"/>
              </w:rPr>
            </w:pPr>
            <w:r>
              <w:rPr>
                <w:sz w:val="17"/>
              </w:rPr>
              <w:t>Butt joint</w:t>
            </w:r>
          </w:p>
        </w:tc>
        <w:tc>
          <w:tcPr>
            <w:tcW w:w="2218" w:type="dxa"/>
          </w:tcPr>
          <w:p w14:paraId="56C00E85" w14:textId="77777777" w:rsidR="00317476" w:rsidRDefault="007D545D">
            <w:pPr>
              <w:pStyle w:val="TableParagraph"/>
              <w:ind w:left="56"/>
              <w:rPr>
                <w:sz w:val="17"/>
              </w:rPr>
            </w:pPr>
            <w:r>
              <w:rPr>
                <w:sz w:val="17"/>
              </w:rPr>
              <w:t>--</w:t>
            </w:r>
          </w:p>
        </w:tc>
        <w:tc>
          <w:tcPr>
            <w:tcW w:w="2333" w:type="dxa"/>
          </w:tcPr>
          <w:p w14:paraId="20F9ED5E" w14:textId="77777777" w:rsidR="00317476" w:rsidRDefault="007D545D">
            <w:pPr>
              <w:pStyle w:val="TableParagraph"/>
              <w:spacing w:before="17" w:line="232" w:lineRule="auto"/>
              <w:ind w:left="56" w:right="401" w:hanging="1"/>
              <w:jc w:val="both"/>
              <w:rPr>
                <w:sz w:val="17"/>
              </w:rPr>
            </w:pPr>
            <w:r>
              <w:rPr>
                <w:sz w:val="17"/>
              </w:rPr>
              <w:t>Seal reglet groove with joint sealing compound.</w:t>
            </w:r>
          </w:p>
        </w:tc>
      </w:tr>
      <w:tr w:rsidR="00317476" w14:paraId="4CF69995" w14:textId="77777777">
        <w:trPr>
          <w:trHeight w:val="1640"/>
        </w:trPr>
        <w:tc>
          <w:tcPr>
            <w:tcW w:w="2074" w:type="dxa"/>
          </w:tcPr>
          <w:p w14:paraId="2CB57A16" w14:textId="77777777" w:rsidR="00317476" w:rsidRDefault="007D545D">
            <w:pPr>
              <w:pStyle w:val="TableParagraph"/>
              <w:rPr>
                <w:sz w:val="17"/>
              </w:rPr>
            </w:pPr>
            <w:r>
              <w:rPr>
                <w:sz w:val="17"/>
              </w:rPr>
              <w:t>Eave</w:t>
            </w:r>
          </w:p>
        </w:tc>
        <w:tc>
          <w:tcPr>
            <w:tcW w:w="2405" w:type="dxa"/>
          </w:tcPr>
          <w:p w14:paraId="49196B8B" w14:textId="77777777" w:rsidR="00317476" w:rsidRDefault="007D545D">
            <w:pPr>
              <w:pStyle w:val="TableParagraph"/>
              <w:spacing w:before="17" w:line="232" w:lineRule="auto"/>
              <w:ind w:right="108" w:hanging="1"/>
              <w:rPr>
                <w:sz w:val="17"/>
              </w:rPr>
            </w:pPr>
            <w:r>
              <w:rPr>
                <w:sz w:val="17"/>
              </w:rPr>
              <w:t>One inch flat locked, cleated. One inch loose locked, sealed expansion joint, cleated.</w:t>
            </w:r>
          </w:p>
        </w:tc>
        <w:tc>
          <w:tcPr>
            <w:tcW w:w="2218" w:type="dxa"/>
          </w:tcPr>
          <w:p w14:paraId="6F3F8D42" w14:textId="77777777" w:rsidR="00317476" w:rsidRDefault="007D545D">
            <w:pPr>
              <w:pStyle w:val="TableParagraph"/>
              <w:spacing w:before="17" w:line="232" w:lineRule="auto"/>
              <w:ind w:left="56" w:right="86"/>
              <w:rPr>
                <w:sz w:val="17"/>
              </w:rPr>
            </w:pPr>
            <w:r>
              <w:rPr>
                <w:sz w:val="17"/>
              </w:rPr>
              <w:t>One inch flat locked, locked, cleated one inch loose locked, sealed expansion joints, cleated</w:t>
            </w:r>
          </w:p>
        </w:tc>
        <w:tc>
          <w:tcPr>
            <w:tcW w:w="2333" w:type="dxa"/>
          </w:tcPr>
          <w:p w14:paraId="741B0E0A" w14:textId="77777777" w:rsidR="00317476" w:rsidRDefault="007D545D">
            <w:pPr>
              <w:pStyle w:val="TableParagraph"/>
              <w:spacing w:before="17" w:line="232" w:lineRule="auto"/>
              <w:ind w:right="1017" w:hanging="1"/>
              <w:rPr>
                <w:sz w:val="17"/>
              </w:rPr>
            </w:pPr>
            <w:r>
              <w:rPr>
                <w:sz w:val="17"/>
              </w:rPr>
              <w:t>Same as base flashing.</w:t>
            </w:r>
          </w:p>
        </w:tc>
      </w:tr>
      <w:tr w:rsidR="00317476" w14:paraId="0BBBBCD1" w14:textId="77777777">
        <w:trPr>
          <w:trHeight w:val="431"/>
        </w:trPr>
        <w:tc>
          <w:tcPr>
            <w:tcW w:w="2074" w:type="dxa"/>
          </w:tcPr>
          <w:p w14:paraId="2B6EBE06" w14:textId="77777777" w:rsidR="00317476" w:rsidRDefault="007D545D">
            <w:pPr>
              <w:pStyle w:val="TableParagraph"/>
              <w:rPr>
                <w:sz w:val="17"/>
              </w:rPr>
            </w:pPr>
            <w:r>
              <w:rPr>
                <w:sz w:val="17"/>
              </w:rPr>
              <w:t>Stepped</w:t>
            </w:r>
          </w:p>
        </w:tc>
        <w:tc>
          <w:tcPr>
            <w:tcW w:w="2405" w:type="dxa"/>
          </w:tcPr>
          <w:p w14:paraId="527CBE4D" w14:textId="77777777" w:rsidR="00317476" w:rsidRDefault="007D545D">
            <w:pPr>
              <w:pStyle w:val="TableParagraph"/>
              <w:ind w:left="56"/>
              <w:rPr>
                <w:sz w:val="17"/>
              </w:rPr>
            </w:pPr>
            <w:r>
              <w:rPr>
                <w:sz w:val="17"/>
              </w:rPr>
              <w:t>3 inch lap</w:t>
            </w:r>
          </w:p>
        </w:tc>
        <w:tc>
          <w:tcPr>
            <w:tcW w:w="2218" w:type="dxa"/>
          </w:tcPr>
          <w:p w14:paraId="169D6CD0" w14:textId="77777777" w:rsidR="00317476" w:rsidRDefault="007D545D">
            <w:pPr>
              <w:pStyle w:val="TableParagraph"/>
              <w:ind w:left="56"/>
              <w:rPr>
                <w:sz w:val="17"/>
              </w:rPr>
            </w:pPr>
            <w:r>
              <w:rPr>
                <w:sz w:val="17"/>
              </w:rPr>
              <w:t>3 inch lap</w:t>
            </w:r>
          </w:p>
        </w:tc>
        <w:tc>
          <w:tcPr>
            <w:tcW w:w="2333" w:type="dxa"/>
          </w:tcPr>
          <w:p w14:paraId="30641D10" w14:textId="77777777" w:rsidR="00317476" w:rsidRDefault="007D545D">
            <w:pPr>
              <w:pStyle w:val="TableParagraph"/>
              <w:ind w:left="56"/>
              <w:rPr>
                <w:sz w:val="17"/>
              </w:rPr>
            </w:pPr>
            <w:r>
              <w:rPr>
                <w:sz w:val="17"/>
              </w:rPr>
              <w:t>--</w:t>
            </w:r>
          </w:p>
        </w:tc>
      </w:tr>
      <w:tr w:rsidR="00317476" w14:paraId="3AF41078" w14:textId="77777777">
        <w:trPr>
          <w:trHeight w:val="431"/>
        </w:trPr>
        <w:tc>
          <w:tcPr>
            <w:tcW w:w="2074" w:type="dxa"/>
          </w:tcPr>
          <w:p w14:paraId="3C4754C6" w14:textId="77777777" w:rsidR="00317476" w:rsidRDefault="007D545D">
            <w:pPr>
              <w:pStyle w:val="TableParagraph"/>
              <w:rPr>
                <w:sz w:val="17"/>
              </w:rPr>
            </w:pPr>
            <w:r>
              <w:rPr>
                <w:sz w:val="17"/>
              </w:rPr>
              <w:t>Valley</w:t>
            </w:r>
          </w:p>
        </w:tc>
        <w:tc>
          <w:tcPr>
            <w:tcW w:w="2405" w:type="dxa"/>
          </w:tcPr>
          <w:p w14:paraId="178C0846" w14:textId="77777777" w:rsidR="00317476" w:rsidRDefault="007D545D">
            <w:pPr>
              <w:pStyle w:val="TableParagraph"/>
              <w:ind w:left="56"/>
              <w:rPr>
                <w:sz w:val="17"/>
              </w:rPr>
            </w:pPr>
            <w:r>
              <w:rPr>
                <w:sz w:val="17"/>
              </w:rPr>
              <w:t>6 inch lap cleated</w:t>
            </w:r>
          </w:p>
        </w:tc>
        <w:tc>
          <w:tcPr>
            <w:tcW w:w="2218" w:type="dxa"/>
          </w:tcPr>
          <w:p w14:paraId="72261ED2" w14:textId="77777777" w:rsidR="00317476" w:rsidRDefault="007D545D">
            <w:pPr>
              <w:pStyle w:val="TableParagraph"/>
              <w:ind w:left="56"/>
              <w:rPr>
                <w:sz w:val="17"/>
              </w:rPr>
            </w:pPr>
            <w:r>
              <w:rPr>
                <w:sz w:val="17"/>
              </w:rPr>
              <w:t>6 inch lap cleated</w:t>
            </w:r>
          </w:p>
        </w:tc>
        <w:tc>
          <w:tcPr>
            <w:tcW w:w="2333" w:type="dxa"/>
          </w:tcPr>
          <w:p w14:paraId="3B7963BD" w14:textId="77777777" w:rsidR="00317476" w:rsidRDefault="007D545D">
            <w:pPr>
              <w:pStyle w:val="TableParagraph"/>
              <w:ind w:left="56"/>
              <w:rPr>
                <w:sz w:val="17"/>
              </w:rPr>
            </w:pPr>
            <w:r>
              <w:rPr>
                <w:sz w:val="17"/>
              </w:rPr>
              <w:t>--</w:t>
            </w:r>
          </w:p>
        </w:tc>
      </w:tr>
      <w:tr w:rsidR="00317476" w14:paraId="07023004" w14:textId="77777777">
        <w:trPr>
          <w:trHeight w:val="431"/>
        </w:trPr>
        <w:tc>
          <w:tcPr>
            <w:tcW w:w="2074" w:type="dxa"/>
          </w:tcPr>
          <w:p w14:paraId="40289805" w14:textId="77777777" w:rsidR="00317476" w:rsidRDefault="007D545D">
            <w:pPr>
              <w:pStyle w:val="TableParagraph"/>
              <w:rPr>
                <w:sz w:val="17"/>
              </w:rPr>
            </w:pPr>
            <w:r>
              <w:rPr>
                <w:sz w:val="17"/>
              </w:rPr>
              <w:t>Edge strip</w:t>
            </w:r>
          </w:p>
        </w:tc>
        <w:tc>
          <w:tcPr>
            <w:tcW w:w="2405" w:type="dxa"/>
          </w:tcPr>
          <w:p w14:paraId="705CDC25" w14:textId="77777777" w:rsidR="00317476" w:rsidRDefault="007D545D">
            <w:pPr>
              <w:pStyle w:val="TableParagraph"/>
              <w:ind w:left="56"/>
              <w:rPr>
                <w:sz w:val="17"/>
              </w:rPr>
            </w:pPr>
            <w:r>
              <w:rPr>
                <w:sz w:val="17"/>
              </w:rPr>
              <w:t>Butt</w:t>
            </w:r>
          </w:p>
        </w:tc>
        <w:tc>
          <w:tcPr>
            <w:tcW w:w="2218" w:type="dxa"/>
          </w:tcPr>
          <w:p w14:paraId="35765999" w14:textId="77777777" w:rsidR="00317476" w:rsidRDefault="007D545D">
            <w:pPr>
              <w:pStyle w:val="TableParagraph"/>
              <w:ind w:left="56"/>
              <w:rPr>
                <w:sz w:val="17"/>
              </w:rPr>
            </w:pPr>
            <w:r>
              <w:rPr>
                <w:sz w:val="17"/>
              </w:rPr>
              <w:t>Butt</w:t>
            </w:r>
          </w:p>
        </w:tc>
        <w:tc>
          <w:tcPr>
            <w:tcW w:w="2333" w:type="dxa"/>
          </w:tcPr>
          <w:p w14:paraId="18581AA0" w14:textId="77777777" w:rsidR="00317476" w:rsidRDefault="007D545D">
            <w:pPr>
              <w:pStyle w:val="TableParagraph"/>
              <w:ind w:left="56"/>
              <w:rPr>
                <w:sz w:val="17"/>
              </w:rPr>
            </w:pPr>
            <w:r>
              <w:rPr>
                <w:sz w:val="17"/>
              </w:rPr>
              <w:t>--</w:t>
            </w:r>
          </w:p>
        </w:tc>
      </w:tr>
      <w:tr w:rsidR="00317476" w14:paraId="53F6A4D8" w14:textId="77777777">
        <w:trPr>
          <w:trHeight w:val="431"/>
        </w:trPr>
        <w:tc>
          <w:tcPr>
            <w:tcW w:w="9030" w:type="dxa"/>
            <w:gridSpan w:val="4"/>
          </w:tcPr>
          <w:p w14:paraId="79F8AC4B" w14:textId="77777777" w:rsidR="00317476" w:rsidRDefault="007D545D">
            <w:pPr>
              <w:pStyle w:val="TableParagraph"/>
              <w:rPr>
                <w:sz w:val="17"/>
              </w:rPr>
            </w:pPr>
            <w:r>
              <w:rPr>
                <w:sz w:val="17"/>
              </w:rPr>
              <w:t>Gravel stops:</w:t>
            </w:r>
          </w:p>
        </w:tc>
      </w:tr>
      <w:tr w:rsidR="00317476" w14:paraId="6DAF8B15" w14:textId="77777777">
        <w:trPr>
          <w:trHeight w:val="431"/>
        </w:trPr>
        <w:tc>
          <w:tcPr>
            <w:tcW w:w="9030" w:type="dxa"/>
            <w:gridSpan w:val="4"/>
          </w:tcPr>
          <w:p w14:paraId="0F9F4F3D" w14:textId="77777777" w:rsidR="00317476" w:rsidRDefault="007D545D">
            <w:pPr>
              <w:pStyle w:val="TableParagraph"/>
              <w:tabs>
                <w:tab w:val="left" w:pos="4159"/>
              </w:tabs>
              <w:ind w:left="3023"/>
              <w:rPr>
                <w:sz w:val="17"/>
              </w:rPr>
            </w:pPr>
            <w:r>
              <w:rPr>
                <w:sz w:val="17"/>
              </w:rPr>
              <w:t>TABLE</w:t>
            </w:r>
            <w:r>
              <w:rPr>
                <w:spacing w:val="2"/>
                <w:sz w:val="17"/>
              </w:rPr>
              <w:t xml:space="preserve"> </w:t>
            </w:r>
            <w:r>
              <w:rPr>
                <w:sz w:val="17"/>
              </w:rPr>
              <w:t>II.</w:t>
            </w:r>
            <w:r>
              <w:rPr>
                <w:sz w:val="17"/>
              </w:rPr>
              <w:tab/>
              <w:t>SHEET METAL JOINTS</w:t>
            </w:r>
          </w:p>
        </w:tc>
      </w:tr>
      <w:tr w:rsidR="00317476" w14:paraId="42463933" w14:textId="77777777">
        <w:trPr>
          <w:trHeight w:val="431"/>
        </w:trPr>
        <w:tc>
          <w:tcPr>
            <w:tcW w:w="9030" w:type="dxa"/>
            <w:gridSpan w:val="4"/>
          </w:tcPr>
          <w:p w14:paraId="0277A01D" w14:textId="77777777" w:rsidR="00317476" w:rsidRDefault="007D545D">
            <w:pPr>
              <w:pStyle w:val="TableParagraph"/>
              <w:ind w:left="3832" w:right="3816"/>
              <w:jc w:val="center"/>
              <w:rPr>
                <w:sz w:val="17"/>
              </w:rPr>
            </w:pPr>
            <w:r>
              <w:rPr>
                <w:sz w:val="17"/>
              </w:rPr>
              <w:t>TYPE OF JOINT</w:t>
            </w:r>
          </w:p>
        </w:tc>
      </w:tr>
      <w:tr w:rsidR="00317476" w14:paraId="7B252600" w14:textId="77777777">
        <w:trPr>
          <w:trHeight w:val="1425"/>
        </w:trPr>
        <w:tc>
          <w:tcPr>
            <w:tcW w:w="2074" w:type="dxa"/>
          </w:tcPr>
          <w:p w14:paraId="1B0D2A01" w14:textId="77777777" w:rsidR="00317476" w:rsidRDefault="007D545D">
            <w:pPr>
              <w:pStyle w:val="TableParagraph"/>
              <w:rPr>
                <w:sz w:val="17"/>
              </w:rPr>
            </w:pPr>
            <w:r>
              <w:rPr>
                <w:sz w:val="17"/>
              </w:rPr>
              <w:t>Item Designation</w:t>
            </w:r>
          </w:p>
        </w:tc>
        <w:tc>
          <w:tcPr>
            <w:tcW w:w="2405" w:type="dxa"/>
          </w:tcPr>
          <w:p w14:paraId="631135FD" w14:textId="77777777" w:rsidR="00317476" w:rsidRDefault="00001FB3">
            <w:pPr>
              <w:pStyle w:val="TableParagraph"/>
              <w:spacing w:before="17" w:line="232" w:lineRule="auto"/>
              <w:ind w:hanging="1"/>
              <w:rPr>
                <w:sz w:val="17"/>
              </w:rPr>
            </w:pPr>
            <w:r>
              <w:rPr>
                <w:sz w:val="17"/>
              </w:rPr>
              <w:t>Copper,</w:t>
            </w:r>
            <w:r w:rsidR="007D545D">
              <w:rPr>
                <w:sz w:val="17"/>
              </w:rPr>
              <w:t xml:space="preserve"> Stainless Steel,</w:t>
            </w:r>
          </w:p>
          <w:p w14:paraId="26510BA5" w14:textId="77777777" w:rsidR="00317476" w:rsidRDefault="007D545D">
            <w:pPr>
              <w:pStyle w:val="TableParagraph"/>
              <w:spacing w:before="0" w:line="232" w:lineRule="auto"/>
              <w:ind w:hanging="1"/>
              <w:rPr>
                <w:sz w:val="17"/>
              </w:rPr>
            </w:pPr>
            <w:r>
              <w:rPr>
                <w:sz w:val="17"/>
              </w:rPr>
              <w:t>Zinc-Coated Steel and Stainless Steel</w:t>
            </w:r>
          </w:p>
        </w:tc>
        <w:tc>
          <w:tcPr>
            <w:tcW w:w="2218" w:type="dxa"/>
          </w:tcPr>
          <w:p w14:paraId="0E387F87" w14:textId="77777777" w:rsidR="00317476" w:rsidRDefault="007D545D">
            <w:pPr>
              <w:pStyle w:val="TableParagraph"/>
              <w:ind w:left="56"/>
              <w:rPr>
                <w:sz w:val="17"/>
              </w:rPr>
            </w:pPr>
            <w:r>
              <w:rPr>
                <w:sz w:val="17"/>
              </w:rPr>
              <w:t>Aluminum</w:t>
            </w:r>
          </w:p>
        </w:tc>
        <w:tc>
          <w:tcPr>
            <w:tcW w:w="2333" w:type="dxa"/>
          </w:tcPr>
          <w:p w14:paraId="28811591" w14:textId="77777777" w:rsidR="00317476" w:rsidRDefault="007D545D">
            <w:pPr>
              <w:pStyle w:val="TableParagraph"/>
              <w:ind w:left="56"/>
              <w:rPr>
                <w:sz w:val="17"/>
              </w:rPr>
            </w:pPr>
            <w:r>
              <w:rPr>
                <w:sz w:val="17"/>
              </w:rPr>
              <w:t>Remarks</w:t>
            </w:r>
          </w:p>
        </w:tc>
      </w:tr>
      <w:tr w:rsidR="00317476" w14:paraId="0E6FA6DB" w14:textId="77777777">
        <w:trPr>
          <w:trHeight w:val="935"/>
        </w:trPr>
        <w:tc>
          <w:tcPr>
            <w:tcW w:w="2074" w:type="dxa"/>
          </w:tcPr>
          <w:p w14:paraId="5B2FD565" w14:textId="77777777" w:rsidR="00317476" w:rsidRDefault="007D545D">
            <w:pPr>
              <w:pStyle w:val="TableParagraph"/>
              <w:rPr>
                <w:sz w:val="17"/>
              </w:rPr>
            </w:pPr>
            <w:r>
              <w:rPr>
                <w:sz w:val="17"/>
              </w:rPr>
              <w:t>Extrusions</w:t>
            </w:r>
          </w:p>
        </w:tc>
        <w:tc>
          <w:tcPr>
            <w:tcW w:w="2405" w:type="dxa"/>
          </w:tcPr>
          <w:p w14:paraId="551A6639" w14:textId="77777777" w:rsidR="00317476" w:rsidRDefault="007D545D">
            <w:pPr>
              <w:pStyle w:val="TableParagraph"/>
              <w:ind w:left="56"/>
              <w:rPr>
                <w:sz w:val="17"/>
              </w:rPr>
            </w:pPr>
            <w:r>
              <w:rPr>
                <w:sz w:val="17"/>
              </w:rPr>
              <w:t>--</w:t>
            </w:r>
          </w:p>
        </w:tc>
        <w:tc>
          <w:tcPr>
            <w:tcW w:w="2218" w:type="dxa"/>
          </w:tcPr>
          <w:p w14:paraId="70D06D13" w14:textId="77777777" w:rsidR="00317476" w:rsidRDefault="007D545D">
            <w:pPr>
              <w:pStyle w:val="TableParagraph"/>
              <w:spacing w:before="16" w:line="232" w:lineRule="auto"/>
              <w:ind w:left="56" w:hanging="1"/>
              <w:rPr>
                <w:sz w:val="17"/>
              </w:rPr>
            </w:pPr>
            <w:r>
              <w:rPr>
                <w:sz w:val="17"/>
              </w:rPr>
              <w:t>Butt with 1/2 inch space</w:t>
            </w:r>
          </w:p>
        </w:tc>
        <w:tc>
          <w:tcPr>
            <w:tcW w:w="2333" w:type="dxa"/>
          </w:tcPr>
          <w:p w14:paraId="06F55FFA" w14:textId="77777777" w:rsidR="00317476" w:rsidRDefault="007D545D">
            <w:pPr>
              <w:pStyle w:val="TableParagraph"/>
              <w:spacing w:before="16" w:line="232" w:lineRule="auto"/>
              <w:ind w:left="56" w:hanging="1"/>
              <w:rPr>
                <w:sz w:val="17"/>
              </w:rPr>
            </w:pPr>
            <w:r>
              <w:rPr>
                <w:sz w:val="17"/>
              </w:rPr>
              <w:t>Use sheet flashing beneath and a cover plate</w:t>
            </w:r>
          </w:p>
        </w:tc>
      </w:tr>
      <w:tr w:rsidR="00317476" w14:paraId="6F97244C" w14:textId="77777777">
        <w:trPr>
          <w:trHeight w:val="661"/>
        </w:trPr>
        <w:tc>
          <w:tcPr>
            <w:tcW w:w="2074" w:type="dxa"/>
          </w:tcPr>
          <w:p w14:paraId="6C60D967" w14:textId="77777777" w:rsidR="00317476" w:rsidRDefault="007D545D">
            <w:pPr>
              <w:pStyle w:val="TableParagraph"/>
              <w:rPr>
                <w:sz w:val="17"/>
              </w:rPr>
            </w:pPr>
            <w:r>
              <w:rPr>
                <w:sz w:val="17"/>
              </w:rPr>
              <w:t>Sheet, smooth</w:t>
            </w:r>
          </w:p>
        </w:tc>
        <w:tc>
          <w:tcPr>
            <w:tcW w:w="2405" w:type="dxa"/>
          </w:tcPr>
          <w:p w14:paraId="5A8126F3" w14:textId="77777777" w:rsidR="00317476" w:rsidRDefault="007D545D">
            <w:pPr>
              <w:pStyle w:val="TableParagraph"/>
              <w:spacing w:before="16" w:line="232" w:lineRule="auto"/>
              <w:ind w:right="211" w:hanging="1"/>
              <w:rPr>
                <w:sz w:val="17"/>
              </w:rPr>
            </w:pPr>
            <w:r>
              <w:rPr>
                <w:sz w:val="17"/>
              </w:rPr>
              <w:t>Butt with 1/4 inch space</w:t>
            </w:r>
          </w:p>
        </w:tc>
        <w:tc>
          <w:tcPr>
            <w:tcW w:w="2218" w:type="dxa"/>
          </w:tcPr>
          <w:p w14:paraId="27C00CB9" w14:textId="77777777" w:rsidR="00317476" w:rsidRDefault="007D545D">
            <w:pPr>
              <w:pStyle w:val="TableParagraph"/>
              <w:spacing w:before="16" w:line="232" w:lineRule="auto"/>
              <w:ind w:left="56" w:hanging="1"/>
              <w:rPr>
                <w:sz w:val="17"/>
              </w:rPr>
            </w:pPr>
            <w:r>
              <w:rPr>
                <w:sz w:val="17"/>
              </w:rPr>
              <w:t>Butt with 1/4 inch space</w:t>
            </w:r>
          </w:p>
        </w:tc>
        <w:tc>
          <w:tcPr>
            <w:tcW w:w="2333" w:type="dxa"/>
          </w:tcPr>
          <w:p w14:paraId="0DB4E3E3" w14:textId="77777777" w:rsidR="00317476" w:rsidRDefault="007D545D">
            <w:pPr>
              <w:pStyle w:val="TableParagraph"/>
              <w:spacing w:before="16" w:line="232" w:lineRule="auto"/>
              <w:ind w:left="56" w:hanging="1"/>
              <w:rPr>
                <w:sz w:val="17"/>
              </w:rPr>
            </w:pPr>
            <w:r>
              <w:rPr>
                <w:sz w:val="17"/>
              </w:rPr>
              <w:t>Use sheet flashing backup plate.</w:t>
            </w:r>
          </w:p>
        </w:tc>
      </w:tr>
      <w:tr w:rsidR="00317476" w14:paraId="22E04968" w14:textId="77777777">
        <w:trPr>
          <w:trHeight w:val="1180"/>
        </w:trPr>
        <w:tc>
          <w:tcPr>
            <w:tcW w:w="2074" w:type="dxa"/>
          </w:tcPr>
          <w:p w14:paraId="14587797" w14:textId="77777777" w:rsidR="00317476" w:rsidRDefault="007D545D">
            <w:pPr>
              <w:pStyle w:val="TableParagraph"/>
              <w:rPr>
                <w:sz w:val="17"/>
              </w:rPr>
            </w:pPr>
            <w:r>
              <w:rPr>
                <w:sz w:val="17"/>
              </w:rPr>
              <w:t>Sheet, corrugated</w:t>
            </w:r>
          </w:p>
        </w:tc>
        <w:tc>
          <w:tcPr>
            <w:tcW w:w="2405" w:type="dxa"/>
          </w:tcPr>
          <w:p w14:paraId="20F098A0" w14:textId="77777777" w:rsidR="00317476" w:rsidRDefault="007D545D">
            <w:pPr>
              <w:pStyle w:val="TableParagraph"/>
              <w:spacing w:before="17" w:line="232" w:lineRule="auto"/>
              <w:ind w:right="211" w:hanging="1"/>
              <w:rPr>
                <w:sz w:val="17"/>
              </w:rPr>
            </w:pPr>
            <w:r>
              <w:rPr>
                <w:sz w:val="17"/>
              </w:rPr>
              <w:t>Butt with 1/4 inch space</w:t>
            </w:r>
          </w:p>
        </w:tc>
        <w:tc>
          <w:tcPr>
            <w:tcW w:w="2218" w:type="dxa"/>
          </w:tcPr>
          <w:p w14:paraId="491BF184" w14:textId="77777777" w:rsidR="00317476" w:rsidRDefault="007D545D">
            <w:pPr>
              <w:pStyle w:val="TableParagraph"/>
              <w:spacing w:before="17" w:line="232" w:lineRule="auto"/>
              <w:ind w:left="56" w:hanging="1"/>
              <w:rPr>
                <w:sz w:val="17"/>
              </w:rPr>
            </w:pPr>
            <w:r>
              <w:rPr>
                <w:sz w:val="17"/>
              </w:rPr>
              <w:t>Butt with 1/4 inch space</w:t>
            </w:r>
          </w:p>
        </w:tc>
        <w:tc>
          <w:tcPr>
            <w:tcW w:w="2333" w:type="dxa"/>
          </w:tcPr>
          <w:p w14:paraId="500D220E" w14:textId="77777777" w:rsidR="00317476" w:rsidRDefault="007D545D">
            <w:pPr>
              <w:pStyle w:val="TableParagraph"/>
              <w:spacing w:before="17" w:line="232" w:lineRule="auto"/>
              <w:ind w:left="56" w:right="139"/>
              <w:rPr>
                <w:sz w:val="17"/>
              </w:rPr>
            </w:pPr>
            <w:r>
              <w:rPr>
                <w:sz w:val="17"/>
              </w:rPr>
              <w:t>Use sheet flashing beneath and a cover plate or a combination unit</w:t>
            </w:r>
          </w:p>
        </w:tc>
      </w:tr>
      <w:tr w:rsidR="00317476" w14:paraId="0AD0EFD1" w14:textId="77777777">
        <w:trPr>
          <w:trHeight w:val="1425"/>
        </w:trPr>
        <w:tc>
          <w:tcPr>
            <w:tcW w:w="2074" w:type="dxa"/>
          </w:tcPr>
          <w:p w14:paraId="116CD7DA" w14:textId="77777777" w:rsidR="00317476" w:rsidRDefault="007D545D">
            <w:pPr>
              <w:pStyle w:val="TableParagraph"/>
              <w:rPr>
                <w:sz w:val="17"/>
              </w:rPr>
            </w:pPr>
            <w:r>
              <w:rPr>
                <w:sz w:val="17"/>
              </w:rPr>
              <w:t>Gutters</w:t>
            </w:r>
          </w:p>
        </w:tc>
        <w:tc>
          <w:tcPr>
            <w:tcW w:w="2405" w:type="dxa"/>
          </w:tcPr>
          <w:p w14:paraId="17A17B19" w14:textId="77777777" w:rsidR="00317476" w:rsidRDefault="007D545D">
            <w:pPr>
              <w:pStyle w:val="TableParagraph"/>
              <w:spacing w:before="17" w:line="232" w:lineRule="auto"/>
              <w:ind w:hanging="1"/>
              <w:rPr>
                <w:sz w:val="17"/>
              </w:rPr>
            </w:pPr>
            <w:r>
              <w:rPr>
                <w:sz w:val="17"/>
              </w:rPr>
              <w:t>1.5 inch lap, riveted and soldered</w:t>
            </w:r>
          </w:p>
        </w:tc>
        <w:tc>
          <w:tcPr>
            <w:tcW w:w="2218" w:type="dxa"/>
          </w:tcPr>
          <w:p w14:paraId="28FC2AB3" w14:textId="77777777" w:rsidR="00317476" w:rsidRDefault="007D545D">
            <w:pPr>
              <w:pStyle w:val="TableParagraph"/>
              <w:spacing w:before="17" w:line="232" w:lineRule="auto"/>
              <w:ind w:left="56" w:right="228"/>
              <w:rPr>
                <w:sz w:val="17"/>
              </w:rPr>
            </w:pPr>
            <w:r>
              <w:rPr>
                <w:sz w:val="17"/>
              </w:rPr>
              <w:t>One inch flat locked riveted and sealed</w:t>
            </w:r>
          </w:p>
        </w:tc>
        <w:tc>
          <w:tcPr>
            <w:tcW w:w="2333" w:type="dxa"/>
          </w:tcPr>
          <w:p w14:paraId="6CFEECD7" w14:textId="77777777" w:rsidR="00317476" w:rsidRDefault="007D545D">
            <w:pPr>
              <w:pStyle w:val="TableParagraph"/>
              <w:spacing w:before="17" w:line="232" w:lineRule="auto"/>
              <w:ind w:left="56" w:right="37" w:hanging="1"/>
              <w:rPr>
                <w:sz w:val="17"/>
              </w:rPr>
            </w:pPr>
            <w:r>
              <w:rPr>
                <w:sz w:val="17"/>
              </w:rPr>
              <w:t>Aluminum producers recommended hard setting sealant for locked aluminum joints.</w:t>
            </w:r>
          </w:p>
        </w:tc>
      </w:tr>
      <w:tr w:rsidR="00317476" w14:paraId="11B5C056" w14:textId="77777777">
        <w:trPr>
          <w:trHeight w:val="661"/>
        </w:trPr>
        <w:tc>
          <w:tcPr>
            <w:tcW w:w="9030" w:type="dxa"/>
            <w:gridSpan w:val="4"/>
          </w:tcPr>
          <w:p w14:paraId="0C8CD436" w14:textId="77777777" w:rsidR="00317476" w:rsidRDefault="007D545D">
            <w:pPr>
              <w:pStyle w:val="TableParagraph"/>
              <w:tabs>
                <w:tab w:val="left" w:pos="573"/>
              </w:tabs>
              <w:spacing w:before="17" w:line="232" w:lineRule="auto"/>
              <w:ind w:left="58" w:right="905" w:hanging="1"/>
              <w:rPr>
                <w:sz w:val="17"/>
              </w:rPr>
            </w:pPr>
            <w:r>
              <w:rPr>
                <w:sz w:val="17"/>
              </w:rPr>
              <w:t>(a)</w:t>
            </w:r>
            <w:r>
              <w:rPr>
                <w:sz w:val="17"/>
              </w:rPr>
              <w:tab/>
              <w:t>Provide a 3 inch lap elastomeric flashing with manufacturer's recommended sealant.</w:t>
            </w:r>
          </w:p>
        </w:tc>
      </w:tr>
      <w:tr w:rsidR="00317476" w14:paraId="16316243" w14:textId="77777777">
        <w:trPr>
          <w:trHeight w:val="719"/>
        </w:trPr>
        <w:tc>
          <w:tcPr>
            <w:tcW w:w="9030" w:type="dxa"/>
            <w:gridSpan w:val="4"/>
          </w:tcPr>
          <w:p w14:paraId="04A056DF" w14:textId="77777777" w:rsidR="00317476" w:rsidRDefault="007D545D">
            <w:pPr>
              <w:pStyle w:val="TableParagraph"/>
              <w:tabs>
                <w:tab w:val="left" w:pos="573"/>
              </w:tabs>
              <w:rPr>
                <w:sz w:val="17"/>
              </w:rPr>
            </w:pPr>
            <w:r>
              <w:rPr>
                <w:sz w:val="17"/>
              </w:rPr>
              <w:t>(b)</w:t>
            </w:r>
            <w:r>
              <w:rPr>
                <w:sz w:val="17"/>
              </w:rPr>
              <w:tab/>
              <w:t>Seal Polyvinyl chloride reglet with manufacturer's recommended</w:t>
            </w:r>
            <w:r>
              <w:rPr>
                <w:spacing w:val="16"/>
                <w:sz w:val="17"/>
              </w:rPr>
              <w:t xml:space="preserve"> </w:t>
            </w:r>
            <w:r>
              <w:rPr>
                <w:sz w:val="17"/>
              </w:rPr>
              <w:t>sealant.</w:t>
            </w:r>
          </w:p>
        </w:tc>
      </w:tr>
    </w:tbl>
    <w:p w14:paraId="7F934F1F" w14:textId="77777777" w:rsidR="00317476" w:rsidRDefault="00317476">
      <w:pPr>
        <w:pStyle w:val="BodyText"/>
        <w:spacing w:before="10"/>
        <w:rPr>
          <w:b/>
          <w:sz w:val="7"/>
        </w:rPr>
      </w:pPr>
    </w:p>
    <w:p w14:paraId="514F4D99" w14:textId="77777777" w:rsidR="00317476" w:rsidRDefault="007D545D" w:rsidP="00234761">
      <w:pPr>
        <w:pStyle w:val="BodyText"/>
        <w:tabs>
          <w:tab w:val="left" w:pos="1260"/>
        </w:tabs>
        <w:spacing w:before="100"/>
        <w:ind w:left="180"/>
        <w:jc w:val="center"/>
      </w:pPr>
      <w:r>
        <w:t>-- End of Section</w:t>
      </w:r>
      <w:r>
        <w:rPr>
          <w:spacing w:val="-1"/>
        </w:rPr>
        <w:t xml:space="preserve"> </w:t>
      </w:r>
      <w:r>
        <w:t>--</w:t>
      </w:r>
    </w:p>
    <w:sectPr w:rsidR="00317476">
      <w:footerReference w:type="default" r:id="rId7"/>
      <w:pgSz w:w="12240" w:h="15840"/>
      <w:pgMar w:top="1380" w:right="120" w:bottom="920" w:left="1260" w:header="0" w:footer="7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D3D4A" w14:textId="77777777" w:rsidR="00A86703" w:rsidRDefault="00A86703">
      <w:r>
        <w:separator/>
      </w:r>
    </w:p>
  </w:endnote>
  <w:endnote w:type="continuationSeparator" w:id="0">
    <w:p w14:paraId="75CA80EA" w14:textId="77777777" w:rsidR="00A86703" w:rsidRDefault="00A8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5E5D8" w14:textId="77777777" w:rsidR="00A86703" w:rsidRDefault="00A86703">
    <w:pPr>
      <w:pStyle w:val="BodyText"/>
      <w:spacing w:line="14" w:lineRule="auto"/>
    </w:pPr>
    <w:r>
      <w:rPr>
        <w:noProof/>
      </w:rPr>
      <mc:AlternateContent>
        <mc:Choice Requires="wps">
          <w:drawing>
            <wp:anchor distT="0" distB="0" distL="114300" distR="114300" simplePos="0" relativeHeight="503244560" behindDoc="1" locked="0" layoutInCell="1" allowOverlap="1" wp14:anchorId="4DD1C7D0" wp14:editId="03EB4458">
              <wp:simplePos x="0" y="0"/>
              <wp:positionH relativeFrom="page">
                <wp:posOffset>2921635</wp:posOffset>
              </wp:positionH>
              <wp:positionV relativeFrom="page">
                <wp:posOffset>9403715</wp:posOffset>
              </wp:positionV>
              <wp:extent cx="1244600" cy="169545"/>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1CE3C" w14:textId="77777777" w:rsidR="00A86703" w:rsidRDefault="00A86703">
                          <w:pPr>
                            <w:pStyle w:val="BodyText"/>
                            <w:spacing w:before="20"/>
                            <w:ind w:left="20"/>
                          </w:pPr>
                          <w:r>
                            <w:t>SECTION 07 60 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230.05pt;margin-top:740.45pt;width:98pt;height:13.35pt;z-index:-7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" filled="f" stroked="f">
              <v:textbox inset="0,0,0,0">
                <w:txbxContent>
                  <w:p w:rsidR="0018165E" w:rsidRDefault="0018165E">
                    <w:pPr>
                      <w:pStyle w:val="BodyText"/>
                      <w:spacing w:before="20"/>
                      <w:ind w:left="20"/>
                    </w:pPr>
                    <w:r>
                      <w:t>SECTION 07 60 00</w:t>
                    </w:r>
                  </w:p>
                </w:txbxContent>
              </v:textbox>
              <w10:wrap anchorx="page" anchory="page"/>
            </v:shape>
          </w:pict>
        </mc:Fallback>
      </mc:AlternateContent>
    </w:r>
    <w:r>
      <w:rPr>
        <w:noProof/>
      </w:rPr>
      <mc:AlternateContent>
        <mc:Choice Requires="wps">
          <w:drawing>
            <wp:anchor distT="0" distB="0" distL="114300" distR="114300" simplePos="0" relativeHeight="503244584" behindDoc="1" locked="0" layoutInCell="1" allowOverlap="1" wp14:anchorId="73A985E9" wp14:editId="49832059">
              <wp:simplePos x="0" y="0"/>
              <wp:positionH relativeFrom="page">
                <wp:posOffset>4293235</wp:posOffset>
              </wp:positionH>
              <wp:positionV relativeFrom="page">
                <wp:posOffset>9403715</wp:posOffset>
              </wp:positionV>
              <wp:extent cx="571500" cy="169545"/>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3266D" w14:textId="77777777" w:rsidR="00A86703" w:rsidRDefault="00A86703">
                          <w:pPr>
                            <w:pStyle w:val="BodyText"/>
                            <w:spacing w:before="20"/>
                            <w:ind w:left="20"/>
                          </w:pPr>
                          <w:r>
                            <w:t xml:space="preserve">Page </w:t>
                          </w:r>
                          <w:r>
                            <w:fldChar w:fldCharType="begin"/>
                          </w:r>
                          <w:r>
                            <w:instrText xml:space="preserve"> PAGE </w:instrText>
                          </w:r>
                          <w:r>
                            <w:fldChar w:fldCharType="separate"/>
                          </w:r>
                          <w:r w:rsidR="008F0DF8">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985E9" id="_x0000_t202" coordsize="21600,21600" o:spt="202" path="m,l,21600r21600,l21600,xe">
              <v:stroke joinstyle="miter"/>
              <v:path gradientshapeok="t" o:connecttype="rect"/>
            </v:shapetype>
            <v:shape id="Text Box 1" o:spid="_x0000_s1027" type="#_x0000_t202" style="position:absolute;margin-left:338.05pt;margin-top:740.45pt;width:45pt;height:13.35pt;z-index:-71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" filled="f" stroked="f">
              <v:textbox inset="0,0,0,0">
                <w:txbxContent>
                  <w:p w14:paraId="7333266D" w14:textId="77777777" w:rsidR="00A86703" w:rsidRDefault="00A86703">
                    <w:pPr>
                      <w:pStyle w:val="BodyText"/>
                      <w:spacing w:before="20"/>
                      <w:ind w:left="20"/>
                    </w:pPr>
                    <w:r>
                      <w:t xml:space="preserve">Page </w:t>
                    </w:r>
                    <w:r>
                      <w:fldChar w:fldCharType="begin"/>
                    </w:r>
                    <w:r>
                      <w:instrText xml:space="preserve"> PAGE </w:instrText>
                    </w:r>
                    <w:r>
                      <w:fldChar w:fldCharType="separate"/>
                    </w:r>
                    <w:r w:rsidR="008F0DF8">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FB2CD" w14:textId="77777777" w:rsidR="00A86703" w:rsidRDefault="00A86703">
      <w:r>
        <w:separator/>
      </w:r>
    </w:p>
  </w:footnote>
  <w:footnote w:type="continuationSeparator" w:id="0">
    <w:p w14:paraId="51FC5F89" w14:textId="77777777" w:rsidR="00A86703" w:rsidRDefault="00A867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73F3E"/>
    <w:multiLevelType w:val="multilevel"/>
    <w:tmpl w:val="FF5CF3C0"/>
    <w:lvl w:ilvl="0">
      <w:start w:val="2"/>
      <w:numFmt w:val="decimal"/>
      <w:lvlText w:val="%1"/>
      <w:lvlJc w:val="left"/>
      <w:pPr>
        <w:ind w:left="1358" w:hanging="720"/>
        <w:jc w:val="left"/>
      </w:pPr>
      <w:rPr>
        <w:rFonts w:hint="default"/>
      </w:rPr>
    </w:lvl>
    <w:lvl w:ilvl="1">
      <w:start w:val="1"/>
      <w:numFmt w:val="decimal"/>
      <w:lvlText w:val="%1.%2"/>
      <w:lvlJc w:val="left"/>
      <w:pPr>
        <w:ind w:left="1358" w:hanging="720"/>
        <w:jc w:val="left"/>
      </w:pPr>
      <w:rPr>
        <w:rFonts w:ascii="Courier New" w:eastAsia="Courier New" w:hAnsi="Courier New" w:cs="Courier New" w:hint="default"/>
        <w:w w:val="99"/>
        <w:sz w:val="20"/>
        <w:szCs w:val="20"/>
      </w:rPr>
    </w:lvl>
    <w:lvl w:ilvl="2">
      <w:start w:val="1"/>
      <w:numFmt w:val="decimal"/>
      <w:lvlText w:val="%1.%2.%3"/>
      <w:lvlJc w:val="left"/>
      <w:pPr>
        <w:ind w:left="399" w:hanging="960"/>
        <w:jc w:val="left"/>
      </w:pPr>
      <w:rPr>
        <w:rFonts w:ascii="Courier New" w:eastAsia="Courier New" w:hAnsi="Courier New" w:cs="Courier New" w:hint="default"/>
        <w:w w:val="99"/>
        <w:sz w:val="20"/>
        <w:szCs w:val="20"/>
      </w:rPr>
    </w:lvl>
    <w:lvl w:ilvl="3">
      <w:start w:val="1"/>
      <w:numFmt w:val="decimal"/>
      <w:lvlText w:val="%1.%2.%3.%4"/>
      <w:lvlJc w:val="left"/>
      <w:pPr>
        <w:ind w:left="2439" w:hanging="1321"/>
        <w:jc w:val="left"/>
      </w:pPr>
      <w:rPr>
        <w:rFonts w:ascii="Courier New" w:eastAsia="Courier New" w:hAnsi="Courier New" w:cs="Courier New" w:hint="default"/>
        <w:w w:val="99"/>
        <w:sz w:val="20"/>
        <w:szCs w:val="20"/>
      </w:rPr>
    </w:lvl>
    <w:lvl w:ilvl="4">
      <w:start w:val="1"/>
      <w:numFmt w:val="decimal"/>
      <w:lvlText w:val="%1.%2.%3.%4.%5"/>
      <w:lvlJc w:val="left"/>
      <w:pPr>
        <w:ind w:left="2919" w:hanging="1561"/>
        <w:jc w:val="left"/>
      </w:pPr>
      <w:rPr>
        <w:rFonts w:ascii="Courier New" w:eastAsia="Courier New" w:hAnsi="Courier New" w:cs="Courier New" w:hint="default"/>
        <w:w w:val="99"/>
        <w:sz w:val="20"/>
        <w:szCs w:val="20"/>
      </w:rPr>
    </w:lvl>
    <w:lvl w:ilvl="5">
      <w:numFmt w:val="bullet"/>
      <w:lvlText w:val="•"/>
      <w:lvlJc w:val="left"/>
      <w:pPr>
        <w:ind w:left="5188" w:hanging="1561"/>
      </w:pPr>
      <w:rPr>
        <w:rFonts w:hint="default"/>
      </w:rPr>
    </w:lvl>
    <w:lvl w:ilvl="6">
      <w:numFmt w:val="bullet"/>
      <w:lvlText w:val="•"/>
      <w:lvlJc w:val="left"/>
      <w:pPr>
        <w:ind w:left="6322" w:hanging="1561"/>
      </w:pPr>
      <w:rPr>
        <w:rFonts w:hint="default"/>
      </w:rPr>
    </w:lvl>
    <w:lvl w:ilvl="7">
      <w:numFmt w:val="bullet"/>
      <w:lvlText w:val="•"/>
      <w:lvlJc w:val="left"/>
      <w:pPr>
        <w:ind w:left="7457" w:hanging="1561"/>
      </w:pPr>
      <w:rPr>
        <w:rFonts w:hint="default"/>
      </w:rPr>
    </w:lvl>
    <w:lvl w:ilvl="8">
      <w:numFmt w:val="bullet"/>
      <w:lvlText w:val="•"/>
      <w:lvlJc w:val="left"/>
      <w:pPr>
        <w:ind w:left="8591" w:hanging="1561"/>
      </w:pPr>
      <w:rPr>
        <w:rFonts w:hint="default"/>
      </w:rPr>
    </w:lvl>
  </w:abstractNum>
  <w:abstractNum w:abstractNumId="1" w15:restartNumberingAfterBreak="0">
    <w:nsid w:val="234B2E97"/>
    <w:multiLevelType w:val="hybridMultilevel"/>
    <w:tmpl w:val="0E54F290"/>
    <w:lvl w:ilvl="0" w:tplc="2874464C">
      <w:start w:val="1"/>
      <w:numFmt w:val="decimal"/>
      <w:lvlText w:val="%1."/>
      <w:lvlJc w:val="left"/>
      <w:pPr>
        <w:ind w:left="1639" w:hanging="480"/>
        <w:jc w:val="left"/>
      </w:pPr>
      <w:rPr>
        <w:rFonts w:ascii="Courier New" w:eastAsia="Courier New" w:hAnsi="Courier New" w:cs="Courier New" w:hint="default"/>
        <w:b/>
        <w:bCs/>
        <w:w w:val="99"/>
        <w:sz w:val="20"/>
        <w:szCs w:val="20"/>
      </w:rPr>
    </w:lvl>
    <w:lvl w:ilvl="1" w:tplc="28301A6E">
      <w:numFmt w:val="bullet"/>
      <w:lvlText w:val="•"/>
      <w:lvlJc w:val="left"/>
      <w:pPr>
        <w:ind w:left="2562" w:hanging="480"/>
      </w:pPr>
      <w:rPr>
        <w:rFonts w:hint="default"/>
      </w:rPr>
    </w:lvl>
    <w:lvl w:ilvl="2" w:tplc="3BE08BD8">
      <w:numFmt w:val="bullet"/>
      <w:lvlText w:val="•"/>
      <w:lvlJc w:val="left"/>
      <w:pPr>
        <w:ind w:left="3484" w:hanging="480"/>
      </w:pPr>
      <w:rPr>
        <w:rFonts w:hint="default"/>
      </w:rPr>
    </w:lvl>
    <w:lvl w:ilvl="3" w:tplc="723606F8">
      <w:numFmt w:val="bullet"/>
      <w:lvlText w:val="•"/>
      <w:lvlJc w:val="left"/>
      <w:pPr>
        <w:ind w:left="4406" w:hanging="480"/>
      </w:pPr>
      <w:rPr>
        <w:rFonts w:hint="default"/>
      </w:rPr>
    </w:lvl>
    <w:lvl w:ilvl="4" w:tplc="A134C600">
      <w:numFmt w:val="bullet"/>
      <w:lvlText w:val="•"/>
      <w:lvlJc w:val="left"/>
      <w:pPr>
        <w:ind w:left="5328" w:hanging="480"/>
      </w:pPr>
      <w:rPr>
        <w:rFonts w:hint="default"/>
      </w:rPr>
    </w:lvl>
    <w:lvl w:ilvl="5" w:tplc="98CEBF24">
      <w:numFmt w:val="bullet"/>
      <w:lvlText w:val="•"/>
      <w:lvlJc w:val="left"/>
      <w:pPr>
        <w:ind w:left="6250" w:hanging="480"/>
      </w:pPr>
      <w:rPr>
        <w:rFonts w:hint="default"/>
      </w:rPr>
    </w:lvl>
    <w:lvl w:ilvl="6" w:tplc="37C600EA">
      <w:numFmt w:val="bullet"/>
      <w:lvlText w:val="•"/>
      <w:lvlJc w:val="left"/>
      <w:pPr>
        <w:ind w:left="7172" w:hanging="480"/>
      </w:pPr>
      <w:rPr>
        <w:rFonts w:hint="default"/>
      </w:rPr>
    </w:lvl>
    <w:lvl w:ilvl="7" w:tplc="5218B524">
      <w:numFmt w:val="bullet"/>
      <w:lvlText w:val="•"/>
      <w:lvlJc w:val="left"/>
      <w:pPr>
        <w:ind w:left="8094" w:hanging="480"/>
      </w:pPr>
      <w:rPr>
        <w:rFonts w:hint="default"/>
      </w:rPr>
    </w:lvl>
    <w:lvl w:ilvl="8" w:tplc="C3D8AC38">
      <w:numFmt w:val="bullet"/>
      <w:lvlText w:val="•"/>
      <w:lvlJc w:val="left"/>
      <w:pPr>
        <w:ind w:left="9016" w:hanging="480"/>
      </w:pPr>
      <w:rPr>
        <w:rFonts w:hint="default"/>
      </w:rPr>
    </w:lvl>
  </w:abstractNum>
  <w:abstractNum w:abstractNumId="2" w15:restartNumberingAfterBreak="0">
    <w:nsid w:val="248B1ADB"/>
    <w:multiLevelType w:val="multilevel"/>
    <w:tmpl w:val="919EF3B4"/>
    <w:lvl w:ilvl="0">
      <w:start w:val="3"/>
      <w:numFmt w:val="decimal"/>
      <w:lvlText w:val="%1"/>
      <w:lvlJc w:val="left"/>
      <w:pPr>
        <w:ind w:left="1140" w:hanging="961"/>
        <w:jc w:val="left"/>
      </w:pPr>
      <w:rPr>
        <w:rFonts w:hint="default"/>
      </w:rPr>
    </w:lvl>
    <w:lvl w:ilvl="1">
      <w:start w:val="1"/>
      <w:numFmt w:val="decimal"/>
      <w:lvlText w:val="%1.%2"/>
      <w:lvlJc w:val="left"/>
      <w:pPr>
        <w:ind w:left="1140" w:hanging="961"/>
        <w:jc w:val="left"/>
      </w:pPr>
      <w:rPr>
        <w:rFonts w:hint="default"/>
      </w:rPr>
    </w:lvl>
    <w:lvl w:ilvl="2">
      <w:start w:val="9"/>
      <w:numFmt w:val="decimal"/>
      <w:lvlText w:val="%1.%2.%3"/>
      <w:lvlJc w:val="left"/>
      <w:pPr>
        <w:ind w:left="1140" w:hanging="961"/>
        <w:jc w:val="left"/>
      </w:pPr>
      <w:rPr>
        <w:rFonts w:ascii="Courier New" w:eastAsia="Courier New" w:hAnsi="Courier New" w:cs="Courier New" w:hint="default"/>
        <w:w w:val="99"/>
        <w:sz w:val="20"/>
        <w:szCs w:val="20"/>
      </w:rPr>
    </w:lvl>
    <w:lvl w:ilvl="3">
      <w:start w:val="1"/>
      <w:numFmt w:val="decimal"/>
      <w:lvlText w:val="%1.%2.%3.%4"/>
      <w:lvlJc w:val="left"/>
      <w:pPr>
        <w:ind w:left="1380" w:hanging="1200"/>
        <w:jc w:val="left"/>
      </w:pPr>
      <w:rPr>
        <w:rFonts w:ascii="Courier New" w:eastAsia="Courier New" w:hAnsi="Courier New" w:cs="Courier New" w:hint="default"/>
        <w:w w:val="99"/>
        <w:sz w:val="20"/>
        <w:szCs w:val="20"/>
      </w:rPr>
    </w:lvl>
    <w:lvl w:ilvl="4">
      <w:numFmt w:val="bullet"/>
      <w:lvlText w:val="•"/>
      <w:lvlJc w:val="left"/>
      <w:pPr>
        <w:ind w:left="4540" w:hanging="1200"/>
      </w:pPr>
      <w:rPr>
        <w:rFonts w:hint="default"/>
      </w:rPr>
    </w:lvl>
    <w:lvl w:ilvl="5">
      <w:numFmt w:val="bullet"/>
      <w:lvlText w:val="•"/>
      <w:lvlJc w:val="left"/>
      <w:pPr>
        <w:ind w:left="5593" w:hanging="1200"/>
      </w:pPr>
      <w:rPr>
        <w:rFonts w:hint="default"/>
      </w:rPr>
    </w:lvl>
    <w:lvl w:ilvl="6">
      <w:numFmt w:val="bullet"/>
      <w:lvlText w:val="•"/>
      <w:lvlJc w:val="left"/>
      <w:pPr>
        <w:ind w:left="6646" w:hanging="1200"/>
      </w:pPr>
      <w:rPr>
        <w:rFonts w:hint="default"/>
      </w:rPr>
    </w:lvl>
    <w:lvl w:ilvl="7">
      <w:numFmt w:val="bullet"/>
      <w:lvlText w:val="•"/>
      <w:lvlJc w:val="left"/>
      <w:pPr>
        <w:ind w:left="7700" w:hanging="1200"/>
      </w:pPr>
      <w:rPr>
        <w:rFonts w:hint="default"/>
      </w:rPr>
    </w:lvl>
    <w:lvl w:ilvl="8">
      <w:numFmt w:val="bullet"/>
      <w:lvlText w:val="•"/>
      <w:lvlJc w:val="left"/>
      <w:pPr>
        <w:ind w:left="8753" w:hanging="1200"/>
      </w:pPr>
      <w:rPr>
        <w:rFonts w:hint="default"/>
      </w:rPr>
    </w:lvl>
  </w:abstractNum>
  <w:abstractNum w:abstractNumId="3" w15:restartNumberingAfterBreak="0">
    <w:nsid w:val="32F77941"/>
    <w:multiLevelType w:val="multilevel"/>
    <w:tmpl w:val="E1A2AE1A"/>
    <w:lvl w:ilvl="0">
      <w:start w:val="1"/>
      <w:numFmt w:val="decimal"/>
      <w:lvlText w:val="%1"/>
      <w:lvlJc w:val="left"/>
      <w:pPr>
        <w:ind w:left="1358" w:hanging="720"/>
        <w:jc w:val="left"/>
      </w:pPr>
      <w:rPr>
        <w:rFonts w:hint="default"/>
      </w:rPr>
    </w:lvl>
    <w:lvl w:ilvl="1">
      <w:start w:val="1"/>
      <w:numFmt w:val="decimal"/>
      <w:lvlText w:val="%1.%2"/>
      <w:lvlJc w:val="left"/>
      <w:pPr>
        <w:ind w:left="399" w:hanging="720"/>
        <w:jc w:val="left"/>
      </w:pPr>
      <w:rPr>
        <w:rFonts w:ascii="Courier New" w:eastAsia="Courier New" w:hAnsi="Courier New" w:cs="Courier New" w:hint="default"/>
        <w:w w:val="99"/>
        <w:sz w:val="20"/>
        <w:szCs w:val="20"/>
      </w:rPr>
    </w:lvl>
    <w:lvl w:ilvl="2">
      <w:start w:val="1"/>
      <w:numFmt w:val="decimal"/>
      <w:lvlText w:val="%1.%2.%3"/>
      <w:lvlJc w:val="left"/>
      <w:pPr>
        <w:ind w:left="1838" w:hanging="960"/>
        <w:jc w:val="left"/>
      </w:pPr>
      <w:rPr>
        <w:rFonts w:ascii="Courier New" w:eastAsia="Courier New" w:hAnsi="Courier New" w:cs="Courier New" w:hint="default"/>
        <w:w w:val="99"/>
        <w:sz w:val="20"/>
        <w:szCs w:val="20"/>
      </w:rPr>
    </w:lvl>
    <w:lvl w:ilvl="3">
      <w:numFmt w:val="bullet"/>
      <w:lvlText w:val="•"/>
      <w:lvlJc w:val="left"/>
      <w:pPr>
        <w:ind w:left="2967" w:hanging="960"/>
      </w:pPr>
      <w:rPr>
        <w:rFonts w:hint="default"/>
      </w:rPr>
    </w:lvl>
    <w:lvl w:ilvl="4">
      <w:numFmt w:val="bullet"/>
      <w:lvlText w:val="•"/>
      <w:lvlJc w:val="left"/>
      <w:pPr>
        <w:ind w:left="4095" w:hanging="960"/>
      </w:pPr>
      <w:rPr>
        <w:rFonts w:hint="default"/>
      </w:rPr>
    </w:lvl>
    <w:lvl w:ilvl="5">
      <w:numFmt w:val="bullet"/>
      <w:lvlText w:val="•"/>
      <w:lvlJc w:val="left"/>
      <w:pPr>
        <w:ind w:left="5222" w:hanging="960"/>
      </w:pPr>
      <w:rPr>
        <w:rFonts w:hint="default"/>
      </w:rPr>
    </w:lvl>
    <w:lvl w:ilvl="6">
      <w:numFmt w:val="bullet"/>
      <w:lvlText w:val="•"/>
      <w:lvlJc w:val="left"/>
      <w:pPr>
        <w:ind w:left="6350" w:hanging="960"/>
      </w:pPr>
      <w:rPr>
        <w:rFonts w:hint="default"/>
      </w:rPr>
    </w:lvl>
    <w:lvl w:ilvl="7">
      <w:numFmt w:val="bullet"/>
      <w:lvlText w:val="•"/>
      <w:lvlJc w:val="left"/>
      <w:pPr>
        <w:ind w:left="7477" w:hanging="960"/>
      </w:pPr>
      <w:rPr>
        <w:rFonts w:hint="default"/>
      </w:rPr>
    </w:lvl>
    <w:lvl w:ilvl="8">
      <w:numFmt w:val="bullet"/>
      <w:lvlText w:val="•"/>
      <w:lvlJc w:val="left"/>
      <w:pPr>
        <w:ind w:left="8605" w:hanging="960"/>
      </w:pPr>
      <w:rPr>
        <w:rFonts w:hint="default"/>
      </w:rPr>
    </w:lvl>
  </w:abstractNum>
  <w:abstractNum w:abstractNumId="4" w15:restartNumberingAfterBreak="0">
    <w:nsid w:val="35F407B3"/>
    <w:multiLevelType w:val="multilevel"/>
    <w:tmpl w:val="B740B7CE"/>
    <w:lvl w:ilvl="0">
      <w:start w:val="3"/>
      <w:numFmt w:val="decimal"/>
      <w:lvlText w:val="%1"/>
      <w:lvlJc w:val="left"/>
      <w:pPr>
        <w:ind w:left="1358" w:hanging="720"/>
        <w:jc w:val="left"/>
      </w:pPr>
      <w:rPr>
        <w:rFonts w:hint="default"/>
      </w:rPr>
    </w:lvl>
    <w:lvl w:ilvl="1">
      <w:start w:val="1"/>
      <w:numFmt w:val="decimal"/>
      <w:lvlText w:val="%1.%2"/>
      <w:lvlJc w:val="left"/>
      <w:pPr>
        <w:ind w:left="1358" w:hanging="720"/>
        <w:jc w:val="left"/>
      </w:pPr>
      <w:rPr>
        <w:rFonts w:ascii="Courier New" w:eastAsia="Courier New" w:hAnsi="Courier New" w:cs="Courier New" w:hint="default"/>
        <w:w w:val="99"/>
        <w:sz w:val="20"/>
        <w:szCs w:val="20"/>
      </w:rPr>
    </w:lvl>
    <w:lvl w:ilvl="2">
      <w:start w:val="1"/>
      <w:numFmt w:val="decimal"/>
      <w:lvlText w:val="%1.%2.%3"/>
      <w:lvlJc w:val="left"/>
      <w:pPr>
        <w:ind w:left="1838" w:hanging="960"/>
        <w:jc w:val="left"/>
      </w:pPr>
      <w:rPr>
        <w:rFonts w:ascii="Courier New" w:eastAsia="Courier New" w:hAnsi="Courier New" w:cs="Courier New" w:hint="default"/>
        <w:w w:val="99"/>
        <w:sz w:val="20"/>
        <w:szCs w:val="20"/>
      </w:rPr>
    </w:lvl>
    <w:lvl w:ilvl="3">
      <w:start w:val="1"/>
      <w:numFmt w:val="decimal"/>
      <w:lvlText w:val="%1.%2.%3.%4"/>
      <w:lvlJc w:val="left"/>
      <w:pPr>
        <w:ind w:left="2319" w:hanging="1201"/>
        <w:jc w:val="left"/>
      </w:pPr>
      <w:rPr>
        <w:rFonts w:ascii="Courier New" w:eastAsia="Courier New" w:hAnsi="Courier New" w:cs="Courier New" w:hint="default"/>
        <w:w w:val="99"/>
        <w:sz w:val="20"/>
        <w:szCs w:val="20"/>
      </w:rPr>
    </w:lvl>
    <w:lvl w:ilvl="4">
      <w:numFmt w:val="bullet"/>
      <w:lvlText w:val="•"/>
      <w:lvlJc w:val="left"/>
      <w:pPr>
        <w:ind w:left="2440" w:hanging="1201"/>
      </w:pPr>
      <w:rPr>
        <w:rFonts w:hint="default"/>
      </w:rPr>
    </w:lvl>
    <w:lvl w:ilvl="5">
      <w:numFmt w:val="bullet"/>
      <w:lvlText w:val="•"/>
      <w:lvlJc w:val="left"/>
      <w:pPr>
        <w:ind w:left="3843" w:hanging="1201"/>
      </w:pPr>
      <w:rPr>
        <w:rFonts w:hint="default"/>
      </w:rPr>
    </w:lvl>
    <w:lvl w:ilvl="6">
      <w:numFmt w:val="bullet"/>
      <w:lvlText w:val="•"/>
      <w:lvlJc w:val="left"/>
      <w:pPr>
        <w:ind w:left="5246" w:hanging="1201"/>
      </w:pPr>
      <w:rPr>
        <w:rFonts w:hint="default"/>
      </w:rPr>
    </w:lvl>
    <w:lvl w:ilvl="7">
      <w:numFmt w:val="bullet"/>
      <w:lvlText w:val="•"/>
      <w:lvlJc w:val="left"/>
      <w:pPr>
        <w:ind w:left="6650" w:hanging="1201"/>
      </w:pPr>
      <w:rPr>
        <w:rFonts w:hint="default"/>
      </w:rPr>
    </w:lvl>
    <w:lvl w:ilvl="8">
      <w:numFmt w:val="bullet"/>
      <w:lvlText w:val="•"/>
      <w:lvlJc w:val="left"/>
      <w:pPr>
        <w:ind w:left="8053" w:hanging="1201"/>
      </w:pPr>
      <w:rPr>
        <w:rFonts w:hint="default"/>
      </w:rPr>
    </w:lvl>
  </w:abstractNum>
  <w:abstractNum w:abstractNumId="5" w15:restartNumberingAfterBreak="0">
    <w:nsid w:val="399F4B23"/>
    <w:multiLevelType w:val="multilevel"/>
    <w:tmpl w:val="E43684E6"/>
    <w:lvl w:ilvl="0">
      <w:start w:val="3"/>
      <w:numFmt w:val="decimal"/>
      <w:lvlText w:val="%1"/>
      <w:lvlJc w:val="left"/>
      <w:pPr>
        <w:ind w:left="1260" w:hanging="1081"/>
        <w:jc w:val="left"/>
      </w:pPr>
      <w:rPr>
        <w:rFonts w:hint="default"/>
      </w:rPr>
    </w:lvl>
    <w:lvl w:ilvl="1">
      <w:start w:val="1"/>
      <w:numFmt w:val="decimal"/>
      <w:lvlText w:val="%1.%2"/>
      <w:lvlJc w:val="left"/>
      <w:pPr>
        <w:ind w:left="1260" w:hanging="1081"/>
        <w:jc w:val="left"/>
      </w:pPr>
      <w:rPr>
        <w:rFonts w:hint="default"/>
      </w:rPr>
    </w:lvl>
    <w:lvl w:ilvl="2">
      <w:start w:val="10"/>
      <w:numFmt w:val="decimal"/>
      <w:lvlText w:val="%1.%2.%3"/>
      <w:lvlJc w:val="left"/>
      <w:pPr>
        <w:ind w:left="1260" w:hanging="1081"/>
        <w:jc w:val="left"/>
      </w:pPr>
      <w:rPr>
        <w:rFonts w:ascii="Courier New" w:eastAsia="Courier New" w:hAnsi="Courier New" w:cs="Courier New" w:hint="default"/>
        <w:w w:val="99"/>
        <w:sz w:val="20"/>
        <w:szCs w:val="20"/>
      </w:rPr>
    </w:lvl>
    <w:lvl w:ilvl="3">
      <w:start w:val="1"/>
      <w:numFmt w:val="decimal"/>
      <w:lvlText w:val="%1.%2.%3.%4"/>
      <w:lvlJc w:val="left"/>
      <w:pPr>
        <w:ind w:left="1500" w:hanging="1321"/>
        <w:jc w:val="left"/>
      </w:pPr>
      <w:rPr>
        <w:rFonts w:ascii="Courier New" w:eastAsia="Courier New" w:hAnsi="Courier New" w:cs="Courier New" w:hint="default"/>
        <w:w w:val="99"/>
        <w:sz w:val="20"/>
        <w:szCs w:val="20"/>
      </w:rPr>
    </w:lvl>
    <w:lvl w:ilvl="4">
      <w:numFmt w:val="bullet"/>
      <w:lvlText w:val="•"/>
      <w:lvlJc w:val="left"/>
      <w:pPr>
        <w:ind w:left="4620" w:hanging="1321"/>
      </w:pPr>
      <w:rPr>
        <w:rFonts w:hint="default"/>
      </w:rPr>
    </w:lvl>
    <w:lvl w:ilvl="5">
      <w:numFmt w:val="bullet"/>
      <w:lvlText w:val="•"/>
      <w:lvlJc w:val="left"/>
      <w:pPr>
        <w:ind w:left="5660" w:hanging="1321"/>
      </w:pPr>
      <w:rPr>
        <w:rFonts w:hint="default"/>
      </w:rPr>
    </w:lvl>
    <w:lvl w:ilvl="6">
      <w:numFmt w:val="bullet"/>
      <w:lvlText w:val="•"/>
      <w:lvlJc w:val="left"/>
      <w:pPr>
        <w:ind w:left="6700" w:hanging="1321"/>
      </w:pPr>
      <w:rPr>
        <w:rFonts w:hint="default"/>
      </w:rPr>
    </w:lvl>
    <w:lvl w:ilvl="7">
      <w:numFmt w:val="bullet"/>
      <w:lvlText w:val="•"/>
      <w:lvlJc w:val="left"/>
      <w:pPr>
        <w:ind w:left="7740" w:hanging="1321"/>
      </w:pPr>
      <w:rPr>
        <w:rFonts w:hint="default"/>
      </w:rPr>
    </w:lvl>
    <w:lvl w:ilvl="8">
      <w:numFmt w:val="bullet"/>
      <w:lvlText w:val="•"/>
      <w:lvlJc w:val="left"/>
      <w:pPr>
        <w:ind w:left="8780" w:hanging="1321"/>
      </w:pPr>
      <w:rPr>
        <w:rFonts w:hint="default"/>
      </w:rPr>
    </w:lvl>
  </w:abstractNum>
  <w:abstractNum w:abstractNumId="6" w15:restartNumberingAfterBreak="0">
    <w:nsid w:val="3AF8075E"/>
    <w:multiLevelType w:val="multilevel"/>
    <w:tmpl w:val="E0941554"/>
    <w:lvl w:ilvl="0">
      <w:start w:val="3"/>
      <w:numFmt w:val="decimal"/>
      <w:lvlText w:val="%1"/>
      <w:lvlJc w:val="left"/>
      <w:pPr>
        <w:ind w:left="1260" w:hanging="1081"/>
        <w:jc w:val="left"/>
      </w:pPr>
      <w:rPr>
        <w:rFonts w:hint="default"/>
      </w:rPr>
    </w:lvl>
    <w:lvl w:ilvl="1">
      <w:start w:val="1"/>
      <w:numFmt w:val="decimal"/>
      <w:lvlText w:val="%1.%2"/>
      <w:lvlJc w:val="left"/>
      <w:pPr>
        <w:ind w:left="1260" w:hanging="1081"/>
        <w:jc w:val="left"/>
      </w:pPr>
      <w:rPr>
        <w:rFonts w:hint="default"/>
      </w:rPr>
    </w:lvl>
    <w:lvl w:ilvl="2">
      <w:start w:val="14"/>
      <w:numFmt w:val="decimal"/>
      <w:lvlText w:val="%1.%2.%3"/>
      <w:lvlJc w:val="left"/>
      <w:pPr>
        <w:ind w:left="1260" w:hanging="1081"/>
        <w:jc w:val="left"/>
      </w:pPr>
      <w:rPr>
        <w:rFonts w:ascii="Courier New" w:eastAsia="Courier New" w:hAnsi="Courier New" w:cs="Courier New" w:hint="default"/>
        <w:w w:val="99"/>
        <w:sz w:val="20"/>
        <w:szCs w:val="20"/>
      </w:rPr>
    </w:lvl>
    <w:lvl w:ilvl="3">
      <w:start w:val="1"/>
      <w:numFmt w:val="decimal"/>
      <w:lvlText w:val="%1.%2.%3.%4"/>
      <w:lvlJc w:val="left"/>
      <w:pPr>
        <w:ind w:left="1500" w:hanging="1321"/>
        <w:jc w:val="left"/>
      </w:pPr>
      <w:rPr>
        <w:rFonts w:ascii="Courier New" w:eastAsia="Courier New" w:hAnsi="Courier New" w:cs="Courier New" w:hint="default"/>
        <w:w w:val="99"/>
        <w:sz w:val="20"/>
        <w:szCs w:val="20"/>
      </w:rPr>
    </w:lvl>
    <w:lvl w:ilvl="4">
      <w:numFmt w:val="bullet"/>
      <w:lvlText w:val="•"/>
      <w:lvlJc w:val="left"/>
      <w:pPr>
        <w:ind w:left="4620" w:hanging="1321"/>
      </w:pPr>
      <w:rPr>
        <w:rFonts w:hint="default"/>
      </w:rPr>
    </w:lvl>
    <w:lvl w:ilvl="5">
      <w:numFmt w:val="bullet"/>
      <w:lvlText w:val="•"/>
      <w:lvlJc w:val="left"/>
      <w:pPr>
        <w:ind w:left="5660" w:hanging="1321"/>
      </w:pPr>
      <w:rPr>
        <w:rFonts w:hint="default"/>
      </w:rPr>
    </w:lvl>
    <w:lvl w:ilvl="6">
      <w:numFmt w:val="bullet"/>
      <w:lvlText w:val="•"/>
      <w:lvlJc w:val="left"/>
      <w:pPr>
        <w:ind w:left="6700" w:hanging="1321"/>
      </w:pPr>
      <w:rPr>
        <w:rFonts w:hint="default"/>
      </w:rPr>
    </w:lvl>
    <w:lvl w:ilvl="7">
      <w:numFmt w:val="bullet"/>
      <w:lvlText w:val="•"/>
      <w:lvlJc w:val="left"/>
      <w:pPr>
        <w:ind w:left="7740" w:hanging="1321"/>
      </w:pPr>
      <w:rPr>
        <w:rFonts w:hint="default"/>
      </w:rPr>
    </w:lvl>
    <w:lvl w:ilvl="8">
      <w:numFmt w:val="bullet"/>
      <w:lvlText w:val="•"/>
      <w:lvlJc w:val="left"/>
      <w:pPr>
        <w:ind w:left="8780" w:hanging="1321"/>
      </w:pPr>
      <w:rPr>
        <w:rFonts w:hint="default"/>
      </w:rPr>
    </w:lvl>
  </w:abstractNum>
  <w:abstractNum w:abstractNumId="7" w15:restartNumberingAfterBreak="0">
    <w:nsid w:val="3C1B0F2D"/>
    <w:multiLevelType w:val="multilevel"/>
    <w:tmpl w:val="765E5764"/>
    <w:lvl w:ilvl="0">
      <w:start w:val="2"/>
      <w:numFmt w:val="decimal"/>
      <w:lvlText w:val="%1"/>
      <w:lvlJc w:val="left"/>
      <w:pPr>
        <w:ind w:left="399" w:hanging="1081"/>
        <w:jc w:val="left"/>
      </w:pPr>
      <w:rPr>
        <w:rFonts w:hint="default"/>
      </w:rPr>
    </w:lvl>
    <w:lvl w:ilvl="1">
      <w:start w:val="2"/>
      <w:numFmt w:val="decimal"/>
      <w:lvlText w:val="%1.%2"/>
      <w:lvlJc w:val="left"/>
      <w:pPr>
        <w:ind w:left="399" w:hanging="1081"/>
        <w:jc w:val="left"/>
      </w:pPr>
      <w:rPr>
        <w:rFonts w:hint="default"/>
      </w:rPr>
    </w:lvl>
    <w:lvl w:ilvl="2">
      <w:start w:val="13"/>
      <w:numFmt w:val="decimal"/>
      <w:lvlText w:val="%1.%2.%3"/>
      <w:lvlJc w:val="left"/>
      <w:pPr>
        <w:ind w:left="399" w:hanging="1081"/>
        <w:jc w:val="left"/>
      </w:pPr>
      <w:rPr>
        <w:rFonts w:ascii="Courier New" w:eastAsia="Courier New" w:hAnsi="Courier New" w:cs="Courier New" w:hint="default"/>
        <w:w w:val="99"/>
        <w:sz w:val="20"/>
        <w:szCs w:val="20"/>
      </w:rPr>
    </w:lvl>
    <w:lvl w:ilvl="3">
      <w:start w:val="1"/>
      <w:numFmt w:val="decimal"/>
      <w:lvlText w:val="%1.%2.%3.%4"/>
      <w:lvlJc w:val="left"/>
      <w:pPr>
        <w:ind w:left="1500" w:hanging="1321"/>
        <w:jc w:val="left"/>
      </w:pPr>
      <w:rPr>
        <w:rFonts w:ascii="Courier New" w:eastAsia="Courier New" w:hAnsi="Courier New" w:cs="Courier New" w:hint="default"/>
        <w:w w:val="99"/>
        <w:sz w:val="20"/>
        <w:szCs w:val="20"/>
      </w:rPr>
    </w:lvl>
    <w:lvl w:ilvl="4">
      <w:start w:val="1"/>
      <w:numFmt w:val="decimal"/>
      <w:lvlText w:val="%1.%2.%3.%4.%5"/>
      <w:lvlJc w:val="left"/>
      <w:pPr>
        <w:ind w:left="1740" w:hanging="1561"/>
        <w:jc w:val="left"/>
      </w:pPr>
      <w:rPr>
        <w:rFonts w:ascii="Courier New" w:eastAsia="Courier New" w:hAnsi="Courier New" w:cs="Courier New" w:hint="default"/>
        <w:w w:val="99"/>
        <w:sz w:val="20"/>
        <w:szCs w:val="20"/>
      </w:rPr>
    </w:lvl>
    <w:lvl w:ilvl="5">
      <w:numFmt w:val="bullet"/>
      <w:lvlText w:val="•"/>
      <w:lvlJc w:val="left"/>
      <w:pPr>
        <w:ind w:left="5160" w:hanging="1561"/>
      </w:pPr>
      <w:rPr>
        <w:rFonts w:hint="default"/>
      </w:rPr>
    </w:lvl>
    <w:lvl w:ilvl="6">
      <w:numFmt w:val="bullet"/>
      <w:lvlText w:val="•"/>
      <w:lvlJc w:val="left"/>
      <w:pPr>
        <w:ind w:left="6300" w:hanging="1561"/>
      </w:pPr>
      <w:rPr>
        <w:rFonts w:hint="default"/>
      </w:rPr>
    </w:lvl>
    <w:lvl w:ilvl="7">
      <w:numFmt w:val="bullet"/>
      <w:lvlText w:val="•"/>
      <w:lvlJc w:val="left"/>
      <w:pPr>
        <w:ind w:left="7440" w:hanging="1561"/>
      </w:pPr>
      <w:rPr>
        <w:rFonts w:hint="default"/>
      </w:rPr>
    </w:lvl>
    <w:lvl w:ilvl="8">
      <w:numFmt w:val="bullet"/>
      <w:lvlText w:val="•"/>
      <w:lvlJc w:val="left"/>
      <w:pPr>
        <w:ind w:left="8580" w:hanging="1561"/>
      </w:pPr>
      <w:rPr>
        <w:rFonts w:hint="default"/>
      </w:rPr>
    </w:lvl>
  </w:abstractNum>
  <w:abstractNum w:abstractNumId="8" w15:restartNumberingAfterBreak="0">
    <w:nsid w:val="3D7750B1"/>
    <w:multiLevelType w:val="multilevel"/>
    <w:tmpl w:val="F272B094"/>
    <w:lvl w:ilvl="0">
      <w:start w:val="3"/>
      <w:numFmt w:val="decimal"/>
      <w:lvlText w:val="%1"/>
      <w:lvlJc w:val="left"/>
      <w:pPr>
        <w:ind w:left="1260" w:hanging="1081"/>
        <w:jc w:val="left"/>
      </w:pPr>
      <w:rPr>
        <w:rFonts w:hint="default"/>
      </w:rPr>
    </w:lvl>
    <w:lvl w:ilvl="1">
      <w:start w:val="1"/>
      <w:numFmt w:val="decimal"/>
      <w:lvlText w:val="%1.%2"/>
      <w:lvlJc w:val="left"/>
      <w:pPr>
        <w:ind w:left="1260" w:hanging="1081"/>
        <w:jc w:val="left"/>
      </w:pPr>
      <w:rPr>
        <w:rFonts w:hint="default"/>
      </w:rPr>
    </w:lvl>
    <w:lvl w:ilvl="2">
      <w:start w:val="16"/>
      <w:numFmt w:val="decimal"/>
      <w:lvlText w:val="%1.%2.%3"/>
      <w:lvlJc w:val="left"/>
      <w:pPr>
        <w:ind w:left="1260" w:hanging="1081"/>
        <w:jc w:val="left"/>
      </w:pPr>
      <w:rPr>
        <w:rFonts w:ascii="Courier New" w:eastAsia="Courier New" w:hAnsi="Courier New" w:cs="Courier New" w:hint="default"/>
        <w:w w:val="99"/>
        <w:sz w:val="20"/>
        <w:szCs w:val="20"/>
      </w:rPr>
    </w:lvl>
    <w:lvl w:ilvl="3">
      <w:start w:val="1"/>
      <w:numFmt w:val="decimal"/>
      <w:lvlText w:val="%1.%2.%3.%4"/>
      <w:lvlJc w:val="left"/>
      <w:pPr>
        <w:ind w:left="1500" w:hanging="1321"/>
        <w:jc w:val="left"/>
      </w:pPr>
      <w:rPr>
        <w:rFonts w:ascii="Courier New" w:eastAsia="Courier New" w:hAnsi="Courier New" w:cs="Courier New" w:hint="default"/>
        <w:w w:val="99"/>
        <w:sz w:val="20"/>
        <w:szCs w:val="20"/>
      </w:rPr>
    </w:lvl>
    <w:lvl w:ilvl="4">
      <w:numFmt w:val="bullet"/>
      <w:lvlText w:val="•"/>
      <w:lvlJc w:val="left"/>
      <w:pPr>
        <w:ind w:left="4620" w:hanging="1321"/>
      </w:pPr>
      <w:rPr>
        <w:rFonts w:hint="default"/>
      </w:rPr>
    </w:lvl>
    <w:lvl w:ilvl="5">
      <w:numFmt w:val="bullet"/>
      <w:lvlText w:val="•"/>
      <w:lvlJc w:val="left"/>
      <w:pPr>
        <w:ind w:left="5660" w:hanging="1321"/>
      </w:pPr>
      <w:rPr>
        <w:rFonts w:hint="default"/>
      </w:rPr>
    </w:lvl>
    <w:lvl w:ilvl="6">
      <w:numFmt w:val="bullet"/>
      <w:lvlText w:val="•"/>
      <w:lvlJc w:val="left"/>
      <w:pPr>
        <w:ind w:left="6700" w:hanging="1321"/>
      </w:pPr>
      <w:rPr>
        <w:rFonts w:hint="default"/>
      </w:rPr>
    </w:lvl>
    <w:lvl w:ilvl="7">
      <w:numFmt w:val="bullet"/>
      <w:lvlText w:val="•"/>
      <w:lvlJc w:val="left"/>
      <w:pPr>
        <w:ind w:left="7740" w:hanging="1321"/>
      </w:pPr>
      <w:rPr>
        <w:rFonts w:hint="default"/>
      </w:rPr>
    </w:lvl>
    <w:lvl w:ilvl="8">
      <w:numFmt w:val="bullet"/>
      <w:lvlText w:val="•"/>
      <w:lvlJc w:val="left"/>
      <w:pPr>
        <w:ind w:left="8780" w:hanging="1321"/>
      </w:pPr>
      <w:rPr>
        <w:rFonts w:hint="default"/>
      </w:rPr>
    </w:lvl>
  </w:abstractNum>
  <w:abstractNum w:abstractNumId="9" w15:restartNumberingAfterBreak="0">
    <w:nsid w:val="48372BE7"/>
    <w:multiLevelType w:val="multilevel"/>
    <w:tmpl w:val="937099EA"/>
    <w:lvl w:ilvl="0">
      <w:start w:val="3"/>
      <w:numFmt w:val="decimal"/>
      <w:lvlText w:val="%1"/>
      <w:lvlJc w:val="left"/>
      <w:pPr>
        <w:ind w:left="1260" w:hanging="1081"/>
        <w:jc w:val="left"/>
      </w:pPr>
      <w:rPr>
        <w:rFonts w:hint="default"/>
      </w:rPr>
    </w:lvl>
    <w:lvl w:ilvl="1">
      <w:start w:val="1"/>
      <w:numFmt w:val="decimal"/>
      <w:lvlText w:val="%1.%2"/>
      <w:lvlJc w:val="left"/>
      <w:pPr>
        <w:ind w:left="1260" w:hanging="1081"/>
        <w:jc w:val="left"/>
      </w:pPr>
      <w:rPr>
        <w:rFonts w:hint="default"/>
      </w:rPr>
    </w:lvl>
    <w:lvl w:ilvl="2">
      <w:start w:val="27"/>
      <w:numFmt w:val="decimal"/>
      <w:lvlText w:val="%1.%2.%3"/>
      <w:lvlJc w:val="left"/>
      <w:pPr>
        <w:ind w:left="1260" w:hanging="1081"/>
        <w:jc w:val="left"/>
      </w:pPr>
      <w:rPr>
        <w:rFonts w:ascii="Courier New" w:eastAsia="Courier New" w:hAnsi="Courier New" w:cs="Courier New" w:hint="default"/>
        <w:w w:val="99"/>
        <w:sz w:val="20"/>
        <w:szCs w:val="20"/>
      </w:rPr>
    </w:lvl>
    <w:lvl w:ilvl="3">
      <w:numFmt w:val="bullet"/>
      <w:lvlText w:val="•"/>
      <w:lvlJc w:val="left"/>
      <w:pPr>
        <w:ind w:left="4140" w:hanging="1081"/>
      </w:pPr>
      <w:rPr>
        <w:rFonts w:hint="default"/>
      </w:rPr>
    </w:lvl>
    <w:lvl w:ilvl="4">
      <w:numFmt w:val="bullet"/>
      <w:lvlText w:val="•"/>
      <w:lvlJc w:val="left"/>
      <w:pPr>
        <w:ind w:left="5100" w:hanging="1081"/>
      </w:pPr>
      <w:rPr>
        <w:rFonts w:hint="default"/>
      </w:rPr>
    </w:lvl>
    <w:lvl w:ilvl="5">
      <w:numFmt w:val="bullet"/>
      <w:lvlText w:val="•"/>
      <w:lvlJc w:val="left"/>
      <w:pPr>
        <w:ind w:left="6060" w:hanging="1081"/>
      </w:pPr>
      <w:rPr>
        <w:rFonts w:hint="default"/>
      </w:rPr>
    </w:lvl>
    <w:lvl w:ilvl="6">
      <w:numFmt w:val="bullet"/>
      <w:lvlText w:val="•"/>
      <w:lvlJc w:val="left"/>
      <w:pPr>
        <w:ind w:left="7020" w:hanging="1081"/>
      </w:pPr>
      <w:rPr>
        <w:rFonts w:hint="default"/>
      </w:rPr>
    </w:lvl>
    <w:lvl w:ilvl="7">
      <w:numFmt w:val="bullet"/>
      <w:lvlText w:val="•"/>
      <w:lvlJc w:val="left"/>
      <w:pPr>
        <w:ind w:left="7980" w:hanging="1081"/>
      </w:pPr>
      <w:rPr>
        <w:rFonts w:hint="default"/>
      </w:rPr>
    </w:lvl>
    <w:lvl w:ilvl="8">
      <w:numFmt w:val="bullet"/>
      <w:lvlText w:val="•"/>
      <w:lvlJc w:val="left"/>
      <w:pPr>
        <w:ind w:left="8940" w:hanging="1081"/>
      </w:pPr>
      <w:rPr>
        <w:rFonts w:hint="default"/>
      </w:rPr>
    </w:lvl>
  </w:abstractNum>
  <w:abstractNum w:abstractNumId="10" w15:restartNumberingAfterBreak="0">
    <w:nsid w:val="4BEB3DEA"/>
    <w:multiLevelType w:val="hybridMultilevel"/>
    <w:tmpl w:val="22C41D20"/>
    <w:lvl w:ilvl="0" w:tplc="D93C8E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DE717E"/>
    <w:multiLevelType w:val="multilevel"/>
    <w:tmpl w:val="506E244A"/>
    <w:lvl w:ilvl="0">
      <w:start w:val="3"/>
      <w:numFmt w:val="decimal"/>
      <w:lvlText w:val="%1"/>
      <w:lvlJc w:val="left"/>
      <w:pPr>
        <w:ind w:left="1140" w:hanging="961"/>
        <w:jc w:val="left"/>
      </w:pPr>
      <w:rPr>
        <w:rFonts w:hint="default"/>
      </w:rPr>
    </w:lvl>
    <w:lvl w:ilvl="1">
      <w:start w:val="1"/>
      <w:numFmt w:val="decimal"/>
      <w:lvlText w:val="%1.%2"/>
      <w:lvlJc w:val="left"/>
      <w:pPr>
        <w:ind w:left="1140" w:hanging="961"/>
        <w:jc w:val="left"/>
      </w:pPr>
      <w:rPr>
        <w:rFonts w:hint="default"/>
      </w:rPr>
    </w:lvl>
    <w:lvl w:ilvl="2">
      <w:start w:val="3"/>
      <w:numFmt w:val="decimal"/>
      <w:lvlText w:val="%1.%2.%3"/>
      <w:lvlJc w:val="left"/>
      <w:pPr>
        <w:ind w:left="1140" w:hanging="961"/>
        <w:jc w:val="left"/>
      </w:pPr>
      <w:rPr>
        <w:rFonts w:ascii="Courier New" w:eastAsia="Courier New" w:hAnsi="Courier New" w:cs="Courier New" w:hint="default"/>
        <w:w w:val="99"/>
        <w:sz w:val="20"/>
        <w:szCs w:val="20"/>
      </w:rPr>
    </w:lvl>
    <w:lvl w:ilvl="3">
      <w:start w:val="1"/>
      <w:numFmt w:val="decimal"/>
      <w:lvlText w:val="%1.%2.%3.%4"/>
      <w:lvlJc w:val="left"/>
      <w:pPr>
        <w:ind w:left="1380" w:hanging="1200"/>
        <w:jc w:val="left"/>
      </w:pPr>
      <w:rPr>
        <w:rFonts w:ascii="Courier New" w:eastAsia="Courier New" w:hAnsi="Courier New" w:cs="Courier New" w:hint="default"/>
        <w:w w:val="99"/>
        <w:sz w:val="20"/>
        <w:szCs w:val="20"/>
      </w:rPr>
    </w:lvl>
    <w:lvl w:ilvl="4">
      <w:numFmt w:val="bullet"/>
      <w:lvlText w:val="•"/>
      <w:lvlJc w:val="left"/>
      <w:pPr>
        <w:ind w:left="4540" w:hanging="1200"/>
      </w:pPr>
      <w:rPr>
        <w:rFonts w:hint="default"/>
      </w:rPr>
    </w:lvl>
    <w:lvl w:ilvl="5">
      <w:numFmt w:val="bullet"/>
      <w:lvlText w:val="•"/>
      <w:lvlJc w:val="left"/>
      <w:pPr>
        <w:ind w:left="5593" w:hanging="1200"/>
      </w:pPr>
      <w:rPr>
        <w:rFonts w:hint="default"/>
      </w:rPr>
    </w:lvl>
    <w:lvl w:ilvl="6">
      <w:numFmt w:val="bullet"/>
      <w:lvlText w:val="•"/>
      <w:lvlJc w:val="left"/>
      <w:pPr>
        <w:ind w:left="6646" w:hanging="1200"/>
      </w:pPr>
      <w:rPr>
        <w:rFonts w:hint="default"/>
      </w:rPr>
    </w:lvl>
    <w:lvl w:ilvl="7">
      <w:numFmt w:val="bullet"/>
      <w:lvlText w:val="•"/>
      <w:lvlJc w:val="left"/>
      <w:pPr>
        <w:ind w:left="7700" w:hanging="1200"/>
      </w:pPr>
      <w:rPr>
        <w:rFonts w:hint="default"/>
      </w:rPr>
    </w:lvl>
    <w:lvl w:ilvl="8">
      <w:numFmt w:val="bullet"/>
      <w:lvlText w:val="•"/>
      <w:lvlJc w:val="left"/>
      <w:pPr>
        <w:ind w:left="8753" w:hanging="1200"/>
      </w:pPr>
      <w:rPr>
        <w:rFonts w:hint="default"/>
      </w:rPr>
    </w:lvl>
  </w:abstractNum>
  <w:abstractNum w:abstractNumId="12" w15:restartNumberingAfterBreak="0">
    <w:nsid w:val="544A6902"/>
    <w:multiLevelType w:val="multilevel"/>
    <w:tmpl w:val="78AE2F3A"/>
    <w:lvl w:ilvl="0">
      <w:start w:val="2"/>
      <w:numFmt w:val="decimal"/>
      <w:lvlText w:val="%1"/>
      <w:lvlJc w:val="left"/>
      <w:pPr>
        <w:ind w:left="900" w:hanging="721"/>
        <w:jc w:val="left"/>
      </w:pPr>
      <w:rPr>
        <w:rFonts w:hint="default"/>
      </w:rPr>
    </w:lvl>
    <w:lvl w:ilvl="1">
      <w:start w:val="1"/>
      <w:numFmt w:val="decimal"/>
      <w:lvlText w:val="%1.%2"/>
      <w:lvlJc w:val="left"/>
      <w:pPr>
        <w:ind w:left="900" w:hanging="721"/>
        <w:jc w:val="left"/>
      </w:pPr>
      <w:rPr>
        <w:rFonts w:ascii="Courier New" w:eastAsia="Courier New" w:hAnsi="Courier New" w:cs="Courier New" w:hint="default"/>
        <w:w w:val="99"/>
        <w:sz w:val="20"/>
        <w:szCs w:val="20"/>
      </w:rPr>
    </w:lvl>
    <w:lvl w:ilvl="2">
      <w:start w:val="1"/>
      <w:numFmt w:val="decimal"/>
      <w:lvlText w:val="%1.%2.%3"/>
      <w:lvlJc w:val="left"/>
      <w:pPr>
        <w:ind w:left="1140" w:hanging="961"/>
        <w:jc w:val="left"/>
      </w:pPr>
      <w:rPr>
        <w:rFonts w:ascii="Courier New" w:eastAsia="Courier New" w:hAnsi="Courier New" w:cs="Courier New" w:hint="default"/>
        <w:w w:val="99"/>
        <w:sz w:val="20"/>
        <w:szCs w:val="20"/>
      </w:rPr>
    </w:lvl>
    <w:lvl w:ilvl="3">
      <w:start w:val="1"/>
      <w:numFmt w:val="lowerLetter"/>
      <w:lvlText w:val="%4."/>
      <w:lvlJc w:val="left"/>
      <w:pPr>
        <w:ind w:left="900" w:hanging="480"/>
        <w:jc w:val="left"/>
      </w:pPr>
      <w:rPr>
        <w:rFonts w:ascii="Courier New" w:eastAsia="Courier New" w:hAnsi="Courier New" w:cs="Courier New" w:hint="default"/>
        <w:w w:val="99"/>
        <w:sz w:val="20"/>
        <w:szCs w:val="20"/>
      </w:rPr>
    </w:lvl>
    <w:lvl w:ilvl="4">
      <w:start w:val="1"/>
      <w:numFmt w:val="decimal"/>
      <w:lvlText w:val="%5)"/>
      <w:lvlJc w:val="left"/>
      <w:pPr>
        <w:ind w:left="2119" w:hanging="480"/>
        <w:jc w:val="left"/>
      </w:pPr>
      <w:rPr>
        <w:rFonts w:ascii="Courier New" w:eastAsia="Courier New" w:hAnsi="Courier New" w:cs="Courier New" w:hint="default"/>
        <w:b/>
        <w:bCs/>
        <w:w w:val="99"/>
        <w:sz w:val="20"/>
        <w:szCs w:val="20"/>
      </w:rPr>
    </w:lvl>
    <w:lvl w:ilvl="5">
      <w:numFmt w:val="bullet"/>
      <w:lvlText w:val="•"/>
      <w:lvlJc w:val="left"/>
      <w:pPr>
        <w:ind w:left="5397" w:hanging="480"/>
      </w:pPr>
      <w:rPr>
        <w:rFonts w:hint="default"/>
      </w:rPr>
    </w:lvl>
    <w:lvl w:ilvl="6">
      <w:numFmt w:val="bullet"/>
      <w:lvlText w:val="•"/>
      <w:lvlJc w:val="left"/>
      <w:pPr>
        <w:ind w:left="6490" w:hanging="480"/>
      </w:pPr>
      <w:rPr>
        <w:rFonts w:hint="default"/>
      </w:rPr>
    </w:lvl>
    <w:lvl w:ilvl="7">
      <w:numFmt w:val="bullet"/>
      <w:lvlText w:val="•"/>
      <w:lvlJc w:val="left"/>
      <w:pPr>
        <w:ind w:left="7582" w:hanging="480"/>
      </w:pPr>
      <w:rPr>
        <w:rFonts w:hint="default"/>
      </w:rPr>
    </w:lvl>
    <w:lvl w:ilvl="8">
      <w:numFmt w:val="bullet"/>
      <w:lvlText w:val="•"/>
      <w:lvlJc w:val="left"/>
      <w:pPr>
        <w:ind w:left="8675" w:hanging="480"/>
      </w:pPr>
      <w:rPr>
        <w:rFonts w:hint="default"/>
      </w:rPr>
    </w:lvl>
  </w:abstractNum>
  <w:abstractNum w:abstractNumId="13" w15:restartNumberingAfterBreak="0">
    <w:nsid w:val="5C6976F8"/>
    <w:multiLevelType w:val="multilevel"/>
    <w:tmpl w:val="4078891A"/>
    <w:lvl w:ilvl="0">
      <w:start w:val="3"/>
      <w:numFmt w:val="decimal"/>
      <w:lvlText w:val="%1"/>
      <w:lvlJc w:val="left"/>
      <w:pPr>
        <w:ind w:left="1140" w:hanging="961"/>
        <w:jc w:val="left"/>
      </w:pPr>
      <w:rPr>
        <w:rFonts w:hint="default"/>
      </w:rPr>
    </w:lvl>
    <w:lvl w:ilvl="1">
      <w:start w:val="1"/>
      <w:numFmt w:val="decimal"/>
      <w:lvlText w:val="%1.%2"/>
      <w:lvlJc w:val="left"/>
      <w:pPr>
        <w:ind w:left="1140" w:hanging="961"/>
        <w:jc w:val="left"/>
      </w:pPr>
      <w:rPr>
        <w:rFonts w:hint="default"/>
      </w:rPr>
    </w:lvl>
    <w:lvl w:ilvl="2">
      <w:start w:val="7"/>
      <w:numFmt w:val="decimal"/>
      <w:lvlText w:val="%1.%2.%3"/>
      <w:lvlJc w:val="left"/>
      <w:pPr>
        <w:ind w:left="1140" w:hanging="961"/>
        <w:jc w:val="left"/>
      </w:pPr>
      <w:rPr>
        <w:rFonts w:ascii="Courier New" w:eastAsia="Courier New" w:hAnsi="Courier New" w:cs="Courier New" w:hint="default"/>
        <w:w w:val="99"/>
        <w:sz w:val="20"/>
        <w:szCs w:val="20"/>
      </w:rPr>
    </w:lvl>
    <w:lvl w:ilvl="3">
      <w:start w:val="1"/>
      <w:numFmt w:val="decimal"/>
      <w:lvlText w:val="%1.%2.%3.%4"/>
      <w:lvlJc w:val="left"/>
      <w:pPr>
        <w:ind w:left="1380" w:hanging="1200"/>
        <w:jc w:val="left"/>
      </w:pPr>
      <w:rPr>
        <w:rFonts w:ascii="Courier New" w:eastAsia="Courier New" w:hAnsi="Courier New" w:cs="Courier New" w:hint="default"/>
        <w:w w:val="99"/>
        <w:sz w:val="20"/>
        <w:szCs w:val="20"/>
      </w:rPr>
    </w:lvl>
    <w:lvl w:ilvl="4">
      <w:numFmt w:val="bullet"/>
      <w:lvlText w:val="•"/>
      <w:lvlJc w:val="left"/>
      <w:pPr>
        <w:ind w:left="4540" w:hanging="1200"/>
      </w:pPr>
      <w:rPr>
        <w:rFonts w:hint="default"/>
      </w:rPr>
    </w:lvl>
    <w:lvl w:ilvl="5">
      <w:numFmt w:val="bullet"/>
      <w:lvlText w:val="•"/>
      <w:lvlJc w:val="left"/>
      <w:pPr>
        <w:ind w:left="5593" w:hanging="1200"/>
      </w:pPr>
      <w:rPr>
        <w:rFonts w:hint="default"/>
      </w:rPr>
    </w:lvl>
    <w:lvl w:ilvl="6">
      <w:numFmt w:val="bullet"/>
      <w:lvlText w:val="•"/>
      <w:lvlJc w:val="left"/>
      <w:pPr>
        <w:ind w:left="6646" w:hanging="1200"/>
      </w:pPr>
      <w:rPr>
        <w:rFonts w:hint="default"/>
      </w:rPr>
    </w:lvl>
    <w:lvl w:ilvl="7">
      <w:numFmt w:val="bullet"/>
      <w:lvlText w:val="•"/>
      <w:lvlJc w:val="left"/>
      <w:pPr>
        <w:ind w:left="7700" w:hanging="1200"/>
      </w:pPr>
      <w:rPr>
        <w:rFonts w:hint="default"/>
      </w:rPr>
    </w:lvl>
    <w:lvl w:ilvl="8">
      <w:numFmt w:val="bullet"/>
      <w:lvlText w:val="•"/>
      <w:lvlJc w:val="left"/>
      <w:pPr>
        <w:ind w:left="8753" w:hanging="1200"/>
      </w:pPr>
      <w:rPr>
        <w:rFonts w:hint="default"/>
      </w:rPr>
    </w:lvl>
  </w:abstractNum>
  <w:abstractNum w:abstractNumId="14" w15:restartNumberingAfterBreak="0">
    <w:nsid w:val="692A30C7"/>
    <w:multiLevelType w:val="multilevel"/>
    <w:tmpl w:val="469C3390"/>
    <w:lvl w:ilvl="0">
      <w:start w:val="3"/>
      <w:numFmt w:val="decimal"/>
      <w:lvlText w:val="%1"/>
      <w:lvlJc w:val="left"/>
      <w:pPr>
        <w:ind w:left="900" w:hanging="721"/>
        <w:jc w:val="left"/>
      </w:pPr>
      <w:rPr>
        <w:rFonts w:hint="default"/>
      </w:rPr>
    </w:lvl>
    <w:lvl w:ilvl="1">
      <w:start w:val="4"/>
      <w:numFmt w:val="decimal"/>
      <w:lvlText w:val="%1.%2"/>
      <w:lvlJc w:val="left"/>
      <w:pPr>
        <w:ind w:left="900" w:hanging="721"/>
        <w:jc w:val="left"/>
      </w:pPr>
      <w:rPr>
        <w:rFonts w:ascii="Courier New" w:eastAsia="Courier New" w:hAnsi="Courier New" w:cs="Courier New" w:hint="default"/>
        <w:w w:val="99"/>
        <w:sz w:val="20"/>
        <w:szCs w:val="20"/>
      </w:rPr>
    </w:lvl>
    <w:lvl w:ilvl="2">
      <w:start w:val="1"/>
      <w:numFmt w:val="lowerLetter"/>
      <w:lvlText w:val="%3."/>
      <w:lvlJc w:val="left"/>
      <w:pPr>
        <w:ind w:left="900" w:hanging="480"/>
        <w:jc w:val="left"/>
      </w:pPr>
      <w:rPr>
        <w:rFonts w:ascii="Courier New" w:eastAsia="Courier New" w:hAnsi="Courier New" w:cs="Courier New" w:hint="default"/>
        <w:w w:val="99"/>
        <w:sz w:val="20"/>
        <w:szCs w:val="20"/>
      </w:rPr>
    </w:lvl>
    <w:lvl w:ilvl="3">
      <w:numFmt w:val="bullet"/>
      <w:lvlText w:val="•"/>
      <w:lvlJc w:val="left"/>
      <w:pPr>
        <w:ind w:left="3888" w:hanging="480"/>
      </w:pPr>
      <w:rPr>
        <w:rFonts w:hint="default"/>
      </w:rPr>
    </w:lvl>
    <w:lvl w:ilvl="4">
      <w:numFmt w:val="bullet"/>
      <w:lvlText w:val="•"/>
      <w:lvlJc w:val="left"/>
      <w:pPr>
        <w:ind w:left="4884" w:hanging="480"/>
      </w:pPr>
      <w:rPr>
        <w:rFonts w:hint="default"/>
      </w:rPr>
    </w:lvl>
    <w:lvl w:ilvl="5">
      <w:numFmt w:val="bullet"/>
      <w:lvlText w:val="•"/>
      <w:lvlJc w:val="left"/>
      <w:pPr>
        <w:ind w:left="5880" w:hanging="480"/>
      </w:pPr>
      <w:rPr>
        <w:rFonts w:hint="default"/>
      </w:rPr>
    </w:lvl>
    <w:lvl w:ilvl="6">
      <w:numFmt w:val="bullet"/>
      <w:lvlText w:val="•"/>
      <w:lvlJc w:val="left"/>
      <w:pPr>
        <w:ind w:left="6876" w:hanging="480"/>
      </w:pPr>
      <w:rPr>
        <w:rFonts w:hint="default"/>
      </w:rPr>
    </w:lvl>
    <w:lvl w:ilvl="7">
      <w:numFmt w:val="bullet"/>
      <w:lvlText w:val="•"/>
      <w:lvlJc w:val="left"/>
      <w:pPr>
        <w:ind w:left="7872" w:hanging="480"/>
      </w:pPr>
      <w:rPr>
        <w:rFonts w:hint="default"/>
      </w:rPr>
    </w:lvl>
    <w:lvl w:ilvl="8">
      <w:numFmt w:val="bullet"/>
      <w:lvlText w:val="•"/>
      <w:lvlJc w:val="left"/>
      <w:pPr>
        <w:ind w:left="8868" w:hanging="480"/>
      </w:pPr>
      <w:rPr>
        <w:rFonts w:hint="default"/>
      </w:rPr>
    </w:lvl>
  </w:abstractNum>
  <w:abstractNum w:abstractNumId="15" w15:restartNumberingAfterBreak="0">
    <w:nsid w:val="6A797C6C"/>
    <w:multiLevelType w:val="multilevel"/>
    <w:tmpl w:val="83DAA7A6"/>
    <w:lvl w:ilvl="0">
      <w:start w:val="2"/>
      <w:numFmt w:val="decimal"/>
      <w:lvlText w:val="%1"/>
      <w:lvlJc w:val="left"/>
      <w:pPr>
        <w:ind w:left="1260" w:hanging="1081"/>
        <w:jc w:val="left"/>
      </w:pPr>
      <w:rPr>
        <w:rFonts w:hint="default"/>
      </w:rPr>
    </w:lvl>
    <w:lvl w:ilvl="1">
      <w:start w:val="2"/>
      <w:numFmt w:val="decimal"/>
      <w:lvlText w:val="%1.%2"/>
      <w:lvlJc w:val="left"/>
      <w:pPr>
        <w:ind w:left="1260" w:hanging="1081"/>
        <w:jc w:val="left"/>
      </w:pPr>
      <w:rPr>
        <w:rFonts w:hint="default"/>
      </w:rPr>
    </w:lvl>
    <w:lvl w:ilvl="2">
      <w:start w:val="12"/>
      <w:numFmt w:val="decimal"/>
      <w:lvlText w:val="%1.%2.%3"/>
      <w:lvlJc w:val="left"/>
      <w:pPr>
        <w:ind w:left="1260" w:hanging="1081"/>
        <w:jc w:val="left"/>
      </w:pPr>
      <w:rPr>
        <w:rFonts w:ascii="Courier New" w:eastAsia="Courier New" w:hAnsi="Courier New" w:cs="Courier New" w:hint="default"/>
        <w:w w:val="99"/>
        <w:sz w:val="20"/>
        <w:szCs w:val="20"/>
      </w:rPr>
    </w:lvl>
    <w:lvl w:ilvl="3">
      <w:start w:val="1"/>
      <w:numFmt w:val="decimal"/>
      <w:lvlText w:val="%1.%2.%3.%4"/>
      <w:lvlJc w:val="left"/>
      <w:pPr>
        <w:ind w:left="1500" w:hanging="1321"/>
        <w:jc w:val="left"/>
      </w:pPr>
      <w:rPr>
        <w:rFonts w:ascii="Courier New" w:eastAsia="Courier New" w:hAnsi="Courier New" w:cs="Courier New" w:hint="default"/>
        <w:w w:val="99"/>
        <w:sz w:val="20"/>
        <w:szCs w:val="20"/>
      </w:rPr>
    </w:lvl>
    <w:lvl w:ilvl="4">
      <w:numFmt w:val="bullet"/>
      <w:lvlText w:val="•"/>
      <w:lvlJc w:val="left"/>
      <w:pPr>
        <w:ind w:left="4620" w:hanging="1321"/>
      </w:pPr>
      <w:rPr>
        <w:rFonts w:hint="default"/>
      </w:rPr>
    </w:lvl>
    <w:lvl w:ilvl="5">
      <w:numFmt w:val="bullet"/>
      <w:lvlText w:val="•"/>
      <w:lvlJc w:val="left"/>
      <w:pPr>
        <w:ind w:left="5660" w:hanging="1321"/>
      </w:pPr>
      <w:rPr>
        <w:rFonts w:hint="default"/>
      </w:rPr>
    </w:lvl>
    <w:lvl w:ilvl="6">
      <w:numFmt w:val="bullet"/>
      <w:lvlText w:val="•"/>
      <w:lvlJc w:val="left"/>
      <w:pPr>
        <w:ind w:left="6700" w:hanging="1321"/>
      </w:pPr>
      <w:rPr>
        <w:rFonts w:hint="default"/>
      </w:rPr>
    </w:lvl>
    <w:lvl w:ilvl="7">
      <w:numFmt w:val="bullet"/>
      <w:lvlText w:val="•"/>
      <w:lvlJc w:val="left"/>
      <w:pPr>
        <w:ind w:left="7740" w:hanging="1321"/>
      </w:pPr>
      <w:rPr>
        <w:rFonts w:hint="default"/>
      </w:rPr>
    </w:lvl>
    <w:lvl w:ilvl="8">
      <w:numFmt w:val="bullet"/>
      <w:lvlText w:val="•"/>
      <w:lvlJc w:val="left"/>
      <w:pPr>
        <w:ind w:left="8780" w:hanging="1321"/>
      </w:pPr>
      <w:rPr>
        <w:rFonts w:hint="default"/>
      </w:rPr>
    </w:lvl>
  </w:abstractNum>
  <w:abstractNum w:abstractNumId="16" w15:restartNumberingAfterBreak="0">
    <w:nsid w:val="73BC31A9"/>
    <w:multiLevelType w:val="multilevel"/>
    <w:tmpl w:val="FC9CB468"/>
    <w:lvl w:ilvl="0">
      <w:start w:val="1"/>
      <w:numFmt w:val="decimal"/>
      <w:lvlText w:val="%1"/>
      <w:lvlJc w:val="left"/>
      <w:pPr>
        <w:ind w:left="900" w:hanging="721"/>
        <w:jc w:val="left"/>
      </w:pPr>
      <w:rPr>
        <w:rFonts w:hint="default"/>
      </w:rPr>
    </w:lvl>
    <w:lvl w:ilvl="1">
      <w:start w:val="1"/>
      <w:numFmt w:val="decimal"/>
      <w:lvlText w:val="%1.%2"/>
      <w:lvlJc w:val="left"/>
      <w:pPr>
        <w:ind w:left="900" w:hanging="721"/>
        <w:jc w:val="left"/>
      </w:pPr>
      <w:rPr>
        <w:rFonts w:ascii="Courier New" w:eastAsia="Courier New" w:hAnsi="Courier New" w:cs="Courier New" w:hint="default"/>
        <w:w w:val="99"/>
        <w:sz w:val="20"/>
        <w:szCs w:val="20"/>
      </w:rPr>
    </w:lvl>
    <w:lvl w:ilvl="2">
      <w:start w:val="1"/>
      <w:numFmt w:val="decimal"/>
      <w:lvlText w:val="%1.%2.%3"/>
      <w:lvlJc w:val="left"/>
      <w:pPr>
        <w:ind w:left="1140" w:hanging="961"/>
        <w:jc w:val="left"/>
      </w:pPr>
      <w:rPr>
        <w:rFonts w:ascii="Courier New" w:eastAsia="Courier New" w:hAnsi="Courier New" w:cs="Courier New" w:hint="default"/>
        <w:w w:val="99"/>
        <w:sz w:val="20"/>
        <w:szCs w:val="20"/>
      </w:rPr>
    </w:lvl>
    <w:lvl w:ilvl="3">
      <w:numFmt w:val="bullet"/>
      <w:lvlText w:val="•"/>
      <w:lvlJc w:val="left"/>
      <w:pPr>
        <w:ind w:left="3300" w:hanging="961"/>
      </w:pPr>
      <w:rPr>
        <w:rFonts w:hint="default"/>
      </w:rPr>
    </w:lvl>
    <w:lvl w:ilvl="4">
      <w:numFmt w:val="bullet"/>
      <w:lvlText w:val="•"/>
      <w:lvlJc w:val="left"/>
      <w:pPr>
        <w:ind w:left="4380" w:hanging="961"/>
      </w:pPr>
      <w:rPr>
        <w:rFonts w:hint="default"/>
      </w:rPr>
    </w:lvl>
    <w:lvl w:ilvl="5">
      <w:numFmt w:val="bullet"/>
      <w:lvlText w:val="•"/>
      <w:lvlJc w:val="left"/>
      <w:pPr>
        <w:ind w:left="5460" w:hanging="961"/>
      </w:pPr>
      <w:rPr>
        <w:rFonts w:hint="default"/>
      </w:rPr>
    </w:lvl>
    <w:lvl w:ilvl="6">
      <w:numFmt w:val="bullet"/>
      <w:lvlText w:val="•"/>
      <w:lvlJc w:val="left"/>
      <w:pPr>
        <w:ind w:left="6540" w:hanging="961"/>
      </w:pPr>
      <w:rPr>
        <w:rFonts w:hint="default"/>
      </w:rPr>
    </w:lvl>
    <w:lvl w:ilvl="7">
      <w:numFmt w:val="bullet"/>
      <w:lvlText w:val="•"/>
      <w:lvlJc w:val="left"/>
      <w:pPr>
        <w:ind w:left="7620" w:hanging="961"/>
      </w:pPr>
      <w:rPr>
        <w:rFonts w:hint="default"/>
      </w:rPr>
    </w:lvl>
    <w:lvl w:ilvl="8">
      <w:numFmt w:val="bullet"/>
      <w:lvlText w:val="•"/>
      <w:lvlJc w:val="left"/>
      <w:pPr>
        <w:ind w:left="8700" w:hanging="961"/>
      </w:pPr>
      <w:rPr>
        <w:rFonts w:hint="default"/>
      </w:rPr>
    </w:lvl>
  </w:abstractNum>
  <w:num w:numId="1">
    <w:abstractNumId w:val="14"/>
  </w:num>
  <w:num w:numId="2">
    <w:abstractNumId w:val="9"/>
  </w:num>
  <w:num w:numId="3">
    <w:abstractNumId w:val="8"/>
  </w:num>
  <w:num w:numId="4">
    <w:abstractNumId w:val="6"/>
  </w:num>
  <w:num w:numId="5">
    <w:abstractNumId w:val="5"/>
  </w:num>
  <w:num w:numId="6">
    <w:abstractNumId w:val="2"/>
  </w:num>
  <w:num w:numId="7">
    <w:abstractNumId w:val="13"/>
  </w:num>
  <w:num w:numId="8">
    <w:abstractNumId w:val="11"/>
  </w:num>
  <w:num w:numId="9">
    <w:abstractNumId w:val="7"/>
  </w:num>
  <w:num w:numId="10">
    <w:abstractNumId w:val="15"/>
  </w:num>
  <w:num w:numId="11">
    <w:abstractNumId w:val="12"/>
  </w:num>
  <w:num w:numId="12">
    <w:abstractNumId w:val="16"/>
  </w:num>
  <w:num w:numId="13">
    <w:abstractNumId w:val="1"/>
  </w:num>
  <w:num w:numId="14">
    <w:abstractNumId w:val="4"/>
  </w:num>
  <w:num w:numId="15">
    <w:abstractNumId w:val="0"/>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476"/>
    <w:rsid w:val="00001FB3"/>
    <w:rsid w:val="000255CB"/>
    <w:rsid w:val="0007270B"/>
    <w:rsid w:val="0018165E"/>
    <w:rsid w:val="00191534"/>
    <w:rsid w:val="001A3A2E"/>
    <w:rsid w:val="002000E1"/>
    <w:rsid w:val="00216E6E"/>
    <w:rsid w:val="00234761"/>
    <w:rsid w:val="00317476"/>
    <w:rsid w:val="004212B4"/>
    <w:rsid w:val="0044527F"/>
    <w:rsid w:val="00485971"/>
    <w:rsid w:val="004D3305"/>
    <w:rsid w:val="00571E20"/>
    <w:rsid w:val="005C0E4B"/>
    <w:rsid w:val="005E6EE1"/>
    <w:rsid w:val="006037C2"/>
    <w:rsid w:val="006A52D3"/>
    <w:rsid w:val="007D545D"/>
    <w:rsid w:val="007E629B"/>
    <w:rsid w:val="008F0DF8"/>
    <w:rsid w:val="009B6BDB"/>
    <w:rsid w:val="00A86703"/>
    <w:rsid w:val="00AA1FCB"/>
    <w:rsid w:val="00AE0DAC"/>
    <w:rsid w:val="00AF59E3"/>
    <w:rsid w:val="00C35C37"/>
    <w:rsid w:val="00CC0560"/>
    <w:rsid w:val="00DE5478"/>
    <w:rsid w:val="00FB7729"/>
    <w:rsid w:val="00FC7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64B147"/>
  <w15:docId w15:val="{437881A4-3B9B-4C2F-B519-A2F6295B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urier New" w:eastAsia="Courier New" w:hAnsi="Courier New" w:cs="Courier New"/>
    </w:rPr>
  </w:style>
  <w:style w:type="paragraph" w:styleId="Heading1">
    <w:name w:val="heading 1"/>
    <w:basedOn w:val="Normal"/>
    <w:uiPriority w:val="1"/>
    <w:qFormat/>
    <w:pPr>
      <w:ind w:left="163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958" w:hanging="1079"/>
    </w:pPr>
  </w:style>
  <w:style w:type="paragraph" w:customStyle="1" w:styleId="TableParagraph">
    <w:name w:val="Table Paragraph"/>
    <w:basedOn w:val="Normal"/>
    <w:uiPriority w:val="1"/>
    <w:qFormat/>
    <w:pPr>
      <w:spacing w:before="12"/>
      <w:ind w:left="57"/>
    </w:pPr>
  </w:style>
  <w:style w:type="paragraph" w:styleId="BalloonText">
    <w:name w:val="Balloon Text"/>
    <w:basedOn w:val="Normal"/>
    <w:link w:val="BalloonTextChar"/>
    <w:uiPriority w:val="99"/>
    <w:semiHidden/>
    <w:unhideWhenUsed/>
    <w:rsid w:val="00AA1F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FCB"/>
    <w:rPr>
      <w:rFonts w:ascii="Segoe UI" w:eastAsia="Courier New" w:hAnsi="Segoe UI" w:cs="Segoe UI"/>
      <w:sz w:val="18"/>
      <w:szCs w:val="18"/>
    </w:rPr>
  </w:style>
  <w:style w:type="character" w:styleId="CommentReference">
    <w:name w:val="annotation reference"/>
    <w:basedOn w:val="DefaultParagraphFont"/>
    <w:uiPriority w:val="99"/>
    <w:semiHidden/>
    <w:unhideWhenUsed/>
    <w:rsid w:val="00AA1FCB"/>
    <w:rPr>
      <w:sz w:val="16"/>
      <w:szCs w:val="16"/>
    </w:rPr>
  </w:style>
  <w:style w:type="paragraph" w:styleId="CommentText">
    <w:name w:val="annotation text"/>
    <w:basedOn w:val="Normal"/>
    <w:link w:val="CommentTextChar"/>
    <w:uiPriority w:val="99"/>
    <w:semiHidden/>
    <w:unhideWhenUsed/>
    <w:rsid w:val="00AA1FCB"/>
    <w:rPr>
      <w:sz w:val="20"/>
      <w:szCs w:val="20"/>
    </w:rPr>
  </w:style>
  <w:style w:type="character" w:customStyle="1" w:styleId="CommentTextChar">
    <w:name w:val="Comment Text Char"/>
    <w:basedOn w:val="DefaultParagraphFont"/>
    <w:link w:val="CommentText"/>
    <w:uiPriority w:val="99"/>
    <w:semiHidden/>
    <w:rsid w:val="00AA1FCB"/>
    <w:rPr>
      <w:rFonts w:ascii="Courier New" w:eastAsia="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AA1FCB"/>
    <w:rPr>
      <w:b/>
      <w:bCs/>
    </w:rPr>
  </w:style>
  <w:style w:type="character" w:customStyle="1" w:styleId="CommentSubjectChar">
    <w:name w:val="Comment Subject Char"/>
    <w:basedOn w:val="CommentTextChar"/>
    <w:link w:val="CommentSubject"/>
    <w:uiPriority w:val="99"/>
    <w:semiHidden/>
    <w:rsid w:val="00AA1FCB"/>
    <w:rPr>
      <w:rFonts w:ascii="Courier New" w:eastAsia="Courier New" w:hAnsi="Courier New" w:cs="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7424</Words>
  <Characters>42321</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UFGS 07 60 00 Flashing and Sheet Metal</vt:lpstr>
    </vt:vector>
  </TitlesOfParts>
  <Company>United States Army</Company>
  <LinksUpToDate>false</LinksUpToDate>
  <CharactersWithSpaces>49646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UFGS 07 60 00 Flashing and Sheet Metal</dc:title>
  <dc:creator>Eleno, Marilyn R CIV</dc:creator>
  <cp:lastModifiedBy>Eleno, Marilyn R CIV USA IMCOM</cp:lastModifiedBy>
  <cp:revision>2</cp:revision>
  <dcterms:created xsi:type="dcterms:W3CDTF">2018-08-23T21:00:00Z</dcterms:created>
  <dcterms:modified xsi:type="dcterms:W3CDTF">2018-08-23T21:00:00Z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2018-05-22T00:00:00Z</vt:filetime>
  </property>
  <property fmtid="{D5CDD505-2E9C-101B-9397-08002B2CF9AE}" pid="3" name="LastSaved">
    <vt:filetime>2018-05-22T00:00:00Z</vt:filetime>
  </property>
</Properties>
</file>